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01" w:rsidRDefault="00F43D01" w:rsidP="00814FE8">
      <w:pPr>
        <w:autoSpaceDE w:val="0"/>
        <w:autoSpaceDN w:val="0"/>
        <w:adjustRightInd w:val="0"/>
        <w:spacing w:after="0"/>
        <w:rPr>
          <w:rFonts w:ascii="Calibri" w:hAnsi="Calibri"/>
          <w:bCs/>
          <w:i w:val="0"/>
        </w:rPr>
      </w:pPr>
    </w:p>
    <w:p w:rsidR="000415F2" w:rsidRPr="005D0274" w:rsidRDefault="00C63979" w:rsidP="00814FE8">
      <w:pPr>
        <w:autoSpaceDE w:val="0"/>
        <w:autoSpaceDN w:val="0"/>
        <w:adjustRightInd w:val="0"/>
        <w:spacing w:after="0"/>
        <w:rPr>
          <w:rFonts w:ascii="Calibri" w:hAnsi="Calibri"/>
          <w:bCs/>
          <w:i w:val="0"/>
        </w:rPr>
      </w:pPr>
      <w:r w:rsidRPr="005D0274">
        <w:rPr>
          <w:rFonts w:ascii="Calibri" w:hAnsi="Calibri"/>
          <w:bCs/>
          <w:i w:val="0"/>
        </w:rPr>
        <w:t>OBRAZLOŽENJE</w:t>
      </w:r>
      <w:r w:rsidR="000415F2" w:rsidRPr="005D0274">
        <w:rPr>
          <w:rFonts w:ascii="Calibri" w:hAnsi="Calibri"/>
          <w:bCs/>
          <w:i w:val="0"/>
        </w:rPr>
        <w:t xml:space="preserve"> </w:t>
      </w:r>
    </w:p>
    <w:p w:rsidR="000415F2" w:rsidRDefault="00187F76" w:rsidP="00814FE8">
      <w:pPr>
        <w:autoSpaceDE w:val="0"/>
        <w:autoSpaceDN w:val="0"/>
        <w:adjustRightInd w:val="0"/>
        <w:spacing w:after="0"/>
        <w:rPr>
          <w:rFonts w:ascii="Calibri" w:hAnsi="Calibri"/>
          <w:bCs/>
          <w:i w:val="0"/>
        </w:rPr>
      </w:pPr>
      <w:r>
        <w:rPr>
          <w:rFonts w:ascii="Calibri" w:hAnsi="Calibri"/>
          <w:bCs/>
          <w:i w:val="0"/>
        </w:rPr>
        <w:t>P</w:t>
      </w:r>
      <w:r w:rsidR="000415F2" w:rsidRPr="005D0274">
        <w:rPr>
          <w:rFonts w:ascii="Calibri" w:hAnsi="Calibri"/>
          <w:bCs/>
          <w:i w:val="0"/>
        </w:rPr>
        <w:t>RORAČUN</w:t>
      </w:r>
      <w:r>
        <w:rPr>
          <w:rFonts w:ascii="Calibri" w:hAnsi="Calibri"/>
          <w:bCs/>
          <w:i w:val="0"/>
        </w:rPr>
        <w:t>A</w:t>
      </w:r>
      <w:r w:rsidR="000415F2" w:rsidRPr="005D0274">
        <w:rPr>
          <w:rFonts w:ascii="Calibri" w:hAnsi="Calibri"/>
          <w:bCs/>
          <w:i w:val="0"/>
        </w:rPr>
        <w:t xml:space="preserve"> OPĆINE BAŠKA ZA 20</w:t>
      </w:r>
      <w:r w:rsidR="005D0274" w:rsidRPr="005D0274">
        <w:rPr>
          <w:rFonts w:ascii="Calibri" w:hAnsi="Calibri"/>
          <w:bCs/>
          <w:i w:val="0"/>
        </w:rPr>
        <w:t>2</w:t>
      </w:r>
      <w:r w:rsidR="007C504A">
        <w:rPr>
          <w:rFonts w:ascii="Calibri" w:hAnsi="Calibri"/>
          <w:bCs/>
          <w:i w:val="0"/>
        </w:rPr>
        <w:t>2</w:t>
      </w:r>
      <w:r w:rsidR="00092678" w:rsidRPr="005D0274">
        <w:rPr>
          <w:rFonts w:ascii="Calibri" w:hAnsi="Calibri"/>
          <w:bCs/>
          <w:i w:val="0"/>
        </w:rPr>
        <w:t>. GODINU I PROJEKCIJA ZA 202</w:t>
      </w:r>
      <w:r w:rsidR="007C504A">
        <w:rPr>
          <w:rFonts w:ascii="Calibri" w:hAnsi="Calibri"/>
          <w:bCs/>
          <w:i w:val="0"/>
        </w:rPr>
        <w:t>3</w:t>
      </w:r>
      <w:r w:rsidR="000415F2" w:rsidRPr="005D0274">
        <w:rPr>
          <w:rFonts w:ascii="Calibri" w:hAnsi="Calibri"/>
          <w:bCs/>
          <w:i w:val="0"/>
        </w:rPr>
        <w:t>.-20</w:t>
      </w:r>
      <w:r w:rsidR="00CE1F84" w:rsidRPr="005D0274">
        <w:rPr>
          <w:rFonts w:ascii="Calibri" w:hAnsi="Calibri"/>
          <w:bCs/>
          <w:i w:val="0"/>
        </w:rPr>
        <w:t>2</w:t>
      </w:r>
      <w:r w:rsidR="007C504A">
        <w:rPr>
          <w:rFonts w:ascii="Calibri" w:hAnsi="Calibri"/>
          <w:bCs/>
          <w:i w:val="0"/>
        </w:rPr>
        <w:t>4</w:t>
      </w:r>
      <w:r w:rsidR="000415F2" w:rsidRPr="005D0274">
        <w:rPr>
          <w:rFonts w:ascii="Calibri" w:hAnsi="Calibri"/>
          <w:bCs/>
          <w:i w:val="0"/>
        </w:rPr>
        <w:t>.</w:t>
      </w:r>
    </w:p>
    <w:p w:rsidR="00F43D01" w:rsidRPr="005D0274" w:rsidRDefault="00F43D01" w:rsidP="00814FE8">
      <w:pPr>
        <w:autoSpaceDE w:val="0"/>
        <w:autoSpaceDN w:val="0"/>
        <w:adjustRightInd w:val="0"/>
        <w:spacing w:after="0"/>
        <w:rPr>
          <w:rFonts w:ascii="Calibri" w:hAnsi="Calibri"/>
          <w:bCs/>
          <w:i w:val="0"/>
        </w:rPr>
      </w:pPr>
    </w:p>
    <w:p w:rsidR="000415F2" w:rsidRPr="00E9694C" w:rsidRDefault="000415F2" w:rsidP="00814FE8">
      <w:pPr>
        <w:autoSpaceDE w:val="0"/>
        <w:autoSpaceDN w:val="0"/>
        <w:adjustRightInd w:val="0"/>
        <w:spacing w:after="0"/>
        <w:jc w:val="both"/>
        <w:rPr>
          <w:rFonts w:ascii="Calibri" w:hAnsi="Calibri"/>
          <w:b w:val="0"/>
          <w:i w:val="0"/>
        </w:rPr>
      </w:pPr>
      <w:r w:rsidRPr="00E9694C">
        <w:rPr>
          <w:rFonts w:ascii="Calibri" w:hAnsi="Calibri"/>
          <w:b w:val="0"/>
          <w:i w:val="0"/>
        </w:rPr>
        <w:t>Pravilnikom o proračunskim klasifikacijama („Narodne novine“ 26/10, 120/13</w:t>
      </w:r>
      <w:r w:rsidR="00A806A5">
        <w:rPr>
          <w:rFonts w:ascii="Calibri" w:hAnsi="Calibri"/>
          <w:b w:val="0"/>
          <w:i w:val="0"/>
        </w:rPr>
        <w:t>, 1/20</w:t>
      </w:r>
      <w:r w:rsidRPr="00E9694C">
        <w:rPr>
          <w:rFonts w:ascii="Calibri" w:hAnsi="Calibri"/>
          <w:b w:val="0"/>
          <w:i w:val="0"/>
        </w:rPr>
        <w:t>), Pravilnikom o proračunskom računovodstvu i računskom planu („Narodne novine“ 124/14</w:t>
      </w:r>
      <w:r w:rsidR="00EF2B52" w:rsidRPr="00E9694C">
        <w:rPr>
          <w:rFonts w:ascii="Calibri" w:hAnsi="Calibri"/>
          <w:b w:val="0"/>
          <w:i w:val="0"/>
        </w:rPr>
        <w:t>, 115/15, 87/16</w:t>
      </w:r>
      <w:r w:rsidR="003A382F" w:rsidRPr="00E9694C">
        <w:rPr>
          <w:rFonts w:ascii="Calibri" w:hAnsi="Calibri"/>
          <w:b w:val="0"/>
          <w:i w:val="0"/>
        </w:rPr>
        <w:t>, 3/18</w:t>
      </w:r>
      <w:r w:rsidR="00A806A5">
        <w:rPr>
          <w:rFonts w:ascii="Calibri" w:hAnsi="Calibri"/>
          <w:b w:val="0"/>
          <w:i w:val="0"/>
        </w:rPr>
        <w:t>, 129/19, 108/20</w:t>
      </w:r>
      <w:r w:rsidRPr="00E9694C">
        <w:rPr>
          <w:rFonts w:ascii="Calibri" w:hAnsi="Calibri"/>
          <w:b w:val="0"/>
          <w:i w:val="0"/>
        </w:rPr>
        <w:t>)</w:t>
      </w:r>
      <w:r w:rsidR="00D3292F" w:rsidRPr="00E9694C">
        <w:rPr>
          <w:rFonts w:ascii="Calibri" w:hAnsi="Calibri"/>
          <w:b w:val="0"/>
          <w:i w:val="0"/>
        </w:rPr>
        <w:t xml:space="preserve">, </w:t>
      </w:r>
      <w:r w:rsidR="002C4EB0" w:rsidRPr="00E9694C">
        <w:rPr>
          <w:rFonts w:ascii="Calibri" w:hAnsi="Calibri"/>
          <w:b w:val="0"/>
          <w:i w:val="0"/>
        </w:rPr>
        <w:t xml:space="preserve">te Uputama </w:t>
      </w:r>
      <w:r w:rsidRPr="00E9694C">
        <w:rPr>
          <w:rFonts w:ascii="Calibri" w:hAnsi="Calibri"/>
          <w:b w:val="0"/>
          <w:i w:val="0"/>
        </w:rPr>
        <w:t>Ministarstva financija za izradu proračuna jedinica lokalne i područne (regionalne) samouprave za razdoblje 20</w:t>
      </w:r>
      <w:r w:rsidR="00E9694C">
        <w:rPr>
          <w:rFonts w:ascii="Calibri" w:hAnsi="Calibri"/>
          <w:b w:val="0"/>
          <w:i w:val="0"/>
        </w:rPr>
        <w:t>2</w:t>
      </w:r>
      <w:r w:rsidR="003C4887">
        <w:rPr>
          <w:rFonts w:ascii="Calibri" w:hAnsi="Calibri"/>
          <w:b w:val="0"/>
          <w:i w:val="0"/>
        </w:rPr>
        <w:t>2</w:t>
      </w:r>
      <w:r w:rsidRPr="00E9694C">
        <w:rPr>
          <w:rFonts w:ascii="Calibri" w:hAnsi="Calibri"/>
          <w:b w:val="0"/>
          <w:i w:val="0"/>
        </w:rPr>
        <w:t>. -20</w:t>
      </w:r>
      <w:r w:rsidR="00502A24" w:rsidRPr="00E9694C">
        <w:rPr>
          <w:rFonts w:ascii="Calibri" w:hAnsi="Calibri"/>
          <w:b w:val="0"/>
          <w:i w:val="0"/>
        </w:rPr>
        <w:t>2</w:t>
      </w:r>
      <w:r w:rsidR="003C4887">
        <w:rPr>
          <w:rFonts w:ascii="Calibri" w:hAnsi="Calibri"/>
          <w:b w:val="0"/>
          <w:i w:val="0"/>
        </w:rPr>
        <w:t>4</w:t>
      </w:r>
      <w:r w:rsidR="00EF2B52" w:rsidRPr="00E9694C">
        <w:rPr>
          <w:rFonts w:ascii="Calibri" w:hAnsi="Calibri"/>
          <w:b w:val="0"/>
          <w:i w:val="0"/>
        </w:rPr>
        <w:t>.</w:t>
      </w:r>
      <w:r w:rsidRPr="00E9694C">
        <w:rPr>
          <w:rFonts w:ascii="Calibri" w:hAnsi="Calibri"/>
          <w:b w:val="0"/>
          <w:i w:val="0"/>
        </w:rPr>
        <w:t xml:space="preserve"> </w:t>
      </w:r>
    </w:p>
    <w:p w:rsidR="005D0274" w:rsidRPr="00E9694C" w:rsidRDefault="005D0274" w:rsidP="00814FE8">
      <w:pPr>
        <w:autoSpaceDE w:val="0"/>
        <w:autoSpaceDN w:val="0"/>
        <w:adjustRightInd w:val="0"/>
        <w:spacing w:after="0"/>
        <w:ind w:left="360"/>
        <w:rPr>
          <w:rFonts w:ascii="Calibri" w:hAnsi="Calibri"/>
          <w:b w:val="0"/>
          <w:bCs/>
          <w:i w:val="0"/>
        </w:rPr>
      </w:pPr>
    </w:p>
    <w:p w:rsidR="005D0274" w:rsidRPr="00E9694C" w:rsidRDefault="005D0274" w:rsidP="00814FE8">
      <w:pPr>
        <w:autoSpaceDE w:val="0"/>
        <w:autoSpaceDN w:val="0"/>
        <w:adjustRightInd w:val="0"/>
        <w:spacing w:after="0"/>
        <w:jc w:val="both"/>
        <w:rPr>
          <w:rFonts w:ascii="Calibri" w:hAnsi="Calibri"/>
          <w:b w:val="0"/>
          <w:i w:val="0"/>
        </w:rPr>
      </w:pPr>
      <w:r w:rsidRPr="00E9694C">
        <w:rPr>
          <w:rFonts w:ascii="Calibri" w:hAnsi="Calibri"/>
          <w:b w:val="0"/>
          <w:i w:val="0"/>
        </w:rPr>
        <w:t>Na osnovi članka 39. Zakona o proračunu (“Narodne novine” broj 87/08, 136/12, 15/15), predstavničko tijelo JLP(R)S obvezno je na prijedlog izvršnog tijela do kraja tekuće godine donijeti proračun za iduću proračunsku godinu i projekciju proračuna za sljedeće dvije proračunske godine. Uz proračun za narednu godinu donosi se odluka o izvršavanju proračuna za tu godinu. Pri sastavljanju prijedloga ovih dokumenata obveza je primijeniti zakonom propisanu metodologiju glede sadržaja proračuna, programskog planiranja, proračunskih klasifikacija i drugo.</w:t>
      </w:r>
    </w:p>
    <w:p w:rsidR="005D0274" w:rsidRPr="00E9694C" w:rsidRDefault="005D0274" w:rsidP="00814FE8">
      <w:pPr>
        <w:autoSpaceDE w:val="0"/>
        <w:autoSpaceDN w:val="0"/>
        <w:adjustRightInd w:val="0"/>
        <w:spacing w:after="0"/>
        <w:jc w:val="both"/>
        <w:rPr>
          <w:rFonts w:ascii="Calibri" w:hAnsi="Calibri"/>
          <w:b w:val="0"/>
          <w:i w:val="0"/>
        </w:rPr>
      </w:pPr>
    </w:p>
    <w:p w:rsidR="003C4887" w:rsidRDefault="005D0274" w:rsidP="00814FE8">
      <w:pPr>
        <w:autoSpaceDE w:val="0"/>
        <w:autoSpaceDN w:val="0"/>
        <w:adjustRightInd w:val="0"/>
        <w:spacing w:after="0"/>
        <w:jc w:val="both"/>
        <w:rPr>
          <w:rFonts w:ascii="Calibri" w:hAnsi="Calibri"/>
          <w:b w:val="0"/>
          <w:i w:val="0"/>
        </w:rPr>
      </w:pPr>
      <w:r w:rsidRPr="00E9694C">
        <w:rPr>
          <w:rFonts w:ascii="Calibri" w:hAnsi="Calibri"/>
          <w:b w:val="0"/>
          <w:i w:val="0"/>
        </w:rPr>
        <w:t>Proračuna Općine Baška za 20</w:t>
      </w:r>
      <w:r w:rsidR="00E9694C">
        <w:rPr>
          <w:rFonts w:ascii="Calibri" w:hAnsi="Calibri"/>
          <w:b w:val="0"/>
          <w:i w:val="0"/>
        </w:rPr>
        <w:t>2</w:t>
      </w:r>
      <w:r w:rsidR="003C4887">
        <w:rPr>
          <w:rFonts w:ascii="Calibri" w:hAnsi="Calibri"/>
          <w:b w:val="0"/>
          <w:i w:val="0"/>
        </w:rPr>
        <w:t>2</w:t>
      </w:r>
      <w:r w:rsidRPr="00E9694C">
        <w:rPr>
          <w:rFonts w:ascii="Calibri" w:hAnsi="Calibri"/>
          <w:b w:val="0"/>
          <w:i w:val="0"/>
        </w:rPr>
        <w:t>. godinu s projekcijom za 202</w:t>
      </w:r>
      <w:r w:rsidR="003C4887">
        <w:rPr>
          <w:rFonts w:ascii="Calibri" w:hAnsi="Calibri"/>
          <w:b w:val="0"/>
          <w:i w:val="0"/>
        </w:rPr>
        <w:t>3</w:t>
      </w:r>
      <w:r w:rsidR="00B230C8">
        <w:rPr>
          <w:rFonts w:ascii="Calibri" w:hAnsi="Calibri"/>
          <w:b w:val="0"/>
          <w:i w:val="0"/>
        </w:rPr>
        <w:t>. i 202</w:t>
      </w:r>
      <w:r w:rsidR="003C4887">
        <w:rPr>
          <w:rFonts w:ascii="Calibri" w:hAnsi="Calibri"/>
          <w:b w:val="0"/>
          <w:i w:val="0"/>
        </w:rPr>
        <w:t>4</w:t>
      </w:r>
      <w:r w:rsidRPr="00E9694C">
        <w:rPr>
          <w:rFonts w:ascii="Calibri" w:hAnsi="Calibri"/>
          <w:b w:val="0"/>
          <w:i w:val="0"/>
        </w:rPr>
        <w:t>. godinu izrađen je prema metodologiji</w:t>
      </w:r>
      <w:r w:rsidR="00B230C8">
        <w:rPr>
          <w:rFonts w:ascii="Calibri" w:hAnsi="Calibri"/>
          <w:b w:val="0"/>
          <w:i w:val="0"/>
        </w:rPr>
        <w:t xml:space="preserve"> propisanoj Zakonom o proračunu. </w:t>
      </w:r>
      <w:r w:rsidR="000415F2" w:rsidRPr="00E9694C">
        <w:rPr>
          <w:rFonts w:ascii="Calibri" w:hAnsi="Calibri"/>
          <w:b w:val="0"/>
          <w:i w:val="0"/>
        </w:rPr>
        <w:t xml:space="preserve">Proračun se sastoji od općeg i posebnog dijela. </w:t>
      </w:r>
    </w:p>
    <w:p w:rsidR="003C4887" w:rsidRDefault="003C4887" w:rsidP="00814FE8">
      <w:pPr>
        <w:autoSpaceDE w:val="0"/>
        <w:autoSpaceDN w:val="0"/>
        <w:adjustRightInd w:val="0"/>
        <w:spacing w:after="0"/>
        <w:jc w:val="both"/>
        <w:rPr>
          <w:rFonts w:ascii="Calibri" w:hAnsi="Calibri"/>
          <w:b w:val="0"/>
          <w:i w:val="0"/>
        </w:rPr>
      </w:pPr>
    </w:p>
    <w:p w:rsidR="000415F2" w:rsidRPr="00E9694C" w:rsidRDefault="000415F2" w:rsidP="00814FE8">
      <w:pPr>
        <w:autoSpaceDE w:val="0"/>
        <w:autoSpaceDN w:val="0"/>
        <w:adjustRightInd w:val="0"/>
        <w:spacing w:after="0"/>
        <w:jc w:val="both"/>
        <w:rPr>
          <w:rFonts w:ascii="Calibri" w:hAnsi="Calibri"/>
          <w:b w:val="0"/>
          <w:i w:val="0"/>
        </w:rPr>
      </w:pPr>
      <w:r w:rsidRPr="00E9694C">
        <w:rPr>
          <w:rFonts w:ascii="Calibri" w:hAnsi="Calibri"/>
          <w:b w:val="0"/>
          <w:i w:val="0"/>
        </w:rPr>
        <w:t>Opći dio Proračuna sastoji se od Računa prihoda i rashoda i Računa financiranja. U Računu prihoda i rashoda planirani prihodi i primici iskazani su po prirodnim vrstama i izvorima iz kojih se ostvaruju, a rashodi i izdaci po ekonomskoj namjeni za koju služe u skladu s Računskim</w:t>
      </w:r>
      <w:r w:rsidRPr="00E9694C">
        <w:rPr>
          <w:rFonts w:ascii="Calibri" w:hAnsi="Calibri" w:cs="Arial"/>
          <w:b w:val="0"/>
          <w:i w:val="0"/>
        </w:rPr>
        <w:t xml:space="preserve"> </w:t>
      </w:r>
      <w:r w:rsidRPr="00E9694C">
        <w:rPr>
          <w:rFonts w:ascii="Calibri" w:hAnsi="Calibri"/>
          <w:b w:val="0"/>
          <w:i w:val="0"/>
        </w:rPr>
        <w:t>planom proračuna iz Pravilnika o proračunskom računovodstvu i računskom planu.</w:t>
      </w:r>
    </w:p>
    <w:p w:rsidR="000415F2" w:rsidRPr="00E9694C" w:rsidRDefault="000415F2" w:rsidP="00814FE8">
      <w:pPr>
        <w:autoSpaceDE w:val="0"/>
        <w:autoSpaceDN w:val="0"/>
        <w:adjustRightInd w:val="0"/>
        <w:spacing w:after="0"/>
        <w:jc w:val="both"/>
        <w:rPr>
          <w:rFonts w:ascii="Calibri" w:hAnsi="Calibri"/>
          <w:b w:val="0"/>
          <w:i w:val="0"/>
        </w:rPr>
      </w:pPr>
    </w:p>
    <w:p w:rsidR="000415F2" w:rsidRPr="00E9694C" w:rsidRDefault="000415F2" w:rsidP="00814FE8">
      <w:pPr>
        <w:autoSpaceDE w:val="0"/>
        <w:autoSpaceDN w:val="0"/>
        <w:adjustRightInd w:val="0"/>
        <w:spacing w:after="0"/>
        <w:jc w:val="both"/>
        <w:rPr>
          <w:rFonts w:ascii="Calibri" w:hAnsi="Calibri"/>
          <w:b w:val="0"/>
          <w:i w:val="0"/>
        </w:rPr>
      </w:pPr>
      <w:r w:rsidRPr="00E9694C">
        <w:rPr>
          <w:rFonts w:ascii="Calibri" w:hAnsi="Calibri"/>
          <w:b w:val="0"/>
          <w:i w:val="0"/>
        </w:rPr>
        <w:t>U Računu financiranja iskazani su primici od financijske imovine i zaduživanja te izdaci za financijsku imovinu i otplatu kredita i zajmova.</w:t>
      </w:r>
    </w:p>
    <w:p w:rsidR="000415F2" w:rsidRPr="00E9694C" w:rsidRDefault="000415F2" w:rsidP="00814FE8">
      <w:pPr>
        <w:autoSpaceDE w:val="0"/>
        <w:autoSpaceDN w:val="0"/>
        <w:adjustRightInd w:val="0"/>
        <w:spacing w:after="0"/>
        <w:jc w:val="both"/>
        <w:rPr>
          <w:rFonts w:ascii="Calibri" w:hAnsi="Calibri"/>
          <w:b w:val="0"/>
          <w:i w:val="0"/>
        </w:rPr>
      </w:pPr>
    </w:p>
    <w:p w:rsidR="000415F2" w:rsidRPr="00E9694C" w:rsidRDefault="000415F2" w:rsidP="00814FE8">
      <w:pPr>
        <w:autoSpaceDE w:val="0"/>
        <w:autoSpaceDN w:val="0"/>
        <w:adjustRightInd w:val="0"/>
        <w:spacing w:after="0"/>
        <w:jc w:val="both"/>
        <w:rPr>
          <w:rFonts w:ascii="Calibri" w:hAnsi="Calibri"/>
          <w:b w:val="0"/>
          <w:i w:val="0"/>
        </w:rPr>
      </w:pPr>
      <w:r w:rsidRPr="00E9694C">
        <w:rPr>
          <w:rFonts w:ascii="Calibri" w:hAnsi="Calibri"/>
          <w:b w:val="0"/>
          <w:i w:val="0"/>
        </w:rPr>
        <w:t>U Posebnom dijelu proračuna, rashodi i izdaci raspoređeni su po programima odnosno njihovim sastavnim dijelovima (aktivnostima, tekućim i kapitalnim projektima). U okviru programa, projekata i aktivnosti, rashodi i izdaci su iskazani prema ekonomskoj, funkcijskoj klasifikaciji i izvorima financiranja sukladno Pravilniku o proračunskim klasifikacijama. Proračunske klasifikacije predstavljaju okvir kojim se iskazuju i sustavno prate prihodi i primici, te rashodi i izdaci, po nositelju, cilju, namjeni, vrsti, lokaciji i izvoru financiranja, što omogućuje lakšu kontrolu, provedbu i transparentnost proračuna.</w:t>
      </w:r>
    </w:p>
    <w:p w:rsidR="000415F2" w:rsidRPr="00E9694C" w:rsidRDefault="000415F2" w:rsidP="00814FE8">
      <w:pPr>
        <w:autoSpaceDE w:val="0"/>
        <w:autoSpaceDN w:val="0"/>
        <w:adjustRightInd w:val="0"/>
        <w:spacing w:after="0"/>
        <w:jc w:val="both"/>
        <w:rPr>
          <w:rFonts w:ascii="Calibri" w:hAnsi="Calibri" w:cs="Arial"/>
          <w:b w:val="0"/>
          <w:i w:val="0"/>
        </w:rPr>
      </w:pPr>
    </w:p>
    <w:p w:rsidR="008D3A20" w:rsidRDefault="008D3A20" w:rsidP="00814FE8">
      <w:pPr>
        <w:jc w:val="both"/>
        <w:rPr>
          <w:rFonts w:ascii="Calibri" w:hAnsi="Calibri" w:cs="Calibri"/>
          <w:b w:val="0"/>
          <w:i w:val="0"/>
        </w:rPr>
      </w:pPr>
      <w:r w:rsidRPr="008D3A20">
        <w:rPr>
          <w:rFonts w:ascii="Calibri" w:hAnsi="Calibri" w:cs="Calibri"/>
          <w:b w:val="0"/>
          <w:i w:val="0"/>
        </w:rPr>
        <w:t xml:space="preserve">Sukladno odredbama članka 37. Zakona o proračunu Općinski načelnik utvrđuje prijedlog proračuna i projekcija za proračunsku godinu i projekciju za slijedeće dvije godine te ih podnosi predstavničkom tijelu na donošenje do 15. studenoga tekuće godine. </w:t>
      </w:r>
    </w:p>
    <w:p w:rsidR="007A61B8" w:rsidRPr="008D3A20" w:rsidRDefault="007A61B8" w:rsidP="00814FE8">
      <w:pPr>
        <w:jc w:val="both"/>
        <w:rPr>
          <w:rFonts w:ascii="Calibri" w:hAnsi="Calibri" w:cs="Calibri"/>
          <w:b w:val="0"/>
          <w:i w:val="0"/>
        </w:rPr>
      </w:pPr>
      <w:bookmarkStart w:id="0" w:name="_GoBack"/>
      <w:bookmarkEnd w:id="0"/>
    </w:p>
    <w:p w:rsidR="003C4887" w:rsidRDefault="003C4887" w:rsidP="00814FE8">
      <w:pPr>
        <w:autoSpaceDE w:val="0"/>
        <w:autoSpaceDN w:val="0"/>
        <w:adjustRightInd w:val="0"/>
        <w:spacing w:after="0"/>
        <w:jc w:val="both"/>
        <w:rPr>
          <w:rFonts w:ascii="Calibri" w:hAnsi="Calibri"/>
          <w:bCs/>
          <w:i w:val="0"/>
        </w:rPr>
      </w:pPr>
    </w:p>
    <w:p w:rsidR="003C4887" w:rsidRDefault="003C4887" w:rsidP="00814FE8">
      <w:pPr>
        <w:autoSpaceDE w:val="0"/>
        <w:autoSpaceDN w:val="0"/>
        <w:adjustRightInd w:val="0"/>
        <w:spacing w:after="0"/>
        <w:jc w:val="both"/>
        <w:rPr>
          <w:rFonts w:ascii="Calibri" w:hAnsi="Calibri"/>
          <w:bCs/>
          <w:i w:val="0"/>
        </w:rPr>
      </w:pPr>
    </w:p>
    <w:p w:rsidR="003C4887" w:rsidRDefault="003C4887" w:rsidP="00814FE8">
      <w:pPr>
        <w:autoSpaceDE w:val="0"/>
        <w:autoSpaceDN w:val="0"/>
        <w:adjustRightInd w:val="0"/>
        <w:spacing w:after="0"/>
        <w:jc w:val="both"/>
        <w:rPr>
          <w:rFonts w:ascii="Calibri" w:hAnsi="Calibri"/>
          <w:bCs/>
          <w:i w:val="0"/>
        </w:rPr>
      </w:pPr>
    </w:p>
    <w:p w:rsidR="003C4887" w:rsidRDefault="003C4887" w:rsidP="00814FE8">
      <w:pPr>
        <w:autoSpaceDE w:val="0"/>
        <w:autoSpaceDN w:val="0"/>
        <w:adjustRightInd w:val="0"/>
        <w:spacing w:after="0"/>
        <w:jc w:val="both"/>
        <w:rPr>
          <w:rFonts w:ascii="Calibri" w:hAnsi="Calibri"/>
          <w:bCs/>
          <w:i w:val="0"/>
        </w:rPr>
      </w:pPr>
    </w:p>
    <w:p w:rsidR="003C4887" w:rsidRDefault="003C4887" w:rsidP="00814FE8">
      <w:pPr>
        <w:autoSpaceDE w:val="0"/>
        <w:autoSpaceDN w:val="0"/>
        <w:adjustRightInd w:val="0"/>
        <w:spacing w:after="0"/>
        <w:jc w:val="both"/>
        <w:rPr>
          <w:rFonts w:ascii="Calibri" w:hAnsi="Calibri"/>
          <w:bCs/>
          <w:i w:val="0"/>
        </w:rPr>
      </w:pPr>
    </w:p>
    <w:p w:rsidR="003C4887" w:rsidRDefault="003C4887" w:rsidP="00814FE8">
      <w:pPr>
        <w:autoSpaceDE w:val="0"/>
        <w:autoSpaceDN w:val="0"/>
        <w:adjustRightInd w:val="0"/>
        <w:spacing w:after="0"/>
        <w:jc w:val="both"/>
        <w:rPr>
          <w:rFonts w:ascii="Calibri" w:hAnsi="Calibri"/>
          <w:bCs/>
          <w:i w:val="0"/>
        </w:rPr>
      </w:pPr>
    </w:p>
    <w:p w:rsidR="000415F2" w:rsidRPr="00326C9E" w:rsidRDefault="000415F2" w:rsidP="00814FE8">
      <w:pPr>
        <w:autoSpaceDE w:val="0"/>
        <w:autoSpaceDN w:val="0"/>
        <w:adjustRightInd w:val="0"/>
        <w:spacing w:after="0"/>
        <w:jc w:val="both"/>
        <w:rPr>
          <w:rFonts w:ascii="Calibri" w:hAnsi="Calibri"/>
          <w:bCs/>
          <w:i w:val="0"/>
        </w:rPr>
      </w:pPr>
      <w:r w:rsidRPr="00326C9E">
        <w:rPr>
          <w:rFonts w:ascii="Calibri" w:hAnsi="Calibri"/>
          <w:bCs/>
          <w:i w:val="0"/>
        </w:rPr>
        <w:lastRenderedPageBreak/>
        <w:t>PRORAČUN OPĆINE BAŠKA ZA 20</w:t>
      </w:r>
      <w:r w:rsidR="00326C9E">
        <w:rPr>
          <w:rFonts w:ascii="Calibri" w:hAnsi="Calibri"/>
          <w:bCs/>
          <w:i w:val="0"/>
        </w:rPr>
        <w:t>2</w:t>
      </w:r>
      <w:r w:rsidR="007C504A">
        <w:rPr>
          <w:rFonts w:ascii="Calibri" w:hAnsi="Calibri"/>
          <w:bCs/>
          <w:i w:val="0"/>
        </w:rPr>
        <w:t>2</w:t>
      </w:r>
      <w:r w:rsidRPr="00326C9E">
        <w:rPr>
          <w:rFonts w:ascii="Calibri" w:hAnsi="Calibri"/>
          <w:bCs/>
          <w:i w:val="0"/>
        </w:rPr>
        <w:t>. GODINU I PROJEKCIJE ZA 20</w:t>
      </w:r>
      <w:r w:rsidR="005C36C7" w:rsidRPr="00326C9E">
        <w:rPr>
          <w:rFonts w:ascii="Calibri" w:hAnsi="Calibri"/>
          <w:bCs/>
          <w:i w:val="0"/>
        </w:rPr>
        <w:t>2</w:t>
      </w:r>
      <w:r w:rsidR="007C504A">
        <w:rPr>
          <w:rFonts w:ascii="Calibri" w:hAnsi="Calibri"/>
          <w:bCs/>
          <w:i w:val="0"/>
        </w:rPr>
        <w:t>3</w:t>
      </w:r>
      <w:r w:rsidRPr="00326C9E">
        <w:rPr>
          <w:rFonts w:ascii="Calibri" w:hAnsi="Calibri"/>
          <w:bCs/>
          <w:i w:val="0"/>
        </w:rPr>
        <w:t>. I 20</w:t>
      </w:r>
      <w:r w:rsidR="00FB6867" w:rsidRPr="00326C9E">
        <w:rPr>
          <w:rFonts w:ascii="Calibri" w:hAnsi="Calibri"/>
          <w:bCs/>
          <w:i w:val="0"/>
        </w:rPr>
        <w:t>2</w:t>
      </w:r>
      <w:r w:rsidR="007C504A">
        <w:rPr>
          <w:rFonts w:ascii="Calibri" w:hAnsi="Calibri"/>
          <w:bCs/>
          <w:i w:val="0"/>
        </w:rPr>
        <w:t>4</w:t>
      </w:r>
      <w:r w:rsidRPr="00326C9E">
        <w:rPr>
          <w:rFonts w:ascii="Calibri" w:hAnsi="Calibri"/>
          <w:bCs/>
          <w:i w:val="0"/>
        </w:rPr>
        <w:t>. GODINU</w:t>
      </w:r>
    </w:p>
    <w:p w:rsidR="000415F2" w:rsidRPr="005D0274" w:rsidRDefault="000415F2" w:rsidP="00814FE8">
      <w:pPr>
        <w:autoSpaceDE w:val="0"/>
        <w:autoSpaceDN w:val="0"/>
        <w:adjustRightInd w:val="0"/>
        <w:spacing w:after="0"/>
        <w:jc w:val="both"/>
        <w:rPr>
          <w:rFonts w:ascii="Calibri" w:hAnsi="Calibri"/>
          <w:b w:val="0"/>
          <w:bCs/>
          <w:i w:val="0"/>
          <w:color w:val="FF0000"/>
        </w:rPr>
      </w:pPr>
    </w:p>
    <w:tbl>
      <w:tblPr>
        <w:tblStyle w:val="TableGrid"/>
        <w:tblW w:w="0" w:type="auto"/>
        <w:tblLook w:val="04A0" w:firstRow="1" w:lastRow="0" w:firstColumn="1" w:lastColumn="0" w:noHBand="0" w:noVBand="1"/>
      </w:tblPr>
      <w:tblGrid>
        <w:gridCol w:w="4644"/>
        <w:gridCol w:w="1560"/>
        <w:gridCol w:w="1559"/>
        <w:gridCol w:w="1523"/>
      </w:tblGrid>
      <w:tr w:rsidR="00326C9E" w:rsidRPr="00326C9E" w:rsidTr="003D2B71">
        <w:tc>
          <w:tcPr>
            <w:tcW w:w="4644" w:type="dxa"/>
            <w:vAlign w:val="center"/>
          </w:tcPr>
          <w:p w:rsidR="00CE21DB" w:rsidRPr="00326C9E" w:rsidRDefault="00CE21DB" w:rsidP="00814FE8">
            <w:pPr>
              <w:autoSpaceDE w:val="0"/>
              <w:autoSpaceDN w:val="0"/>
              <w:adjustRightInd w:val="0"/>
              <w:spacing w:line="276" w:lineRule="auto"/>
              <w:rPr>
                <w:rFonts w:ascii="Calibri" w:hAnsi="Calibri"/>
                <w:bCs/>
                <w:i w:val="0"/>
              </w:rPr>
            </w:pPr>
            <w:r w:rsidRPr="00326C9E">
              <w:rPr>
                <w:rFonts w:ascii="Calibri" w:hAnsi="Calibri"/>
                <w:bCs/>
                <w:i w:val="0"/>
              </w:rPr>
              <w:t>OPIS</w:t>
            </w:r>
          </w:p>
        </w:tc>
        <w:tc>
          <w:tcPr>
            <w:tcW w:w="1560" w:type="dxa"/>
            <w:vAlign w:val="center"/>
          </w:tcPr>
          <w:p w:rsidR="00CE21DB" w:rsidRPr="00326C9E" w:rsidRDefault="00326C9E" w:rsidP="003C4887">
            <w:pPr>
              <w:autoSpaceDE w:val="0"/>
              <w:autoSpaceDN w:val="0"/>
              <w:adjustRightInd w:val="0"/>
              <w:spacing w:line="276" w:lineRule="auto"/>
              <w:rPr>
                <w:rFonts w:ascii="Calibri" w:hAnsi="Calibri"/>
                <w:bCs/>
                <w:i w:val="0"/>
              </w:rPr>
            </w:pPr>
            <w:r w:rsidRPr="00326C9E">
              <w:rPr>
                <w:rFonts w:ascii="Calibri" w:hAnsi="Calibri"/>
                <w:bCs/>
                <w:i w:val="0"/>
              </w:rPr>
              <w:t>202</w:t>
            </w:r>
            <w:r w:rsidR="003C4887">
              <w:rPr>
                <w:rFonts w:ascii="Calibri" w:hAnsi="Calibri"/>
                <w:bCs/>
                <w:i w:val="0"/>
              </w:rPr>
              <w:t>2</w:t>
            </w:r>
            <w:r w:rsidR="00CE21DB" w:rsidRPr="00326C9E">
              <w:rPr>
                <w:rFonts w:ascii="Calibri" w:hAnsi="Calibri"/>
                <w:bCs/>
                <w:i w:val="0"/>
              </w:rPr>
              <w:t>.</w:t>
            </w:r>
          </w:p>
        </w:tc>
        <w:tc>
          <w:tcPr>
            <w:tcW w:w="1559" w:type="dxa"/>
            <w:vAlign w:val="center"/>
          </w:tcPr>
          <w:p w:rsidR="00CE21DB" w:rsidRPr="00326C9E" w:rsidRDefault="005C36C7" w:rsidP="00814FE8">
            <w:pPr>
              <w:autoSpaceDE w:val="0"/>
              <w:autoSpaceDN w:val="0"/>
              <w:adjustRightInd w:val="0"/>
              <w:spacing w:line="276" w:lineRule="auto"/>
              <w:rPr>
                <w:rFonts w:ascii="Calibri" w:hAnsi="Calibri"/>
                <w:bCs/>
                <w:i w:val="0"/>
              </w:rPr>
            </w:pPr>
            <w:r w:rsidRPr="00326C9E">
              <w:rPr>
                <w:rFonts w:ascii="Calibri" w:hAnsi="Calibri"/>
                <w:bCs/>
                <w:i w:val="0"/>
              </w:rPr>
              <w:t>202</w:t>
            </w:r>
            <w:r w:rsidR="003C4887">
              <w:rPr>
                <w:rFonts w:ascii="Calibri" w:hAnsi="Calibri"/>
                <w:bCs/>
                <w:i w:val="0"/>
              </w:rPr>
              <w:t>3</w:t>
            </w:r>
            <w:r w:rsidR="00CE21DB" w:rsidRPr="00326C9E">
              <w:rPr>
                <w:rFonts w:ascii="Calibri" w:hAnsi="Calibri"/>
                <w:bCs/>
                <w:i w:val="0"/>
              </w:rPr>
              <w:t>.</w:t>
            </w:r>
          </w:p>
        </w:tc>
        <w:tc>
          <w:tcPr>
            <w:tcW w:w="1523" w:type="dxa"/>
            <w:vAlign w:val="center"/>
          </w:tcPr>
          <w:p w:rsidR="00CE21DB" w:rsidRPr="00326C9E" w:rsidRDefault="00CE21DB" w:rsidP="003C4887">
            <w:pPr>
              <w:autoSpaceDE w:val="0"/>
              <w:autoSpaceDN w:val="0"/>
              <w:adjustRightInd w:val="0"/>
              <w:spacing w:line="276" w:lineRule="auto"/>
              <w:rPr>
                <w:rFonts w:ascii="Calibri" w:hAnsi="Calibri"/>
                <w:bCs/>
                <w:i w:val="0"/>
              </w:rPr>
            </w:pPr>
            <w:r w:rsidRPr="00326C9E">
              <w:rPr>
                <w:rFonts w:ascii="Calibri" w:hAnsi="Calibri"/>
                <w:bCs/>
                <w:i w:val="0"/>
              </w:rPr>
              <w:t>20</w:t>
            </w:r>
            <w:r w:rsidR="005C36C7" w:rsidRPr="00326C9E">
              <w:rPr>
                <w:rFonts w:ascii="Calibri" w:hAnsi="Calibri"/>
                <w:bCs/>
                <w:i w:val="0"/>
              </w:rPr>
              <w:t>2</w:t>
            </w:r>
            <w:r w:rsidR="003C4887">
              <w:rPr>
                <w:rFonts w:ascii="Calibri" w:hAnsi="Calibri"/>
                <w:bCs/>
                <w:i w:val="0"/>
              </w:rPr>
              <w:t>4</w:t>
            </w:r>
            <w:r w:rsidRPr="00326C9E">
              <w:rPr>
                <w:rFonts w:ascii="Calibri" w:hAnsi="Calibri"/>
                <w:bCs/>
                <w:i w:val="0"/>
              </w:rPr>
              <w:t>.</w:t>
            </w:r>
          </w:p>
        </w:tc>
      </w:tr>
      <w:tr w:rsidR="00326C9E" w:rsidRPr="00326C9E" w:rsidTr="003D2B71">
        <w:tc>
          <w:tcPr>
            <w:tcW w:w="4644" w:type="dxa"/>
            <w:vAlign w:val="center"/>
          </w:tcPr>
          <w:p w:rsidR="00CE21DB" w:rsidRPr="00326C9E" w:rsidRDefault="00CE21DB" w:rsidP="00814FE8">
            <w:pPr>
              <w:autoSpaceDE w:val="0"/>
              <w:autoSpaceDN w:val="0"/>
              <w:adjustRightInd w:val="0"/>
              <w:spacing w:line="276" w:lineRule="auto"/>
              <w:jc w:val="left"/>
              <w:rPr>
                <w:rFonts w:ascii="Calibri" w:hAnsi="Calibri"/>
                <w:bCs/>
                <w:i w:val="0"/>
                <w:sz w:val="18"/>
                <w:szCs w:val="18"/>
              </w:rPr>
            </w:pPr>
            <w:r w:rsidRPr="00326C9E">
              <w:rPr>
                <w:rFonts w:ascii="Calibri" w:hAnsi="Calibri"/>
                <w:bCs/>
                <w:i w:val="0"/>
                <w:sz w:val="18"/>
                <w:szCs w:val="18"/>
              </w:rPr>
              <w:t>UKUPNI PRIHODI I PRIMICI</w:t>
            </w:r>
          </w:p>
        </w:tc>
        <w:tc>
          <w:tcPr>
            <w:tcW w:w="1560" w:type="dxa"/>
            <w:vAlign w:val="center"/>
          </w:tcPr>
          <w:p w:rsidR="00CE21DB" w:rsidRPr="00BF16C3"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41.465.732</w:t>
            </w:r>
          </w:p>
        </w:tc>
        <w:tc>
          <w:tcPr>
            <w:tcW w:w="1559" w:type="dxa"/>
            <w:vAlign w:val="center"/>
          </w:tcPr>
          <w:p w:rsidR="00CE21DB" w:rsidRPr="00561021"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41.573.977</w:t>
            </w:r>
          </w:p>
        </w:tc>
        <w:tc>
          <w:tcPr>
            <w:tcW w:w="1523" w:type="dxa"/>
            <w:vAlign w:val="center"/>
          </w:tcPr>
          <w:p w:rsidR="00CE21DB" w:rsidRPr="00561021"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36.544,177</w:t>
            </w:r>
          </w:p>
        </w:tc>
      </w:tr>
      <w:tr w:rsidR="00326C9E" w:rsidRPr="00326C9E" w:rsidTr="003D2B71">
        <w:tc>
          <w:tcPr>
            <w:tcW w:w="4644" w:type="dxa"/>
            <w:vAlign w:val="center"/>
          </w:tcPr>
          <w:p w:rsidR="00CE21DB" w:rsidRPr="00326C9E" w:rsidRDefault="00CE21DB" w:rsidP="00814FE8">
            <w:pPr>
              <w:autoSpaceDE w:val="0"/>
              <w:autoSpaceDN w:val="0"/>
              <w:adjustRightInd w:val="0"/>
              <w:spacing w:line="276" w:lineRule="auto"/>
              <w:jc w:val="left"/>
              <w:rPr>
                <w:rFonts w:ascii="Calibri" w:hAnsi="Calibri"/>
                <w:b w:val="0"/>
                <w:bCs/>
                <w:i w:val="0"/>
                <w:sz w:val="18"/>
                <w:szCs w:val="18"/>
              </w:rPr>
            </w:pPr>
            <w:r w:rsidRPr="00326C9E">
              <w:rPr>
                <w:rFonts w:ascii="Calibri" w:hAnsi="Calibri"/>
                <w:b w:val="0"/>
                <w:bCs/>
                <w:i w:val="0"/>
                <w:sz w:val="18"/>
                <w:szCs w:val="18"/>
              </w:rPr>
              <w:t>PRIHODI POSLOVANJA</w:t>
            </w:r>
          </w:p>
        </w:tc>
        <w:tc>
          <w:tcPr>
            <w:tcW w:w="1560" w:type="dxa"/>
            <w:vAlign w:val="center"/>
          </w:tcPr>
          <w:p w:rsidR="00CE21DB" w:rsidRPr="00BF16C3"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35.837.072</w:t>
            </w:r>
          </w:p>
        </w:tc>
        <w:tc>
          <w:tcPr>
            <w:tcW w:w="1559" w:type="dxa"/>
            <w:vAlign w:val="center"/>
          </w:tcPr>
          <w:p w:rsidR="00CE21DB"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40.969.977</w:t>
            </w:r>
          </w:p>
        </w:tc>
        <w:tc>
          <w:tcPr>
            <w:tcW w:w="1523" w:type="dxa"/>
            <w:vAlign w:val="center"/>
          </w:tcPr>
          <w:p w:rsidR="00CE21DB"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35.940.177</w:t>
            </w:r>
          </w:p>
        </w:tc>
      </w:tr>
      <w:tr w:rsidR="00326C9E" w:rsidRPr="00326C9E" w:rsidTr="003D2B71">
        <w:tc>
          <w:tcPr>
            <w:tcW w:w="4644" w:type="dxa"/>
            <w:vAlign w:val="center"/>
          </w:tcPr>
          <w:p w:rsidR="00CE21DB" w:rsidRPr="00326C9E" w:rsidRDefault="00CE21DB" w:rsidP="00814FE8">
            <w:pPr>
              <w:autoSpaceDE w:val="0"/>
              <w:autoSpaceDN w:val="0"/>
              <w:adjustRightInd w:val="0"/>
              <w:spacing w:line="276" w:lineRule="auto"/>
              <w:jc w:val="left"/>
              <w:rPr>
                <w:rFonts w:ascii="Calibri" w:hAnsi="Calibri"/>
                <w:b w:val="0"/>
                <w:bCs/>
                <w:i w:val="0"/>
                <w:sz w:val="18"/>
                <w:szCs w:val="18"/>
              </w:rPr>
            </w:pPr>
            <w:r w:rsidRPr="00326C9E">
              <w:rPr>
                <w:rFonts w:ascii="Calibri" w:hAnsi="Calibri"/>
                <w:b w:val="0"/>
                <w:bCs/>
                <w:i w:val="0"/>
                <w:sz w:val="18"/>
                <w:szCs w:val="18"/>
              </w:rPr>
              <w:t>PRIHODI OD PRODAJE NEFINANCIJSKE IMOVINE</w:t>
            </w:r>
          </w:p>
        </w:tc>
        <w:tc>
          <w:tcPr>
            <w:tcW w:w="1560" w:type="dxa"/>
            <w:vAlign w:val="center"/>
          </w:tcPr>
          <w:p w:rsidR="00CE21DB" w:rsidRPr="00BF16C3"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3.503.660</w:t>
            </w:r>
          </w:p>
        </w:tc>
        <w:tc>
          <w:tcPr>
            <w:tcW w:w="1559" w:type="dxa"/>
            <w:vAlign w:val="center"/>
          </w:tcPr>
          <w:p w:rsidR="00CE21DB"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604.000</w:t>
            </w:r>
          </w:p>
        </w:tc>
        <w:tc>
          <w:tcPr>
            <w:tcW w:w="1523" w:type="dxa"/>
            <w:vAlign w:val="center"/>
          </w:tcPr>
          <w:p w:rsidR="00CE21DB"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604.000</w:t>
            </w:r>
          </w:p>
        </w:tc>
      </w:tr>
      <w:tr w:rsidR="00BF16C3" w:rsidRPr="00326C9E" w:rsidTr="003D2B71">
        <w:tc>
          <w:tcPr>
            <w:tcW w:w="4644" w:type="dxa"/>
            <w:vAlign w:val="center"/>
          </w:tcPr>
          <w:p w:rsidR="00BF16C3" w:rsidRPr="00326C9E" w:rsidRDefault="00BF16C3" w:rsidP="00814FE8">
            <w:pPr>
              <w:autoSpaceDE w:val="0"/>
              <w:autoSpaceDN w:val="0"/>
              <w:adjustRightInd w:val="0"/>
              <w:spacing w:line="276" w:lineRule="auto"/>
              <w:jc w:val="left"/>
              <w:rPr>
                <w:rFonts w:ascii="Calibri" w:hAnsi="Calibri"/>
                <w:b w:val="0"/>
                <w:bCs/>
                <w:i w:val="0"/>
                <w:sz w:val="18"/>
                <w:szCs w:val="18"/>
              </w:rPr>
            </w:pPr>
            <w:r>
              <w:rPr>
                <w:rFonts w:ascii="Calibri" w:hAnsi="Calibri"/>
                <w:b w:val="0"/>
                <w:bCs/>
                <w:i w:val="0"/>
                <w:sz w:val="18"/>
                <w:szCs w:val="18"/>
              </w:rPr>
              <w:t>PRIMICI OD ZADUŽIVANJA</w:t>
            </w:r>
          </w:p>
        </w:tc>
        <w:tc>
          <w:tcPr>
            <w:tcW w:w="1560" w:type="dxa"/>
            <w:vAlign w:val="center"/>
          </w:tcPr>
          <w:p w:rsidR="00BF16C3" w:rsidRPr="00BF16C3"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2.125.000</w:t>
            </w:r>
          </w:p>
        </w:tc>
        <w:tc>
          <w:tcPr>
            <w:tcW w:w="1559" w:type="dxa"/>
            <w:vAlign w:val="center"/>
          </w:tcPr>
          <w:p w:rsidR="00BF16C3"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0</w:t>
            </w:r>
          </w:p>
        </w:tc>
        <w:tc>
          <w:tcPr>
            <w:tcW w:w="1523" w:type="dxa"/>
            <w:vAlign w:val="center"/>
          </w:tcPr>
          <w:p w:rsidR="00BF16C3"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0</w:t>
            </w:r>
          </w:p>
        </w:tc>
      </w:tr>
      <w:tr w:rsidR="00326C9E" w:rsidRPr="00326C9E" w:rsidTr="003D2B71">
        <w:tc>
          <w:tcPr>
            <w:tcW w:w="4644" w:type="dxa"/>
            <w:vAlign w:val="center"/>
          </w:tcPr>
          <w:p w:rsidR="00CE21DB" w:rsidRPr="00326C9E" w:rsidRDefault="00CE21DB" w:rsidP="00814FE8">
            <w:pPr>
              <w:autoSpaceDE w:val="0"/>
              <w:autoSpaceDN w:val="0"/>
              <w:adjustRightInd w:val="0"/>
              <w:spacing w:line="276" w:lineRule="auto"/>
              <w:jc w:val="left"/>
              <w:rPr>
                <w:rFonts w:ascii="Calibri" w:hAnsi="Calibri"/>
                <w:bCs/>
                <w:i w:val="0"/>
                <w:sz w:val="18"/>
                <w:szCs w:val="18"/>
              </w:rPr>
            </w:pPr>
            <w:r w:rsidRPr="00326C9E">
              <w:rPr>
                <w:rFonts w:ascii="Calibri" w:hAnsi="Calibri"/>
                <w:bCs/>
                <w:i w:val="0"/>
                <w:sz w:val="18"/>
                <w:szCs w:val="18"/>
              </w:rPr>
              <w:t>UKUPNI RASHODI I IZDACI</w:t>
            </w:r>
          </w:p>
        </w:tc>
        <w:tc>
          <w:tcPr>
            <w:tcW w:w="1560" w:type="dxa"/>
            <w:vAlign w:val="center"/>
          </w:tcPr>
          <w:p w:rsidR="00CE21DB" w:rsidRPr="00BF16C3"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43.495.872</w:t>
            </w:r>
          </w:p>
        </w:tc>
        <w:tc>
          <w:tcPr>
            <w:tcW w:w="1559" w:type="dxa"/>
            <w:vAlign w:val="center"/>
          </w:tcPr>
          <w:p w:rsidR="00CE21DB" w:rsidRPr="00561021"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41.573.977</w:t>
            </w:r>
          </w:p>
        </w:tc>
        <w:tc>
          <w:tcPr>
            <w:tcW w:w="1523" w:type="dxa"/>
            <w:vAlign w:val="center"/>
          </w:tcPr>
          <w:p w:rsidR="00CE21DB" w:rsidRPr="00561021"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36.544.177</w:t>
            </w:r>
          </w:p>
        </w:tc>
      </w:tr>
      <w:tr w:rsidR="00326C9E" w:rsidRPr="00326C9E" w:rsidTr="003D2B71">
        <w:tc>
          <w:tcPr>
            <w:tcW w:w="4644" w:type="dxa"/>
            <w:vAlign w:val="center"/>
          </w:tcPr>
          <w:p w:rsidR="00CE21DB" w:rsidRPr="00326C9E" w:rsidRDefault="00CE21DB" w:rsidP="00814FE8">
            <w:pPr>
              <w:autoSpaceDE w:val="0"/>
              <w:autoSpaceDN w:val="0"/>
              <w:adjustRightInd w:val="0"/>
              <w:spacing w:line="276" w:lineRule="auto"/>
              <w:jc w:val="left"/>
              <w:rPr>
                <w:rFonts w:ascii="Calibri" w:hAnsi="Calibri"/>
                <w:b w:val="0"/>
                <w:bCs/>
                <w:i w:val="0"/>
                <w:sz w:val="18"/>
                <w:szCs w:val="18"/>
              </w:rPr>
            </w:pPr>
            <w:r w:rsidRPr="00326C9E">
              <w:rPr>
                <w:rFonts w:ascii="Calibri" w:hAnsi="Calibri"/>
                <w:b w:val="0"/>
                <w:bCs/>
                <w:i w:val="0"/>
                <w:sz w:val="18"/>
                <w:szCs w:val="18"/>
              </w:rPr>
              <w:t>RASHODI POSLOVANJA</w:t>
            </w:r>
          </w:p>
        </w:tc>
        <w:tc>
          <w:tcPr>
            <w:tcW w:w="1560" w:type="dxa"/>
            <w:vAlign w:val="center"/>
          </w:tcPr>
          <w:p w:rsidR="00CE21DB" w:rsidRPr="00BF16C3"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24.694.197</w:t>
            </w:r>
          </w:p>
        </w:tc>
        <w:tc>
          <w:tcPr>
            <w:tcW w:w="1559" w:type="dxa"/>
            <w:vAlign w:val="center"/>
          </w:tcPr>
          <w:p w:rsidR="00CE21DB"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18.358.897</w:t>
            </w:r>
          </w:p>
        </w:tc>
        <w:tc>
          <w:tcPr>
            <w:tcW w:w="1523" w:type="dxa"/>
            <w:vAlign w:val="center"/>
          </w:tcPr>
          <w:p w:rsidR="00CE21DB"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17.109.677</w:t>
            </w:r>
          </w:p>
        </w:tc>
      </w:tr>
      <w:tr w:rsidR="00326C9E" w:rsidRPr="00326C9E" w:rsidTr="003D2B71">
        <w:tc>
          <w:tcPr>
            <w:tcW w:w="4644" w:type="dxa"/>
            <w:vAlign w:val="center"/>
          </w:tcPr>
          <w:p w:rsidR="00CE21DB" w:rsidRPr="00326C9E" w:rsidRDefault="00CE21DB" w:rsidP="00814FE8">
            <w:pPr>
              <w:autoSpaceDE w:val="0"/>
              <w:autoSpaceDN w:val="0"/>
              <w:adjustRightInd w:val="0"/>
              <w:spacing w:line="276" w:lineRule="auto"/>
              <w:jc w:val="left"/>
              <w:rPr>
                <w:rFonts w:ascii="Calibri" w:hAnsi="Calibri"/>
                <w:b w:val="0"/>
                <w:bCs/>
                <w:i w:val="0"/>
                <w:sz w:val="18"/>
                <w:szCs w:val="18"/>
              </w:rPr>
            </w:pPr>
            <w:r w:rsidRPr="00326C9E">
              <w:rPr>
                <w:rFonts w:ascii="Calibri" w:hAnsi="Calibri"/>
                <w:b w:val="0"/>
                <w:bCs/>
                <w:i w:val="0"/>
                <w:sz w:val="18"/>
                <w:szCs w:val="18"/>
              </w:rPr>
              <w:t>RASHODI ZA NABAVU NEFINANCIJSKE IMOVINE</w:t>
            </w:r>
          </w:p>
        </w:tc>
        <w:tc>
          <w:tcPr>
            <w:tcW w:w="1560" w:type="dxa"/>
            <w:vAlign w:val="center"/>
          </w:tcPr>
          <w:p w:rsidR="00CE21DB" w:rsidRPr="00BF16C3"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15.230.859</w:t>
            </w:r>
          </w:p>
        </w:tc>
        <w:tc>
          <w:tcPr>
            <w:tcW w:w="1559" w:type="dxa"/>
            <w:vAlign w:val="center"/>
          </w:tcPr>
          <w:p w:rsidR="00CE21DB"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22.161.080</w:t>
            </w:r>
          </w:p>
        </w:tc>
        <w:tc>
          <w:tcPr>
            <w:tcW w:w="1523" w:type="dxa"/>
            <w:vAlign w:val="center"/>
          </w:tcPr>
          <w:p w:rsidR="00CE21DB"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18.000.500</w:t>
            </w:r>
          </w:p>
        </w:tc>
      </w:tr>
      <w:tr w:rsidR="00326C9E" w:rsidRPr="00326C9E" w:rsidTr="003D2B71">
        <w:tc>
          <w:tcPr>
            <w:tcW w:w="4644" w:type="dxa"/>
            <w:vAlign w:val="center"/>
          </w:tcPr>
          <w:p w:rsidR="00CE21DB" w:rsidRPr="00326C9E" w:rsidRDefault="00CE21DB" w:rsidP="00814FE8">
            <w:pPr>
              <w:autoSpaceDE w:val="0"/>
              <w:autoSpaceDN w:val="0"/>
              <w:adjustRightInd w:val="0"/>
              <w:spacing w:line="276" w:lineRule="auto"/>
              <w:jc w:val="left"/>
              <w:rPr>
                <w:rFonts w:ascii="Calibri" w:hAnsi="Calibri"/>
                <w:b w:val="0"/>
                <w:bCs/>
                <w:i w:val="0"/>
                <w:sz w:val="18"/>
                <w:szCs w:val="18"/>
              </w:rPr>
            </w:pPr>
            <w:r w:rsidRPr="00326C9E">
              <w:rPr>
                <w:rFonts w:ascii="Calibri" w:hAnsi="Calibri"/>
                <w:b w:val="0"/>
                <w:bCs/>
                <w:i w:val="0"/>
                <w:sz w:val="18"/>
                <w:szCs w:val="18"/>
              </w:rPr>
              <w:t>IZDACI ZA FINANCIJSKU IMOVINU I OTPLATU ZAJMOVA</w:t>
            </w:r>
          </w:p>
        </w:tc>
        <w:tc>
          <w:tcPr>
            <w:tcW w:w="1560" w:type="dxa"/>
            <w:vAlign w:val="center"/>
          </w:tcPr>
          <w:p w:rsidR="00CE21DB" w:rsidRPr="00BF16C3"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3.570.816</w:t>
            </w:r>
          </w:p>
        </w:tc>
        <w:tc>
          <w:tcPr>
            <w:tcW w:w="1559" w:type="dxa"/>
            <w:vAlign w:val="center"/>
          </w:tcPr>
          <w:p w:rsidR="00CE21DB"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1.054.000</w:t>
            </w:r>
          </w:p>
        </w:tc>
        <w:tc>
          <w:tcPr>
            <w:tcW w:w="1523" w:type="dxa"/>
            <w:vAlign w:val="center"/>
          </w:tcPr>
          <w:p w:rsidR="00CE21DB" w:rsidRPr="00561021" w:rsidRDefault="003C4887" w:rsidP="00814FE8">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1.434.000</w:t>
            </w:r>
          </w:p>
        </w:tc>
      </w:tr>
      <w:tr w:rsidR="00326C9E" w:rsidRPr="00326C9E" w:rsidTr="003D2B71">
        <w:tc>
          <w:tcPr>
            <w:tcW w:w="4644" w:type="dxa"/>
            <w:vAlign w:val="center"/>
          </w:tcPr>
          <w:p w:rsidR="00CE21DB" w:rsidRPr="00326C9E" w:rsidRDefault="00CE21DB" w:rsidP="00814FE8">
            <w:pPr>
              <w:autoSpaceDE w:val="0"/>
              <w:autoSpaceDN w:val="0"/>
              <w:adjustRightInd w:val="0"/>
              <w:spacing w:line="276" w:lineRule="auto"/>
              <w:jc w:val="left"/>
              <w:rPr>
                <w:rFonts w:ascii="Calibri" w:hAnsi="Calibri"/>
                <w:bCs/>
                <w:i w:val="0"/>
                <w:sz w:val="18"/>
                <w:szCs w:val="18"/>
              </w:rPr>
            </w:pPr>
            <w:r w:rsidRPr="00326C9E">
              <w:rPr>
                <w:rFonts w:ascii="Calibri" w:hAnsi="Calibri"/>
                <w:bCs/>
                <w:i w:val="0"/>
                <w:sz w:val="18"/>
                <w:szCs w:val="18"/>
              </w:rPr>
              <w:t>RASPOLOŽIVA SREDSTVA IZ PRETHODNIH GODINA</w:t>
            </w:r>
          </w:p>
        </w:tc>
        <w:tc>
          <w:tcPr>
            <w:tcW w:w="1560" w:type="dxa"/>
            <w:vAlign w:val="center"/>
          </w:tcPr>
          <w:p w:rsidR="00CE21DB" w:rsidRPr="00BF16C3"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2.030.140</w:t>
            </w:r>
          </w:p>
        </w:tc>
        <w:tc>
          <w:tcPr>
            <w:tcW w:w="1559" w:type="dxa"/>
            <w:vAlign w:val="center"/>
          </w:tcPr>
          <w:p w:rsidR="00CE21DB" w:rsidRPr="00561021"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0</w:t>
            </w:r>
          </w:p>
        </w:tc>
        <w:tc>
          <w:tcPr>
            <w:tcW w:w="1523" w:type="dxa"/>
            <w:vAlign w:val="center"/>
          </w:tcPr>
          <w:p w:rsidR="00CE21DB" w:rsidRPr="00561021"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0</w:t>
            </w:r>
          </w:p>
        </w:tc>
      </w:tr>
      <w:tr w:rsidR="00326C9E" w:rsidRPr="00326C9E" w:rsidTr="003D2B71">
        <w:tc>
          <w:tcPr>
            <w:tcW w:w="4644" w:type="dxa"/>
            <w:vAlign w:val="center"/>
          </w:tcPr>
          <w:p w:rsidR="00825613" w:rsidRPr="00326C9E" w:rsidRDefault="00825613" w:rsidP="00814FE8">
            <w:pPr>
              <w:autoSpaceDE w:val="0"/>
              <w:autoSpaceDN w:val="0"/>
              <w:adjustRightInd w:val="0"/>
              <w:spacing w:line="276" w:lineRule="auto"/>
              <w:jc w:val="left"/>
              <w:rPr>
                <w:rFonts w:ascii="Calibri" w:hAnsi="Calibri"/>
                <w:bCs/>
                <w:i w:val="0"/>
                <w:sz w:val="18"/>
                <w:szCs w:val="18"/>
              </w:rPr>
            </w:pPr>
            <w:r w:rsidRPr="00326C9E">
              <w:rPr>
                <w:rFonts w:ascii="Calibri" w:hAnsi="Calibri"/>
                <w:bCs/>
                <w:i w:val="0"/>
                <w:sz w:val="18"/>
                <w:szCs w:val="18"/>
              </w:rPr>
              <w:t>UKUPNI PRIHODI</w:t>
            </w:r>
          </w:p>
        </w:tc>
        <w:tc>
          <w:tcPr>
            <w:tcW w:w="1560" w:type="dxa"/>
            <w:vAlign w:val="center"/>
          </w:tcPr>
          <w:p w:rsidR="00825613" w:rsidRPr="00BF16C3"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43.495.872</w:t>
            </w:r>
          </w:p>
        </w:tc>
        <w:tc>
          <w:tcPr>
            <w:tcW w:w="1559" w:type="dxa"/>
            <w:vAlign w:val="center"/>
          </w:tcPr>
          <w:p w:rsidR="00825613" w:rsidRPr="00561021"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41.573.977</w:t>
            </w:r>
          </w:p>
        </w:tc>
        <w:tc>
          <w:tcPr>
            <w:tcW w:w="1523" w:type="dxa"/>
            <w:vAlign w:val="center"/>
          </w:tcPr>
          <w:p w:rsidR="00825613" w:rsidRPr="00561021"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36.544.177</w:t>
            </w:r>
          </w:p>
        </w:tc>
      </w:tr>
      <w:tr w:rsidR="00825613" w:rsidRPr="00326C9E" w:rsidTr="003D2B71">
        <w:tc>
          <w:tcPr>
            <w:tcW w:w="4644" w:type="dxa"/>
            <w:vAlign w:val="center"/>
          </w:tcPr>
          <w:p w:rsidR="00825613" w:rsidRPr="00326C9E" w:rsidRDefault="00825613" w:rsidP="00814FE8">
            <w:pPr>
              <w:autoSpaceDE w:val="0"/>
              <w:autoSpaceDN w:val="0"/>
              <w:adjustRightInd w:val="0"/>
              <w:spacing w:line="276" w:lineRule="auto"/>
              <w:jc w:val="left"/>
              <w:rPr>
                <w:rFonts w:ascii="Calibri" w:hAnsi="Calibri"/>
                <w:bCs/>
                <w:i w:val="0"/>
                <w:sz w:val="18"/>
                <w:szCs w:val="18"/>
              </w:rPr>
            </w:pPr>
            <w:r w:rsidRPr="00326C9E">
              <w:rPr>
                <w:rFonts w:ascii="Calibri" w:hAnsi="Calibri"/>
                <w:bCs/>
                <w:i w:val="0"/>
                <w:sz w:val="18"/>
                <w:szCs w:val="18"/>
              </w:rPr>
              <w:t>UKUPNI RASHODI</w:t>
            </w:r>
          </w:p>
        </w:tc>
        <w:tc>
          <w:tcPr>
            <w:tcW w:w="1560" w:type="dxa"/>
            <w:vAlign w:val="center"/>
          </w:tcPr>
          <w:p w:rsidR="00825613" w:rsidRPr="00BF16C3"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43.495.872</w:t>
            </w:r>
          </w:p>
        </w:tc>
        <w:tc>
          <w:tcPr>
            <w:tcW w:w="1559" w:type="dxa"/>
            <w:vAlign w:val="center"/>
          </w:tcPr>
          <w:p w:rsidR="00825613" w:rsidRPr="00561021"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41.573.977</w:t>
            </w:r>
          </w:p>
        </w:tc>
        <w:tc>
          <w:tcPr>
            <w:tcW w:w="1523" w:type="dxa"/>
            <w:vAlign w:val="center"/>
          </w:tcPr>
          <w:p w:rsidR="00825613" w:rsidRPr="00561021" w:rsidRDefault="003C4887" w:rsidP="00814FE8">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36.544.177</w:t>
            </w:r>
          </w:p>
        </w:tc>
      </w:tr>
    </w:tbl>
    <w:p w:rsidR="000415F2" w:rsidRPr="00326C9E" w:rsidRDefault="000415F2" w:rsidP="00814FE8">
      <w:pPr>
        <w:autoSpaceDE w:val="0"/>
        <w:autoSpaceDN w:val="0"/>
        <w:adjustRightInd w:val="0"/>
        <w:spacing w:after="0"/>
        <w:jc w:val="both"/>
        <w:rPr>
          <w:rFonts w:ascii="Calibri" w:hAnsi="Calibri"/>
          <w:b w:val="0"/>
          <w:bCs/>
          <w:i w:val="0"/>
        </w:rPr>
      </w:pPr>
    </w:p>
    <w:p w:rsidR="000415F2" w:rsidRPr="008F2DC5" w:rsidRDefault="000415F2" w:rsidP="00814FE8">
      <w:pPr>
        <w:autoSpaceDE w:val="0"/>
        <w:autoSpaceDN w:val="0"/>
        <w:adjustRightInd w:val="0"/>
        <w:spacing w:after="0"/>
        <w:jc w:val="both"/>
        <w:rPr>
          <w:rFonts w:ascii="Calibri" w:hAnsi="Calibri"/>
          <w:bCs/>
          <w:i w:val="0"/>
        </w:rPr>
      </w:pPr>
      <w:r w:rsidRPr="008F2DC5">
        <w:rPr>
          <w:rFonts w:ascii="Calibri" w:hAnsi="Calibri"/>
          <w:bCs/>
          <w:i w:val="0"/>
        </w:rPr>
        <w:t>PRIHODI I PRIMICI PRORAČUNA</w:t>
      </w:r>
    </w:p>
    <w:p w:rsidR="000415F2" w:rsidRPr="008F2DC5" w:rsidRDefault="000415F2" w:rsidP="00814FE8">
      <w:pPr>
        <w:autoSpaceDE w:val="0"/>
        <w:autoSpaceDN w:val="0"/>
        <w:adjustRightInd w:val="0"/>
        <w:spacing w:after="0"/>
        <w:jc w:val="both"/>
        <w:rPr>
          <w:rFonts w:ascii="Calibri" w:hAnsi="Calibri" w:cs="Arial"/>
          <w:b w:val="0"/>
          <w:i w:val="0"/>
        </w:rPr>
      </w:pPr>
      <w:r w:rsidRPr="008F2DC5">
        <w:rPr>
          <w:rFonts w:ascii="Calibri" w:hAnsi="Calibri"/>
          <w:b w:val="0"/>
          <w:i w:val="0"/>
        </w:rPr>
        <w:t>Prihodi i primici planirani su na temelju procjen</w:t>
      </w:r>
      <w:r w:rsidR="00A95E6C" w:rsidRPr="008F2DC5">
        <w:rPr>
          <w:rFonts w:ascii="Calibri" w:hAnsi="Calibri"/>
          <w:b w:val="0"/>
          <w:i w:val="0"/>
        </w:rPr>
        <w:t>e</w:t>
      </w:r>
      <w:r w:rsidRPr="008F2DC5">
        <w:rPr>
          <w:rFonts w:ascii="Calibri" w:hAnsi="Calibri"/>
          <w:b w:val="0"/>
          <w:i w:val="0"/>
        </w:rPr>
        <w:t xml:space="preserve"> ostvarenja </w:t>
      </w:r>
      <w:r w:rsidR="00B36DDC" w:rsidRPr="008F2DC5">
        <w:rPr>
          <w:rFonts w:ascii="Calibri" w:hAnsi="Calibri"/>
          <w:b w:val="0"/>
          <w:i w:val="0"/>
        </w:rPr>
        <w:t>u odnosu na prethodno razdoblje.</w:t>
      </w:r>
      <w:r w:rsidR="00A543F1">
        <w:rPr>
          <w:rFonts w:ascii="Calibri" w:hAnsi="Calibri"/>
          <w:b w:val="0"/>
          <w:i w:val="0"/>
        </w:rPr>
        <w:t xml:space="preserve"> </w:t>
      </w:r>
    </w:p>
    <w:p w:rsidR="00953A14" w:rsidRPr="005D0274" w:rsidRDefault="00953A14" w:rsidP="00814FE8">
      <w:pPr>
        <w:autoSpaceDE w:val="0"/>
        <w:autoSpaceDN w:val="0"/>
        <w:adjustRightInd w:val="0"/>
        <w:spacing w:after="0"/>
        <w:rPr>
          <w:rFonts w:ascii="Calibri" w:hAnsi="Calibri"/>
          <w:bCs/>
          <w:i w:val="0"/>
          <w:color w:val="FF0000"/>
        </w:rPr>
      </w:pPr>
    </w:p>
    <w:p w:rsidR="000415F2" w:rsidRDefault="000415F2" w:rsidP="00814FE8">
      <w:pPr>
        <w:autoSpaceDE w:val="0"/>
        <w:autoSpaceDN w:val="0"/>
        <w:adjustRightInd w:val="0"/>
        <w:spacing w:after="0"/>
        <w:jc w:val="both"/>
        <w:rPr>
          <w:rFonts w:ascii="Calibri" w:hAnsi="Calibri"/>
          <w:b w:val="0"/>
          <w:i w:val="0"/>
        </w:rPr>
      </w:pPr>
      <w:r w:rsidRPr="000E2BE5">
        <w:rPr>
          <w:rFonts w:ascii="Calibri" w:hAnsi="Calibri"/>
          <w:b w:val="0"/>
          <w:i w:val="0"/>
        </w:rPr>
        <w:t xml:space="preserve">Prihodi poslovanja </w:t>
      </w:r>
      <w:r w:rsidR="0011573E">
        <w:rPr>
          <w:rFonts w:ascii="Calibri" w:hAnsi="Calibri"/>
          <w:b w:val="0"/>
          <w:i w:val="0"/>
        </w:rPr>
        <w:t xml:space="preserve">sadrže prihode od poreza, pomoći, prihode od imovine, </w:t>
      </w:r>
      <w:r w:rsidRPr="007D3C2F">
        <w:rPr>
          <w:rFonts w:ascii="Calibri" w:hAnsi="Calibri"/>
          <w:b w:val="0"/>
          <w:i w:val="0"/>
        </w:rPr>
        <w:t>prihod</w:t>
      </w:r>
      <w:r w:rsidR="0011573E">
        <w:rPr>
          <w:rFonts w:ascii="Calibri" w:hAnsi="Calibri"/>
          <w:b w:val="0"/>
          <w:i w:val="0"/>
        </w:rPr>
        <w:t>e</w:t>
      </w:r>
      <w:r w:rsidRPr="007D3C2F">
        <w:rPr>
          <w:rFonts w:ascii="Calibri" w:hAnsi="Calibri"/>
          <w:b w:val="0"/>
          <w:i w:val="0"/>
        </w:rPr>
        <w:t xml:space="preserve"> od administrativnih pristojbi i po posebnim propisima</w:t>
      </w:r>
      <w:r w:rsidR="0011573E">
        <w:rPr>
          <w:rFonts w:ascii="Calibri" w:hAnsi="Calibri"/>
          <w:b w:val="0"/>
          <w:i w:val="0"/>
        </w:rPr>
        <w:t xml:space="preserve">, te </w:t>
      </w:r>
      <w:r w:rsidRPr="007D3C2F">
        <w:rPr>
          <w:rFonts w:ascii="Calibri" w:hAnsi="Calibri"/>
          <w:b w:val="0"/>
          <w:i w:val="0"/>
        </w:rPr>
        <w:t>prihod</w:t>
      </w:r>
      <w:r w:rsidR="0011573E">
        <w:rPr>
          <w:rFonts w:ascii="Calibri" w:hAnsi="Calibri"/>
          <w:b w:val="0"/>
          <w:i w:val="0"/>
        </w:rPr>
        <w:t>e</w:t>
      </w:r>
      <w:r w:rsidRPr="007D3C2F">
        <w:rPr>
          <w:rFonts w:ascii="Calibri" w:hAnsi="Calibri"/>
          <w:b w:val="0"/>
          <w:i w:val="0"/>
        </w:rPr>
        <w:t xml:space="preserve"> od novčanih kazni po prekršajnim nalozima komunalnog i prometnog redara. </w:t>
      </w:r>
    </w:p>
    <w:p w:rsidR="00A543F1" w:rsidRDefault="0004293F" w:rsidP="00814FE8">
      <w:pPr>
        <w:autoSpaceDE w:val="0"/>
        <w:autoSpaceDN w:val="0"/>
        <w:adjustRightInd w:val="0"/>
        <w:spacing w:after="0"/>
        <w:jc w:val="both"/>
        <w:rPr>
          <w:rFonts w:ascii="Calibri" w:hAnsi="Calibri"/>
          <w:b w:val="0"/>
          <w:i w:val="0"/>
        </w:rPr>
      </w:pPr>
      <w:r>
        <w:rPr>
          <w:rFonts w:ascii="Calibri" w:hAnsi="Calibri"/>
          <w:b w:val="0"/>
          <w:i w:val="0"/>
        </w:rPr>
        <w:t>U odnosu na 2021</w:t>
      </w:r>
      <w:r w:rsidR="00A543F1">
        <w:rPr>
          <w:rFonts w:ascii="Calibri" w:hAnsi="Calibri"/>
          <w:b w:val="0"/>
          <w:i w:val="0"/>
        </w:rPr>
        <w:t xml:space="preserve">. godinu predlaže se povećanje prihoda poslovanja za </w:t>
      </w:r>
      <w:r>
        <w:rPr>
          <w:rFonts w:ascii="Calibri" w:hAnsi="Calibri"/>
          <w:b w:val="0"/>
          <w:i w:val="0"/>
        </w:rPr>
        <w:t>63</w:t>
      </w:r>
      <w:r w:rsidR="00A543F1">
        <w:rPr>
          <w:rFonts w:ascii="Calibri" w:hAnsi="Calibri"/>
          <w:b w:val="0"/>
          <w:i w:val="0"/>
        </w:rPr>
        <w:t xml:space="preserve">% s osnova povećanja poreznih prihoda </w:t>
      </w:r>
      <w:r>
        <w:rPr>
          <w:rFonts w:ascii="Calibri" w:hAnsi="Calibri"/>
          <w:b w:val="0"/>
          <w:i w:val="0"/>
        </w:rPr>
        <w:t xml:space="preserve">25%, prihoda od pomoći 477%, </w:t>
      </w:r>
      <w:r w:rsidR="00A543F1">
        <w:rPr>
          <w:rFonts w:ascii="Calibri" w:hAnsi="Calibri"/>
          <w:b w:val="0"/>
          <w:i w:val="0"/>
        </w:rPr>
        <w:t xml:space="preserve">prihoda od imovine za </w:t>
      </w:r>
      <w:r>
        <w:rPr>
          <w:rFonts w:ascii="Calibri" w:hAnsi="Calibri"/>
          <w:b w:val="0"/>
          <w:i w:val="0"/>
        </w:rPr>
        <w:t>19</w:t>
      </w:r>
      <w:r w:rsidR="00A543F1">
        <w:rPr>
          <w:rFonts w:ascii="Calibri" w:hAnsi="Calibri"/>
          <w:b w:val="0"/>
          <w:i w:val="0"/>
        </w:rPr>
        <w:t xml:space="preserve">%, prihoda od naknada za </w:t>
      </w:r>
      <w:r>
        <w:rPr>
          <w:rFonts w:ascii="Calibri" w:hAnsi="Calibri"/>
          <w:b w:val="0"/>
          <w:i w:val="0"/>
        </w:rPr>
        <w:t>5</w:t>
      </w:r>
      <w:r w:rsidR="00A543F1">
        <w:rPr>
          <w:rFonts w:ascii="Calibri" w:hAnsi="Calibri"/>
          <w:b w:val="0"/>
          <w:i w:val="0"/>
        </w:rPr>
        <w:t xml:space="preserve">1%, te prihoda od kazni </w:t>
      </w:r>
      <w:r>
        <w:rPr>
          <w:rFonts w:ascii="Calibri" w:hAnsi="Calibri"/>
          <w:b w:val="0"/>
          <w:i w:val="0"/>
        </w:rPr>
        <w:t>43</w:t>
      </w:r>
      <w:r w:rsidR="00A543F1">
        <w:rPr>
          <w:rFonts w:ascii="Calibri" w:hAnsi="Calibri"/>
          <w:b w:val="0"/>
          <w:i w:val="0"/>
        </w:rPr>
        <w:t>%.</w:t>
      </w:r>
    </w:p>
    <w:p w:rsidR="00A543F1" w:rsidRDefault="00A543F1" w:rsidP="00814FE8">
      <w:pPr>
        <w:autoSpaceDE w:val="0"/>
        <w:autoSpaceDN w:val="0"/>
        <w:adjustRightInd w:val="0"/>
        <w:spacing w:after="0"/>
        <w:jc w:val="both"/>
        <w:rPr>
          <w:rFonts w:ascii="Calibri" w:hAnsi="Calibri"/>
          <w:b w:val="0"/>
          <w:i w:val="0"/>
        </w:rPr>
      </w:pPr>
      <w:r>
        <w:rPr>
          <w:rFonts w:ascii="Calibri" w:hAnsi="Calibri"/>
          <w:b w:val="0"/>
          <w:i w:val="0"/>
        </w:rPr>
        <w:t>Za 202</w:t>
      </w:r>
      <w:r w:rsidR="0004293F">
        <w:rPr>
          <w:rFonts w:ascii="Calibri" w:hAnsi="Calibri"/>
          <w:b w:val="0"/>
          <w:i w:val="0"/>
        </w:rPr>
        <w:t>2</w:t>
      </w:r>
      <w:r>
        <w:rPr>
          <w:rFonts w:ascii="Calibri" w:hAnsi="Calibri"/>
          <w:b w:val="0"/>
          <w:i w:val="0"/>
        </w:rPr>
        <w:t>. godinu planirani su prihodi od pomoći u iznosu</w:t>
      </w:r>
      <w:r w:rsidR="0004293F">
        <w:rPr>
          <w:rFonts w:ascii="Calibri" w:hAnsi="Calibri"/>
          <w:b w:val="0"/>
          <w:i w:val="0"/>
        </w:rPr>
        <w:t xml:space="preserve"> 8.792.818</w:t>
      </w:r>
      <w:r>
        <w:rPr>
          <w:rFonts w:ascii="Calibri" w:hAnsi="Calibri"/>
          <w:b w:val="0"/>
          <w:i w:val="0"/>
        </w:rPr>
        <w:t xml:space="preserve"> kn kako slijedi:</w:t>
      </w:r>
    </w:p>
    <w:p w:rsidR="0004293F" w:rsidRDefault="0004293F" w:rsidP="0004293F">
      <w:pPr>
        <w:autoSpaceDE w:val="0"/>
        <w:autoSpaceDN w:val="0"/>
        <w:adjustRightInd w:val="0"/>
        <w:spacing w:after="0"/>
        <w:jc w:val="both"/>
        <w:rPr>
          <w:rFonts w:ascii="Calibri" w:hAnsi="Calibri"/>
          <w:b w:val="0"/>
          <w:i w:val="0"/>
        </w:rPr>
      </w:pPr>
      <w:r>
        <w:rPr>
          <w:rFonts w:ascii="Calibri" w:hAnsi="Calibri"/>
          <w:b w:val="0"/>
          <w:i w:val="0"/>
        </w:rPr>
        <w:t>- s osnova odobrenih pomoći – za projekt WIFI4EU 115.000 kn</w:t>
      </w:r>
    </w:p>
    <w:p w:rsidR="002026EB" w:rsidRDefault="002026EB" w:rsidP="00814FE8">
      <w:pPr>
        <w:autoSpaceDE w:val="0"/>
        <w:autoSpaceDN w:val="0"/>
        <w:adjustRightInd w:val="0"/>
        <w:spacing w:after="0"/>
        <w:jc w:val="both"/>
        <w:rPr>
          <w:rFonts w:ascii="Calibri" w:hAnsi="Calibri"/>
          <w:b w:val="0"/>
          <w:i w:val="0"/>
        </w:rPr>
      </w:pPr>
      <w:r>
        <w:rPr>
          <w:rFonts w:ascii="Calibri" w:hAnsi="Calibri"/>
          <w:b w:val="0"/>
          <w:i w:val="0"/>
        </w:rPr>
        <w:t>- tekuće pomoći 4</w:t>
      </w:r>
      <w:r w:rsidR="0004293F">
        <w:rPr>
          <w:rFonts w:ascii="Calibri" w:hAnsi="Calibri"/>
          <w:b w:val="0"/>
          <w:i w:val="0"/>
        </w:rPr>
        <w:t>23.318</w:t>
      </w:r>
      <w:r>
        <w:rPr>
          <w:rFonts w:ascii="Calibri" w:hAnsi="Calibri"/>
          <w:b w:val="0"/>
          <w:i w:val="0"/>
        </w:rPr>
        <w:t xml:space="preserve"> kn – s osnova kompenzacijskih mjera</w:t>
      </w:r>
      <w:r w:rsidR="0004293F">
        <w:rPr>
          <w:rFonts w:ascii="Calibri" w:hAnsi="Calibri"/>
          <w:b w:val="0"/>
          <w:i w:val="0"/>
        </w:rPr>
        <w:t>,</w:t>
      </w:r>
      <w:r>
        <w:rPr>
          <w:rFonts w:ascii="Calibri" w:hAnsi="Calibri"/>
          <w:b w:val="0"/>
          <w:i w:val="0"/>
        </w:rPr>
        <w:t xml:space="preserve"> pomoći za ogrjev</w:t>
      </w:r>
      <w:r w:rsidR="0004293F">
        <w:rPr>
          <w:rFonts w:ascii="Calibri" w:hAnsi="Calibri"/>
          <w:b w:val="0"/>
          <w:i w:val="0"/>
        </w:rPr>
        <w:t xml:space="preserve">, održavanje pomorskog dobra </w:t>
      </w:r>
    </w:p>
    <w:p w:rsidR="0011573E" w:rsidRDefault="00A543F1" w:rsidP="00814FE8">
      <w:pPr>
        <w:autoSpaceDE w:val="0"/>
        <w:autoSpaceDN w:val="0"/>
        <w:adjustRightInd w:val="0"/>
        <w:spacing w:after="0"/>
        <w:jc w:val="both"/>
        <w:rPr>
          <w:rFonts w:ascii="Calibri" w:hAnsi="Calibri"/>
          <w:b w:val="0"/>
          <w:i w:val="0"/>
        </w:rPr>
      </w:pPr>
      <w:r>
        <w:rPr>
          <w:rFonts w:ascii="Calibri" w:hAnsi="Calibri"/>
          <w:b w:val="0"/>
          <w:i w:val="0"/>
        </w:rPr>
        <w:t xml:space="preserve">- s osnova prijava na javne pozive – program „Promocija zdravlja i prevencija bolesti“ 500.000 kn, </w:t>
      </w:r>
      <w:r w:rsidR="0004293F">
        <w:rPr>
          <w:rFonts w:ascii="Calibri" w:hAnsi="Calibri"/>
          <w:b w:val="0"/>
          <w:i w:val="0"/>
        </w:rPr>
        <w:t xml:space="preserve">program gradnje elektro punionica 64.900 kn, te </w:t>
      </w:r>
      <w:r w:rsidR="002026EB">
        <w:rPr>
          <w:rFonts w:ascii="Calibri" w:hAnsi="Calibri"/>
          <w:b w:val="0"/>
          <w:i w:val="0"/>
        </w:rPr>
        <w:t xml:space="preserve">program razvoja otoka i koncept „pametnih gradova“ </w:t>
      </w:r>
      <w:r w:rsidR="0004293F">
        <w:rPr>
          <w:rFonts w:ascii="Calibri" w:hAnsi="Calibri"/>
          <w:b w:val="0"/>
          <w:i w:val="0"/>
        </w:rPr>
        <w:t>7.689.600</w:t>
      </w:r>
      <w:r w:rsidR="002026EB">
        <w:rPr>
          <w:rFonts w:ascii="Calibri" w:hAnsi="Calibri"/>
          <w:b w:val="0"/>
          <w:i w:val="0"/>
        </w:rPr>
        <w:t xml:space="preserve"> kn</w:t>
      </w:r>
      <w:r w:rsidR="0004293F">
        <w:rPr>
          <w:rFonts w:ascii="Calibri" w:hAnsi="Calibri"/>
          <w:b w:val="0"/>
          <w:i w:val="0"/>
        </w:rPr>
        <w:t xml:space="preserve"> – za izradu projektne dokumentacije za dom za starije osobe, izgradnju mrtvačnice Batomalj, rekonstrukciju Zavičajnog muzeja, elektroničke serviese, sanaciju stepenica prema svetištu MBG, opremanje vježbališta na otvorenom, rekonstrukciju društvenog doma, rekonstrukciju sanitarne kamalizacije i izgradnju vodovoda</w:t>
      </w:r>
      <w:r w:rsidR="002026EB">
        <w:rPr>
          <w:rFonts w:ascii="Calibri" w:hAnsi="Calibri"/>
          <w:b w:val="0"/>
          <w:i w:val="0"/>
        </w:rPr>
        <w:t>.</w:t>
      </w:r>
    </w:p>
    <w:p w:rsidR="002026EB" w:rsidRPr="007D3C2F" w:rsidRDefault="002026EB" w:rsidP="00814FE8">
      <w:pPr>
        <w:autoSpaceDE w:val="0"/>
        <w:autoSpaceDN w:val="0"/>
        <w:adjustRightInd w:val="0"/>
        <w:spacing w:after="0"/>
        <w:jc w:val="both"/>
        <w:rPr>
          <w:rFonts w:ascii="Calibri" w:hAnsi="Calibri"/>
          <w:b w:val="0"/>
          <w:i w:val="0"/>
        </w:rPr>
      </w:pPr>
    </w:p>
    <w:p w:rsidR="000415F2" w:rsidRPr="003E0863" w:rsidRDefault="000415F2" w:rsidP="00814FE8">
      <w:pPr>
        <w:autoSpaceDE w:val="0"/>
        <w:autoSpaceDN w:val="0"/>
        <w:adjustRightInd w:val="0"/>
        <w:spacing w:after="0"/>
        <w:jc w:val="both"/>
        <w:rPr>
          <w:rFonts w:ascii="Calibri" w:hAnsi="Calibri"/>
          <w:bCs/>
          <w:i w:val="0"/>
        </w:rPr>
      </w:pPr>
      <w:r w:rsidRPr="003E0863">
        <w:rPr>
          <w:rFonts w:ascii="Calibri" w:hAnsi="Calibri"/>
          <w:bCs/>
          <w:i w:val="0"/>
        </w:rPr>
        <w:t>PRIHODI OD PRODAJE NEFINANCIJSKE IMOVINE</w:t>
      </w:r>
    </w:p>
    <w:p w:rsidR="000415F2" w:rsidRDefault="000415F2" w:rsidP="00814FE8">
      <w:pPr>
        <w:autoSpaceDE w:val="0"/>
        <w:autoSpaceDN w:val="0"/>
        <w:adjustRightInd w:val="0"/>
        <w:spacing w:after="0"/>
        <w:jc w:val="both"/>
        <w:rPr>
          <w:rFonts w:ascii="Calibri" w:hAnsi="Calibri"/>
          <w:b w:val="0"/>
          <w:i w:val="0"/>
        </w:rPr>
      </w:pPr>
      <w:r w:rsidRPr="007D3C2F">
        <w:rPr>
          <w:rFonts w:ascii="Calibri" w:hAnsi="Calibri"/>
          <w:b w:val="0"/>
          <w:i w:val="0"/>
        </w:rPr>
        <w:t>Prihodi od prodaje nefinancijske imovine sadrže prihode od prodaje zemljišta, te prihode od prodaje stanova na kojima postoji stanarsko pravo.</w:t>
      </w:r>
      <w:r w:rsidR="00B34599" w:rsidRPr="007D3C2F">
        <w:rPr>
          <w:rFonts w:ascii="Calibri" w:hAnsi="Calibri"/>
          <w:b w:val="0"/>
          <w:i w:val="0"/>
        </w:rPr>
        <w:t xml:space="preserve"> </w:t>
      </w:r>
      <w:r w:rsidR="000666EC">
        <w:rPr>
          <w:rFonts w:ascii="Calibri" w:hAnsi="Calibri"/>
          <w:b w:val="0"/>
          <w:i w:val="0"/>
        </w:rPr>
        <w:t>U 202</w:t>
      </w:r>
      <w:r w:rsidR="0004293F">
        <w:rPr>
          <w:rFonts w:ascii="Calibri" w:hAnsi="Calibri"/>
          <w:b w:val="0"/>
          <w:i w:val="0"/>
        </w:rPr>
        <w:t>2</w:t>
      </w:r>
      <w:r w:rsidR="000666EC">
        <w:rPr>
          <w:rFonts w:ascii="Calibri" w:hAnsi="Calibri"/>
          <w:b w:val="0"/>
          <w:i w:val="0"/>
        </w:rPr>
        <w:t>. godini planira se značajno povećanje prihoda od prodaje zemlje kao izvor prihoda za podmirivanje obveza za predložene kapitalne projekte.</w:t>
      </w:r>
    </w:p>
    <w:p w:rsidR="0011573E" w:rsidRDefault="0011573E" w:rsidP="00814FE8">
      <w:pPr>
        <w:autoSpaceDE w:val="0"/>
        <w:autoSpaceDN w:val="0"/>
        <w:adjustRightInd w:val="0"/>
        <w:spacing w:after="0"/>
        <w:jc w:val="both"/>
        <w:rPr>
          <w:rFonts w:ascii="Calibri" w:hAnsi="Calibri" w:cs="Arial"/>
          <w:b w:val="0"/>
          <w:i w:val="0"/>
        </w:rPr>
      </w:pPr>
    </w:p>
    <w:p w:rsidR="00913FF3" w:rsidRPr="00913FF3" w:rsidRDefault="00913FF3" w:rsidP="00814FE8">
      <w:pPr>
        <w:autoSpaceDE w:val="0"/>
        <w:autoSpaceDN w:val="0"/>
        <w:adjustRightInd w:val="0"/>
        <w:spacing w:after="0"/>
        <w:jc w:val="both"/>
        <w:rPr>
          <w:rFonts w:ascii="Calibri" w:hAnsi="Calibri" w:cs="Arial"/>
          <w:i w:val="0"/>
        </w:rPr>
      </w:pPr>
      <w:r w:rsidRPr="00913FF3">
        <w:rPr>
          <w:rFonts w:ascii="Calibri" w:hAnsi="Calibri" w:cs="Arial"/>
          <w:i w:val="0"/>
        </w:rPr>
        <w:t>PRIMICI OD ZADUŽIVANJA</w:t>
      </w:r>
    </w:p>
    <w:p w:rsidR="00913FF3" w:rsidRDefault="00913FF3" w:rsidP="00814FE8">
      <w:pPr>
        <w:autoSpaceDE w:val="0"/>
        <w:autoSpaceDN w:val="0"/>
        <w:adjustRightInd w:val="0"/>
        <w:spacing w:after="0"/>
        <w:jc w:val="both"/>
        <w:rPr>
          <w:rFonts w:ascii="Calibri" w:hAnsi="Calibri" w:cs="Arial"/>
          <w:b w:val="0"/>
          <w:i w:val="0"/>
        </w:rPr>
      </w:pPr>
      <w:r>
        <w:rPr>
          <w:rFonts w:ascii="Calibri" w:hAnsi="Calibri" w:cs="Arial"/>
          <w:b w:val="0"/>
          <w:i w:val="0"/>
        </w:rPr>
        <w:t>U 202</w:t>
      </w:r>
      <w:r w:rsidR="0004293F">
        <w:rPr>
          <w:rFonts w:ascii="Calibri" w:hAnsi="Calibri" w:cs="Arial"/>
          <w:b w:val="0"/>
          <w:i w:val="0"/>
        </w:rPr>
        <w:t>2</w:t>
      </w:r>
      <w:r>
        <w:rPr>
          <w:rFonts w:ascii="Calibri" w:hAnsi="Calibri" w:cs="Arial"/>
          <w:b w:val="0"/>
          <w:i w:val="0"/>
        </w:rPr>
        <w:t xml:space="preserve">. godini planira se  korištenje ESIF kredita kojeg provodi HBOR u cilju ostvarivanja ušteda u sustavu javne </w:t>
      </w:r>
      <w:r w:rsidR="001C2F5C">
        <w:rPr>
          <w:rFonts w:ascii="Calibri" w:hAnsi="Calibri" w:cs="Arial"/>
          <w:b w:val="0"/>
          <w:i w:val="0"/>
        </w:rPr>
        <w:t>rasvjete u iznosu 2.125.000 kn.</w:t>
      </w:r>
    </w:p>
    <w:p w:rsidR="00913FF3" w:rsidRDefault="00913FF3" w:rsidP="00814FE8">
      <w:pPr>
        <w:autoSpaceDE w:val="0"/>
        <w:autoSpaceDN w:val="0"/>
        <w:adjustRightInd w:val="0"/>
        <w:spacing w:after="0"/>
        <w:jc w:val="both"/>
        <w:rPr>
          <w:rFonts w:ascii="Calibri" w:hAnsi="Calibri" w:cs="Arial"/>
          <w:b w:val="0"/>
          <w:i w:val="0"/>
        </w:rPr>
      </w:pPr>
    </w:p>
    <w:p w:rsidR="000666EC" w:rsidRPr="000666EC" w:rsidRDefault="000666EC" w:rsidP="00814FE8">
      <w:pPr>
        <w:autoSpaceDE w:val="0"/>
        <w:autoSpaceDN w:val="0"/>
        <w:adjustRightInd w:val="0"/>
        <w:spacing w:after="0"/>
        <w:jc w:val="both"/>
        <w:rPr>
          <w:rFonts w:ascii="Calibri" w:hAnsi="Calibri" w:cs="Arial"/>
          <w:i w:val="0"/>
        </w:rPr>
      </w:pPr>
      <w:r w:rsidRPr="000666EC">
        <w:rPr>
          <w:rFonts w:ascii="Calibri" w:hAnsi="Calibri" w:cs="Arial"/>
          <w:i w:val="0"/>
        </w:rPr>
        <w:t xml:space="preserve">RASPOLOŽIVA SREDSTVA PRETHODNIH GODINA </w:t>
      </w:r>
    </w:p>
    <w:p w:rsidR="000666EC" w:rsidRDefault="006E40D2" w:rsidP="00814FE8">
      <w:pPr>
        <w:autoSpaceDE w:val="0"/>
        <w:autoSpaceDN w:val="0"/>
        <w:adjustRightInd w:val="0"/>
        <w:spacing w:after="0"/>
        <w:jc w:val="both"/>
        <w:rPr>
          <w:rFonts w:ascii="Calibri" w:hAnsi="Calibri" w:cs="Arial"/>
          <w:b w:val="0"/>
          <w:i w:val="0"/>
        </w:rPr>
      </w:pPr>
      <w:r>
        <w:rPr>
          <w:rFonts w:ascii="Calibri" w:hAnsi="Calibri" w:cs="Arial"/>
          <w:b w:val="0"/>
          <w:i w:val="0"/>
        </w:rPr>
        <w:t>Raspoloživa sredstva prethodnih godina sadrže neutrošena sredstva s osnova naknada za koncesijska odobrenja i naknada za uporabu pomorskog dobra, koja će se utrošiti u projekt uređenja obalnog dijela naselja Baška.</w:t>
      </w:r>
    </w:p>
    <w:p w:rsidR="006E40D2" w:rsidRDefault="006E40D2" w:rsidP="00814FE8">
      <w:pPr>
        <w:autoSpaceDE w:val="0"/>
        <w:autoSpaceDN w:val="0"/>
        <w:adjustRightInd w:val="0"/>
        <w:spacing w:after="0"/>
        <w:jc w:val="both"/>
        <w:rPr>
          <w:rFonts w:ascii="Calibri" w:hAnsi="Calibri" w:cs="Arial"/>
          <w:b w:val="0"/>
          <w:i w:val="0"/>
        </w:rPr>
      </w:pPr>
    </w:p>
    <w:p w:rsidR="000415F2" w:rsidRPr="007D3C2F" w:rsidRDefault="000415F2" w:rsidP="00814FE8">
      <w:pPr>
        <w:autoSpaceDE w:val="0"/>
        <w:autoSpaceDN w:val="0"/>
        <w:adjustRightInd w:val="0"/>
        <w:spacing w:after="0"/>
        <w:jc w:val="both"/>
        <w:rPr>
          <w:rFonts w:ascii="Calibri" w:hAnsi="Calibri"/>
          <w:bCs/>
          <w:i w:val="0"/>
        </w:rPr>
      </w:pPr>
      <w:r w:rsidRPr="007D3C2F">
        <w:rPr>
          <w:rFonts w:ascii="Calibri" w:hAnsi="Calibri"/>
          <w:bCs/>
          <w:i w:val="0"/>
        </w:rPr>
        <w:t>PLANIRANI PRIHODI PREMA IZVORIMA FINANCIRANJA</w:t>
      </w:r>
    </w:p>
    <w:p w:rsidR="004B378F" w:rsidRPr="007D3C2F" w:rsidRDefault="004B378F" w:rsidP="00814FE8">
      <w:pPr>
        <w:autoSpaceDE w:val="0"/>
        <w:autoSpaceDN w:val="0"/>
        <w:adjustRightInd w:val="0"/>
        <w:spacing w:after="0"/>
        <w:jc w:val="both"/>
        <w:rPr>
          <w:rFonts w:ascii="Calibri" w:hAnsi="Calibri"/>
          <w:b w:val="0"/>
          <w:bCs/>
          <w:i w:val="0"/>
        </w:rPr>
      </w:pPr>
      <w:r w:rsidRPr="007D3C2F">
        <w:rPr>
          <w:rFonts w:ascii="Calibri" w:hAnsi="Calibri"/>
          <w:b w:val="0"/>
          <w:bCs/>
          <w:i w:val="0"/>
        </w:rPr>
        <w:t>Izvori financiranja predstavljaju skupine prihoda i primi</w:t>
      </w:r>
      <w:r w:rsidR="002F0B3F" w:rsidRPr="007D3C2F">
        <w:rPr>
          <w:rFonts w:ascii="Calibri" w:hAnsi="Calibri"/>
          <w:b w:val="0"/>
          <w:bCs/>
          <w:i w:val="0"/>
        </w:rPr>
        <w:t>t</w:t>
      </w:r>
      <w:r w:rsidRPr="007D3C2F">
        <w:rPr>
          <w:rFonts w:ascii="Calibri" w:hAnsi="Calibri"/>
          <w:b w:val="0"/>
          <w:bCs/>
          <w:i w:val="0"/>
        </w:rPr>
        <w:t xml:space="preserve">aka iz kojih se podmiruju rashodi i izdaci </w:t>
      </w:r>
      <w:r w:rsidR="002F0B3F" w:rsidRPr="007D3C2F">
        <w:rPr>
          <w:rFonts w:ascii="Calibri" w:hAnsi="Calibri"/>
          <w:b w:val="0"/>
          <w:bCs/>
          <w:i w:val="0"/>
        </w:rPr>
        <w:t>o</w:t>
      </w:r>
      <w:r w:rsidRPr="007D3C2F">
        <w:rPr>
          <w:rFonts w:ascii="Calibri" w:hAnsi="Calibri"/>
          <w:b w:val="0"/>
          <w:bCs/>
          <w:i w:val="0"/>
        </w:rPr>
        <w:t xml:space="preserve">dređene vrste i namjene. </w:t>
      </w:r>
    </w:p>
    <w:p w:rsidR="004B378F" w:rsidRPr="007D3C2F" w:rsidRDefault="004B378F" w:rsidP="00814FE8">
      <w:pPr>
        <w:autoSpaceDE w:val="0"/>
        <w:autoSpaceDN w:val="0"/>
        <w:adjustRightInd w:val="0"/>
        <w:spacing w:after="0"/>
        <w:jc w:val="both"/>
        <w:rPr>
          <w:rFonts w:ascii="Calibri" w:hAnsi="Calibri"/>
          <w:b w:val="0"/>
          <w:bCs/>
          <w:i w:val="0"/>
        </w:rPr>
      </w:pPr>
      <w:r w:rsidRPr="007D3C2F">
        <w:rPr>
          <w:rFonts w:ascii="Calibri" w:hAnsi="Calibri"/>
          <w:b w:val="0"/>
          <w:bCs/>
          <w:i w:val="0"/>
        </w:rPr>
        <w:t xml:space="preserve">Osnovni izvori financiranja jesu: </w:t>
      </w:r>
    </w:p>
    <w:p w:rsidR="004B378F" w:rsidRPr="007D3C2F" w:rsidRDefault="004B378F" w:rsidP="00814FE8">
      <w:pPr>
        <w:autoSpaceDE w:val="0"/>
        <w:autoSpaceDN w:val="0"/>
        <w:adjustRightInd w:val="0"/>
        <w:spacing w:after="0"/>
        <w:jc w:val="both"/>
        <w:rPr>
          <w:rFonts w:ascii="Calibri" w:hAnsi="Calibri"/>
          <w:b w:val="0"/>
          <w:bCs/>
          <w:i w:val="0"/>
        </w:rPr>
      </w:pPr>
      <w:r w:rsidRPr="007D3C2F">
        <w:rPr>
          <w:rFonts w:ascii="Calibri" w:hAnsi="Calibri"/>
          <w:b w:val="0"/>
          <w:bCs/>
          <w:i w:val="0"/>
        </w:rPr>
        <w:t xml:space="preserve">1. Opći prihodi i primici </w:t>
      </w:r>
    </w:p>
    <w:p w:rsidR="00185156" w:rsidRPr="007D3C2F" w:rsidRDefault="004B378F" w:rsidP="00814FE8">
      <w:pPr>
        <w:autoSpaceDE w:val="0"/>
        <w:autoSpaceDN w:val="0"/>
        <w:adjustRightInd w:val="0"/>
        <w:spacing w:after="0"/>
        <w:jc w:val="both"/>
        <w:rPr>
          <w:rFonts w:ascii="Calibri" w:hAnsi="Calibri"/>
          <w:b w:val="0"/>
          <w:bCs/>
          <w:i w:val="0"/>
        </w:rPr>
      </w:pPr>
      <w:r w:rsidRPr="007D3C2F">
        <w:rPr>
          <w:rFonts w:ascii="Calibri" w:hAnsi="Calibri"/>
          <w:b w:val="0"/>
          <w:bCs/>
          <w:i w:val="0"/>
        </w:rPr>
        <w:t>2.</w:t>
      </w:r>
      <w:r w:rsidR="00185156" w:rsidRPr="007D3C2F">
        <w:rPr>
          <w:rFonts w:ascii="Calibri" w:hAnsi="Calibri"/>
          <w:b w:val="0"/>
          <w:bCs/>
          <w:i w:val="0"/>
        </w:rPr>
        <w:t xml:space="preserve"> Doprinosi</w:t>
      </w:r>
      <w:r w:rsidRPr="007D3C2F">
        <w:rPr>
          <w:rFonts w:ascii="Calibri" w:hAnsi="Calibri"/>
          <w:b w:val="0"/>
          <w:bCs/>
          <w:i w:val="0"/>
        </w:rPr>
        <w:t xml:space="preserve"> </w:t>
      </w:r>
    </w:p>
    <w:p w:rsidR="004B378F" w:rsidRPr="007D3C2F" w:rsidRDefault="00185156" w:rsidP="00814FE8">
      <w:pPr>
        <w:autoSpaceDE w:val="0"/>
        <w:autoSpaceDN w:val="0"/>
        <w:adjustRightInd w:val="0"/>
        <w:spacing w:after="0"/>
        <w:jc w:val="both"/>
        <w:rPr>
          <w:rFonts w:ascii="Calibri" w:hAnsi="Calibri"/>
          <w:b w:val="0"/>
          <w:bCs/>
          <w:i w:val="0"/>
        </w:rPr>
      </w:pPr>
      <w:r w:rsidRPr="007D3C2F">
        <w:rPr>
          <w:rFonts w:ascii="Calibri" w:hAnsi="Calibri"/>
          <w:b w:val="0"/>
          <w:bCs/>
          <w:i w:val="0"/>
        </w:rPr>
        <w:t xml:space="preserve">3. </w:t>
      </w:r>
      <w:r w:rsidR="004B378F" w:rsidRPr="007D3C2F">
        <w:rPr>
          <w:rFonts w:ascii="Calibri" w:hAnsi="Calibri"/>
          <w:b w:val="0"/>
          <w:bCs/>
          <w:i w:val="0"/>
        </w:rPr>
        <w:t xml:space="preserve">Vlastiti prihodi </w:t>
      </w:r>
    </w:p>
    <w:p w:rsidR="004B378F" w:rsidRPr="007D3C2F" w:rsidRDefault="00185156" w:rsidP="00814FE8">
      <w:pPr>
        <w:autoSpaceDE w:val="0"/>
        <w:autoSpaceDN w:val="0"/>
        <w:adjustRightInd w:val="0"/>
        <w:spacing w:after="0"/>
        <w:jc w:val="both"/>
        <w:rPr>
          <w:rFonts w:ascii="Calibri" w:hAnsi="Calibri"/>
          <w:b w:val="0"/>
          <w:bCs/>
          <w:i w:val="0"/>
        </w:rPr>
      </w:pPr>
      <w:r w:rsidRPr="007D3C2F">
        <w:rPr>
          <w:rFonts w:ascii="Calibri" w:hAnsi="Calibri"/>
          <w:b w:val="0"/>
          <w:bCs/>
          <w:i w:val="0"/>
        </w:rPr>
        <w:t>4</w:t>
      </w:r>
      <w:r w:rsidR="004B378F" w:rsidRPr="007D3C2F">
        <w:rPr>
          <w:rFonts w:ascii="Calibri" w:hAnsi="Calibri"/>
          <w:b w:val="0"/>
          <w:bCs/>
          <w:i w:val="0"/>
        </w:rPr>
        <w:t xml:space="preserve">. Prihodi za posebne namjene </w:t>
      </w:r>
    </w:p>
    <w:p w:rsidR="004B378F" w:rsidRPr="007D3C2F" w:rsidRDefault="00185156" w:rsidP="00814FE8">
      <w:pPr>
        <w:autoSpaceDE w:val="0"/>
        <w:autoSpaceDN w:val="0"/>
        <w:adjustRightInd w:val="0"/>
        <w:spacing w:after="0"/>
        <w:jc w:val="both"/>
        <w:rPr>
          <w:rFonts w:ascii="Calibri" w:hAnsi="Calibri"/>
          <w:b w:val="0"/>
          <w:bCs/>
          <w:i w:val="0"/>
        </w:rPr>
      </w:pPr>
      <w:r w:rsidRPr="007D3C2F">
        <w:rPr>
          <w:rFonts w:ascii="Calibri" w:hAnsi="Calibri"/>
          <w:b w:val="0"/>
          <w:bCs/>
          <w:i w:val="0"/>
        </w:rPr>
        <w:t>5</w:t>
      </w:r>
      <w:r w:rsidR="004B378F" w:rsidRPr="007D3C2F">
        <w:rPr>
          <w:rFonts w:ascii="Calibri" w:hAnsi="Calibri"/>
          <w:b w:val="0"/>
          <w:bCs/>
          <w:i w:val="0"/>
        </w:rPr>
        <w:t xml:space="preserve">. Pomoći </w:t>
      </w:r>
    </w:p>
    <w:p w:rsidR="004B378F" w:rsidRPr="007D3C2F" w:rsidRDefault="00185156" w:rsidP="00814FE8">
      <w:pPr>
        <w:autoSpaceDE w:val="0"/>
        <w:autoSpaceDN w:val="0"/>
        <w:adjustRightInd w:val="0"/>
        <w:spacing w:after="0"/>
        <w:jc w:val="both"/>
        <w:rPr>
          <w:rFonts w:ascii="Calibri" w:hAnsi="Calibri"/>
          <w:b w:val="0"/>
          <w:bCs/>
          <w:i w:val="0"/>
        </w:rPr>
      </w:pPr>
      <w:r w:rsidRPr="007D3C2F">
        <w:rPr>
          <w:rFonts w:ascii="Calibri" w:hAnsi="Calibri"/>
          <w:b w:val="0"/>
          <w:bCs/>
          <w:i w:val="0"/>
        </w:rPr>
        <w:t>6</w:t>
      </w:r>
      <w:r w:rsidR="004B378F" w:rsidRPr="007D3C2F">
        <w:rPr>
          <w:rFonts w:ascii="Calibri" w:hAnsi="Calibri"/>
          <w:b w:val="0"/>
          <w:bCs/>
          <w:i w:val="0"/>
        </w:rPr>
        <w:t xml:space="preserve">. Donacije </w:t>
      </w:r>
    </w:p>
    <w:p w:rsidR="004B378F" w:rsidRPr="007D3C2F" w:rsidRDefault="00185156" w:rsidP="00814FE8">
      <w:pPr>
        <w:autoSpaceDE w:val="0"/>
        <w:autoSpaceDN w:val="0"/>
        <w:adjustRightInd w:val="0"/>
        <w:spacing w:after="0"/>
        <w:jc w:val="both"/>
        <w:rPr>
          <w:rFonts w:ascii="Calibri" w:hAnsi="Calibri"/>
          <w:b w:val="0"/>
          <w:bCs/>
          <w:i w:val="0"/>
        </w:rPr>
      </w:pPr>
      <w:r w:rsidRPr="007D3C2F">
        <w:rPr>
          <w:rFonts w:ascii="Calibri" w:hAnsi="Calibri"/>
          <w:b w:val="0"/>
          <w:bCs/>
          <w:i w:val="0"/>
        </w:rPr>
        <w:t>7</w:t>
      </w:r>
      <w:r w:rsidR="004B378F" w:rsidRPr="007D3C2F">
        <w:rPr>
          <w:rFonts w:ascii="Calibri" w:hAnsi="Calibri"/>
          <w:b w:val="0"/>
          <w:bCs/>
          <w:i w:val="0"/>
        </w:rPr>
        <w:t xml:space="preserve">. Prihodi od prodaje ili zamjene nefinancijske imovie i naknade s naslova osiguranja i </w:t>
      </w:r>
    </w:p>
    <w:p w:rsidR="004B378F" w:rsidRPr="007D3C2F" w:rsidRDefault="00185156" w:rsidP="00814FE8">
      <w:pPr>
        <w:autoSpaceDE w:val="0"/>
        <w:autoSpaceDN w:val="0"/>
        <w:adjustRightInd w:val="0"/>
        <w:spacing w:after="0"/>
        <w:jc w:val="both"/>
        <w:rPr>
          <w:rFonts w:ascii="Calibri" w:hAnsi="Calibri"/>
          <w:b w:val="0"/>
          <w:bCs/>
          <w:i w:val="0"/>
        </w:rPr>
      </w:pPr>
      <w:r w:rsidRPr="007D3C2F">
        <w:rPr>
          <w:rFonts w:ascii="Calibri" w:hAnsi="Calibri"/>
          <w:b w:val="0"/>
          <w:bCs/>
          <w:i w:val="0"/>
        </w:rPr>
        <w:t>8</w:t>
      </w:r>
      <w:r w:rsidR="004B378F" w:rsidRPr="007D3C2F">
        <w:rPr>
          <w:rFonts w:ascii="Calibri" w:hAnsi="Calibri"/>
          <w:b w:val="0"/>
          <w:bCs/>
          <w:i w:val="0"/>
        </w:rPr>
        <w:t xml:space="preserve">. Namjenski primici. </w:t>
      </w:r>
    </w:p>
    <w:p w:rsidR="00FA748B" w:rsidRPr="005D0274" w:rsidRDefault="00FA748B" w:rsidP="00814FE8">
      <w:pPr>
        <w:autoSpaceDE w:val="0"/>
        <w:autoSpaceDN w:val="0"/>
        <w:adjustRightInd w:val="0"/>
        <w:spacing w:after="0"/>
        <w:jc w:val="both"/>
        <w:rPr>
          <w:rFonts w:ascii="Calibri" w:hAnsi="Calibri"/>
          <w:b w:val="0"/>
          <w:bCs/>
          <w:i w:val="0"/>
          <w:color w:val="FF0000"/>
        </w:rPr>
      </w:pPr>
    </w:p>
    <w:p w:rsidR="000415F2" w:rsidRPr="006122C2" w:rsidRDefault="00AC3748" w:rsidP="00814FE8">
      <w:pPr>
        <w:autoSpaceDE w:val="0"/>
        <w:autoSpaceDN w:val="0"/>
        <w:adjustRightInd w:val="0"/>
        <w:spacing w:after="0"/>
        <w:jc w:val="both"/>
        <w:rPr>
          <w:rFonts w:ascii="Calibri" w:hAnsi="Calibri"/>
          <w:bCs/>
          <w:i w:val="0"/>
        </w:rPr>
      </w:pPr>
      <w:r w:rsidRPr="006122C2">
        <w:rPr>
          <w:rFonts w:ascii="Calibri" w:hAnsi="Calibri"/>
          <w:bCs/>
          <w:i w:val="0"/>
        </w:rPr>
        <w:t>RASHODI I IZDACI PRORAČUNA</w:t>
      </w:r>
    </w:p>
    <w:p w:rsidR="00941834" w:rsidRPr="005D0274" w:rsidRDefault="00941834" w:rsidP="00814FE8">
      <w:pPr>
        <w:autoSpaceDE w:val="0"/>
        <w:autoSpaceDN w:val="0"/>
        <w:adjustRightInd w:val="0"/>
        <w:spacing w:after="0"/>
        <w:jc w:val="both"/>
        <w:rPr>
          <w:rFonts w:ascii="Calibri" w:hAnsi="Calibri"/>
          <w:bCs/>
          <w:i w:val="0"/>
          <w:color w:val="FF0000"/>
        </w:rPr>
      </w:pPr>
    </w:p>
    <w:p w:rsidR="000415F2" w:rsidRPr="006122C2" w:rsidRDefault="000415F2" w:rsidP="00814FE8">
      <w:pPr>
        <w:autoSpaceDE w:val="0"/>
        <w:autoSpaceDN w:val="0"/>
        <w:adjustRightInd w:val="0"/>
        <w:spacing w:after="0"/>
        <w:jc w:val="both"/>
        <w:rPr>
          <w:rFonts w:ascii="Calibri" w:hAnsi="Calibri"/>
          <w:bCs/>
          <w:i w:val="0"/>
        </w:rPr>
      </w:pPr>
      <w:r w:rsidRPr="006122C2">
        <w:rPr>
          <w:rFonts w:ascii="Calibri" w:hAnsi="Calibri"/>
          <w:bCs/>
          <w:i w:val="0"/>
        </w:rPr>
        <w:t>RASHODI POSLOVANJA</w:t>
      </w:r>
    </w:p>
    <w:p w:rsidR="0011573E" w:rsidRDefault="000415F2" w:rsidP="00814FE8">
      <w:pPr>
        <w:autoSpaceDE w:val="0"/>
        <w:autoSpaceDN w:val="0"/>
        <w:adjustRightInd w:val="0"/>
        <w:spacing w:after="0"/>
        <w:jc w:val="both"/>
        <w:rPr>
          <w:rFonts w:ascii="Calibri" w:hAnsi="Calibri"/>
          <w:b w:val="0"/>
          <w:i w:val="0"/>
        </w:rPr>
      </w:pPr>
      <w:r w:rsidRPr="00641A1C">
        <w:rPr>
          <w:rFonts w:ascii="Calibri" w:hAnsi="Calibri"/>
          <w:b w:val="0"/>
          <w:i w:val="0"/>
        </w:rPr>
        <w:t xml:space="preserve">Rashodi poslovanja </w:t>
      </w:r>
      <w:r w:rsidR="0011573E">
        <w:rPr>
          <w:rFonts w:ascii="Calibri" w:hAnsi="Calibri"/>
          <w:b w:val="0"/>
          <w:i w:val="0"/>
        </w:rPr>
        <w:t>sadrže</w:t>
      </w:r>
      <w:r w:rsidR="00D578A2" w:rsidRPr="00641A1C">
        <w:rPr>
          <w:rFonts w:ascii="Calibri" w:hAnsi="Calibri"/>
          <w:b w:val="0"/>
          <w:i w:val="0"/>
        </w:rPr>
        <w:t xml:space="preserve"> rashod</w:t>
      </w:r>
      <w:r w:rsidR="0011573E">
        <w:rPr>
          <w:rFonts w:ascii="Calibri" w:hAnsi="Calibri"/>
          <w:b w:val="0"/>
          <w:i w:val="0"/>
        </w:rPr>
        <w:t>e za zaposlene</w:t>
      </w:r>
      <w:r w:rsidR="00990414" w:rsidRPr="00641A1C">
        <w:rPr>
          <w:rFonts w:ascii="Calibri" w:hAnsi="Calibri"/>
          <w:b w:val="0"/>
          <w:i w:val="0"/>
        </w:rPr>
        <w:t xml:space="preserve">, </w:t>
      </w:r>
      <w:r w:rsidR="0011573E">
        <w:rPr>
          <w:rFonts w:ascii="Calibri" w:hAnsi="Calibri"/>
          <w:b w:val="0"/>
          <w:i w:val="0"/>
        </w:rPr>
        <w:t>materijalne i financijske rashode,</w:t>
      </w:r>
      <w:r w:rsidR="00D578A2" w:rsidRPr="00641A1C">
        <w:rPr>
          <w:rFonts w:ascii="Calibri" w:hAnsi="Calibri"/>
          <w:b w:val="0"/>
          <w:i w:val="0"/>
        </w:rPr>
        <w:t xml:space="preserve"> </w:t>
      </w:r>
      <w:r w:rsidR="0011573E">
        <w:rPr>
          <w:rFonts w:ascii="Calibri" w:hAnsi="Calibri"/>
          <w:b w:val="0"/>
          <w:i w:val="0"/>
        </w:rPr>
        <w:t>subvencije, pomoći, naknade građanima i ostale rashode.</w:t>
      </w:r>
      <w:r w:rsidR="003F747D">
        <w:rPr>
          <w:rFonts w:ascii="Calibri" w:hAnsi="Calibri"/>
          <w:b w:val="0"/>
          <w:i w:val="0"/>
        </w:rPr>
        <w:t xml:space="preserve"> </w:t>
      </w:r>
    </w:p>
    <w:p w:rsidR="00175BC1" w:rsidRDefault="003F747D" w:rsidP="00814FE8">
      <w:pPr>
        <w:autoSpaceDE w:val="0"/>
        <w:autoSpaceDN w:val="0"/>
        <w:adjustRightInd w:val="0"/>
        <w:spacing w:after="0"/>
        <w:jc w:val="both"/>
        <w:rPr>
          <w:rFonts w:ascii="Calibri" w:hAnsi="Calibri"/>
          <w:b w:val="0"/>
          <w:i w:val="0"/>
        </w:rPr>
      </w:pPr>
      <w:r>
        <w:rPr>
          <w:rFonts w:ascii="Calibri" w:hAnsi="Calibri"/>
          <w:b w:val="0"/>
          <w:i w:val="0"/>
        </w:rPr>
        <w:t>U odnosu na 202</w:t>
      </w:r>
      <w:r w:rsidR="00FB6D33">
        <w:rPr>
          <w:rFonts w:ascii="Calibri" w:hAnsi="Calibri"/>
          <w:b w:val="0"/>
          <w:i w:val="0"/>
        </w:rPr>
        <w:t>1</w:t>
      </w:r>
      <w:r>
        <w:rPr>
          <w:rFonts w:ascii="Calibri" w:hAnsi="Calibri"/>
          <w:b w:val="0"/>
          <w:i w:val="0"/>
        </w:rPr>
        <w:t>. planirano je povećanje od 52%</w:t>
      </w:r>
      <w:r w:rsidR="00175BC1">
        <w:rPr>
          <w:rFonts w:ascii="Calibri" w:hAnsi="Calibri"/>
          <w:b w:val="0"/>
          <w:i w:val="0"/>
        </w:rPr>
        <w:t xml:space="preserve"> </w:t>
      </w:r>
      <w:r>
        <w:rPr>
          <w:rFonts w:ascii="Calibri" w:hAnsi="Calibri"/>
          <w:b w:val="0"/>
          <w:i w:val="0"/>
        </w:rPr>
        <w:t>s osnova</w:t>
      </w:r>
      <w:r w:rsidR="00175BC1">
        <w:rPr>
          <w:rFonts w:ascii="Calibri" w:hAnsi="Calibri"/>
          <w:b w:val="0"/>
          <w:i w:val="0"/>
        </w:rPr>
        <w:t>:</w:t>
      </w:r>
    </w:p>
    <w:p w:rsidR="00175BC1" w:rsidRDefault="00175BC1" w:rsidP="00814FE8">
      <w:pPr>
        <w:autoSpaceDE w:val="0"/>
        <w:autoSpaceDN w:val="0"/>
        <w:adjustRightInd w:val="0"/>
        <w:spacing w:after="0"/>
        <w:jc w:val="both"/>
        <w:rPr>
          <w:rFonts w:ascii="Calibri" w:hAnsi="Calibri"/>
          <w:b w:val="0"/>
          <w:i w:val="0"/>
        </w:rPr>
      </w:pPr>
      <w:r>
        <w:rPr>
          <w:rFonts w:ascii="Calibri" w:hAnsi="Calibri"/>
          <w:b w:val="0"/>
          <w:i w:val="0"/>
        </w:rPr>
        <w:t>-</w:t>
      </w:r>
      <w:r w:rsidR="003F747D">
        <w:rPr>
          <w:rFonts w:ascii="Calibri" w:hAnsi="Calibri"/>
          <w:b w:val="0"/>
          <w:i w:val="0"/>
        </w:rPr>
        <w:t xml:space="preserve"> rashoda za zaposlene 1</w:t>
      </w:r>
      <w:r w:rsidR="00E5196A">
        <w:rPr>
          <w:rFonts w:ascii="Calibri" w:hAnsi="Calibri"/>
          <w:b w:val="0"/>
          <w:i w:val="0"/>
        </w:rPr>
        <w:t>6</w:t>
      </w:r>
      <w:r w:rsidR="003F747D">
        <w:rPr>
          <w:rFonts w:ascii="Calibri" w:hAnsi="Calibri"/>
          <w:b w:val="0"/>
          <w:i w:val="0"/>
        </w:rPr>
        <w:t>% (</w:t>
      </w:r>
      <w:r w:rsidR="00FB6D33">
        <w:rPr>
          <w:rFonts w:ascii="Calibri" w:hAnsi="Calibri"/>
          <w:b w:val="0"/>
          <w:i w:val="0"/>
        </w:rPr>
        <w:t>vježbenik/stručni suradnik</w:t>
      </w:r>
      <w:r w:rsidR="003F747D">
        <w:rPr>
          <w:rFonts w:ascii="Calibri" w:hAnsi="Calibri"/>
          <w:b w:val="0"/>
          <w:i w:val="0"/>
        </w:rPr>
        <w:t>)</w:t>
      </w:r>
    </w:p>
    <w:p w:rsidR="00175BC1" w:rsidRDefault="00175BC1" w:rsidP="00814FE8">
      <w:pPr>
        <w:autoSpaceDE w:val="0"/>
        <w:autoSpaceDN w:val="0"/>
        <w:adjustRightInd w:val="0"/>
        <w:spacing w:after="0"/>
        <w:jc w:val="both"/>
        <w:rPr>
          <w:rFonts w:ascii="Calibri" w:hAnsi="Calibri"/>
          <w:b w:val="0"/>
          <w:i w:val="0"/>
        </w:rPr>
      </w:pPr>
      <w:r>
        <w:rPr>
          <w:rFonts w:ascii="Calibri" w:hAnsi="Calibri"/>
          <w:b w:val="0"/>
          <w:i w:val="0"/>
        </w:rPr>
        <w:t xml:space="preserve">- </w:t>
      </w:r>
      <w:r w:rsidR="003F747D">
        <w:rPr>
          <w:rFonts w:ascii="Calibri" w:hAnsi="Calibri"/>
          <w:b w:val="0"/>
          <w:i w:val="0"/>
        </w:rPr>
        <w:t>rashod</w:t>
      </w:r>
      <w:r>
        <w:rPr>
          <w:rFonts w:ascii="Calibri" w:hAnsi="Calibri"/>
          <w:b w:val="0"/>
          <w:i w:val="0"/>
        </w:rPr>
        <w:t>a</w:t>
      </w:r>
      <w:r w:rsidR="003F747D">
        <w:rPr>
          <w:rFonts w:ascii="Calibri" w:hAnsi="Calibri"/>
          <w:b w:val="0"/>
          <w:i w:val="0"/>
        </w:rPr>
        <w:t xml:space="preserve"> za materijalne rashode</w:t>
      </w:r>
      <w:r w:rsidR="00E5196A">
        <w:rPr>
          <w:rFonts w:ascii="Calibri" w:hAnsi="Calibri"/>
          <w:b w:val="0"/>
          <w:i w:val="0"/>
        </w:rPr>
        <w:t xml:space="preserve"> 18% (naknade za prijevoz na posao</w:t>
      </w:r>
      <w:r w:rsidR="003F747D">
        <w:rPr>
          <w:rFonts w:ascii="Calibri" w:hAnsi="Calibri"/>
          <w:b w:val="0"/>
          <w:i w:val="0"/>
        </w:rPr>
        <w:t xml:space="preserve">, </w:t>
      </w:r>
      <w:r w:rsidR="00E5196A">
        <w:rPr>
          <w:rFonts w:ascii="Calibri" w:hAnsi="Calibri"/>
          <w:b w:val="0"/>
          <w:i w:val="0"/>
        </w:rPr>
        <w:t xml:space="preserve">rashodi za </w:t>
      </w:r>
      <w:r w:rsidR="005D2A77">
        <w:rPr>
          <w:rFonts w:ascii="Calibri" w:hAnsi="Calibri"/>
          <w:b w:val="0"/>
          <w:i w:val="0"/>
        </w:rPr>
        <w:t>intelektualne usluge:</w:t>
      </w:r>
      <w:r w:rsidR="00E5196A">
        <w:rPr>
          <w:rFonts w:ascii="Calibri" w:hAnsi="Calibri"/>
          <w:b w:val="0"/>
          <w:i w:val="0"/>
        </w:rPr>
        <w:t xml:space="preserve"> </w:t>
      </w:r>
      <w:r w:rsidR="005D2A77">
        <w:rPr>
          <w:rFonts w:ascii="Calibri" w:hAnsi="Calibri"/>
          <w:b w:val="0"/>
          <w:i w:val="0"/>
        </w:rPr>
        <w:t>projekt „Prevencija zdravlja i prevencija bolesti</w:t>
      </w:r>
      <w:r>
        <w:rPr>
          <w:rFonts w:ascii="Calibri" w:hAnsi="Calibri"/>
          <w:b w:val="0"/>
          <w:i w:val="0"/>
        </w:rPr>
        <w:t>, izrada projekata</w:t>
      </w:r>
      <w:r w:rsidR="005D2A77">
        <w:rPr>
          <w:rFonts w:ascii="Calibri" w:hAnsi="Calibri"/>
          <w:b w:val="0"/>
          <w:i w:val="0"/>
        </w:rPr>
        <w:t xml:space="preserve"> i rješenja, nova katastarska izmjera</w:t>
      </w:r>
      <w:r>
        <w:rPr>
          <w:rFonts w:ascii="Calibri" w:hAnsi="Calibri"/>
          <w:b w:val="0"/>
          <w:i w:val="0"/>
        </w:rPr>
        <w:t>)</w:t>
      </w:r>
    </w:p>
    <w:p w:rsidR="005D2A77" w:rsidRDefault="005D2A77" w:rsidP="00814FE8">
      <w:pPr>
        <w:autoSpaceDE w:val="0"/>
        <w:autoSpaceDN w:val="0"/>
        <w:adjustRightInd w:val="0"/>
        <w:spacing w:after="0"/>
        <w:jc w:val="both"/>
        <w:rPr>
          <w:rFonts w:ascii="Calibri" w:hAnsi="Calibri"/>
          <w:b w:val="0"/>
          <w:i w:val="0"/>
        </w:rPr>
      </w:pPr>
      <w:r>
        <w:rPr>
          <w:rFonts w:ascii="Calibri" w:hAnsi="Calibri"/>
          <w:b w:val="0"/>
          <w:i w:val="0"/>
        </w:rPr>
        <w:t xml:space="preserve">- rashode za subvencije 51% (subvencije poljoprivrednicima) </w:t>
      </w:r>
    </w:p>
    <w:p w:rsidR="003F747D" w:rsidRDefault="00175BC1" w:rsidP="00814FE8">
      <w:pPr>
        <w:autoSpaceDE w:val="0"/>
        <w:autoSpaceDN w:val="0"/>
        <w:adjustRightInd w:val="0"/>
        <w:spacing w:after="0"/>
        <w:jc w:val="both"/>
        <w:rPr>
          <w:rFonts w:ascii="Calibri" w:hAnsi="Calibri"/>
          <w:b w:val="0"/>
          <w:i w:val="0"/>
        </w:rPr>
      </w:pPr>
      <w:r>
        <w:rPr>
          <w:rFonts w:ascii="Calibri" w:hAnsi="Calibri"/>
          <w:b w:val="0"/>
          <w:i w:val="0"/>
        </w:rPr>
        <w:t xml:space="preserve">- rashoda za pomoći </w:t>
      </w:r>
      <w:r w:rsidR="005D2A77">
        <w:rPr>
          <w:rFonts w:ascii="Calibri" w:hAnsi="Calibri"/>
          <w:b w:val="0"/>
          <w:i w:val="0"/>
        </w:rPr>
        <w:t>117</w:t>
      </w:r>
      <w:r>
        <w:rPr>
          <w:rFonts w:ascii="Calibri" w:hAnsi="Calibri"/>
          <w:b w:val="0"/>
          <w:i w:val="0"/>
        </w:rPr>
        <w:t>% - za financiranje rashoda dječjeg vrtića, programa osnovne škole, troškova katastarske izmjere</w:t>
      </w:r>
      <w:r w:rsidR="005D2A77">
        <w:rPr>
          <w:rFonts w:ascii="Calibri" w:hAnsi="Calibri"/>
          <w:b w:val="0"/>
          <w:i w:val="0"/>
        </w:rPr>
        <w:t>, program „Projekt razvoja širokopojasnog pristupa internetu“</w:t>
      </w:r>
      <w:r w:rsidR="00C80F5C">
        <w:rPr>
          <w:rFonts w:ascii="Calibri" w:hAnsi="Calibri"/>
          <w:b w:val="0"/>
          <w:i w:val="0"/>
        </w:rPr>
        <w:t>, rashoda za zaposlene u JVP Grada Krka, POS stanovi, ugradnju lifta u zgradi Doma zdravlja u Krku</w:t>
      </w:r>
    </w:p>
    <w:p w:rsidR="00175BC1" w:rsidRDefault="00C80F5C" w:rsidP="00814FE8">
      <w:pPr>
        <w:autoSpaceDE w:val="0"/>
        <w:autoSpaceDN w:val="0"/>
        <w:adjustRightInd w:val="0"/>
        <w:spacing w:after="0"/>
        <w:jc w:val="both"/>
        <w:rPr>
          <w:rFonts w:ascii="Calibri" w:hAnsi="Calibri"/>
          <w:b w:val="0"/>
          <w:i w:val="0"/>
        </w:rPr>
      </w:pPr>
      <w:r>
        <w:rPr>
          <w:rFonts w:ascii="Calibri" w:hAnsi="Calibri"/>
          <w:b w:val="0"/>
          <w:i w:val="0"/>
        </w:rPr>
        <w:t>- naknade za građane 22</w:t>
      </w:r>
      <w:r w:rsidR="00175BC1">
        <w:rPr>
          <w:rFonts w:ascii="Calibri" w:hAnsi="Calibri"/>
          <w:b w:val="0"/>
          <w:i w:val="0"/>
        </w:rPr>
        <w:t>% - s osnova stipendija</w:t>
      </w:r>
      <w:r>
        <w:rPr>
          <w:rFonts w:ascii="Calibri" w:hAnsi="Calibri"/>
          <w:b w:val="0"/>
          <w:i w:val="0"/>
        </w:rPr>
        <w:t>,</w:t>
      </w:r>
      <w:r w:rsidR="00175BC1">
        <w:rPr>
          <w:rFonts w:ascii="Calibri" w:hAnsi="Calibri"/>
          <w:b w:val="0"/>
          <w:i w:val="0"/>
        </w:rPr>
        <w:t xml:space="preserve"> socijal</w:t>
      </w:r>
      <w:r>
        <w:rPr>
          <w:rFonts w:ascii="Calibri" w:hAnsi="Calibri"/>
          <w:b w:val="0"/>
          <w:i w:val="0"/>
        </w:rPr>
        <w:t>nog programa i programa zamjene azbestnih krovova</w:t>
      </w:r>
    </w:p>
    <w:p w:rsidR="00175BC1" w:rsidRDefault="00175BC1" w:rsidP="00814FE8">
      <w:pPr>
        <w:autoSpaceDE w:val="0"/>
        <w:autoSpaceDN w:val="0"/>
        <w:adjustRightInd w:val="0"/>
        <w:spacing w:after="0"/>
        <w:jc w:val="both"/>
        <w:rPr>
          <w:rFonts w:ascii="Calibri" w:hAnsi="Calibri"/>
          <w:b w:val="0"/>
          <w:i w:val="0"/>
        </w:rPr>
      </w:pPr>
      <w:r>
        <w:rPr>
          <w:rFonts w:ascii="Calibri" w:hAnsi="Calibri"/>
          <w:b w:val="0"/>
          <w:i w:val="0"/>
        </w:rPr>
        <w:t>- ostali rashodi 1</w:t>
      </w:r>
      <w:r w:rsidR="00C80F5C">
        <w:rPr>
          <w:rFonts w:ascii="Calibri" w:hAnsi="Calibri"/>
          <w:b w:val="0"/>
          <w:i w:val="0"/>
        </w:rPr>
        <w:t>5</w:t>
      </w:r>
      <w:r>
        <w:rPr>
          <w:rFonts w:ascii="Calibri" w:hAnsi="Calibri"/>
          <w:b w:val="0"/>
          <w:i w:val="0"/>
        </w:rPr>
        <w:t>% - tekuće donacije – za programe udruga.</w:t>
      </w:r>
    </w:p>
    <w:p w:rsidR="00B36DDC" w:rsidRPr="005D0274" w:rsidRDefault="00B36DDC" w:rsidP="00814FE8">
      <w:pPr>
        <w:autoSpaceDE w:val="0"/>
        <w:autoSpaceDN w:val="0"/>
        <w:adjustRightInd w:val="0"/>
        <w:spacing w:after="0"/>
        <w:rPr>
          <w:rFonts w:ascii="Calibri" w:hAnsi="Calibri"/>
          <w:b w:val="0"/>
          <w:i w:val="0"/>
          <w:color w:val="FF0000"/>
        </w:rPr>
      </w:pPr>
    </w:p>
    <w:p w:rsidR="000415F2" w:rsidRPr="003E63BE" w:rsidRDefault="000415F2" w:rsidP="00814FE8">
      <w:pPr>
        <w:autoSpaceDE w:val="0"/>
        <w:autoSpaceDN w:val="0"/>
        <w:adjustRightInd w:val="0"/>
        <w:spacing w:after="0"/>
        <w:jc w:val="both"/>
        <w:rPr>
          <w:rFonts w:ascii="Calibri" w:hAnsi="Calibri"/>
          <w:bCs/>
          <w:i w:val="0"/>
        </w:rPr>
      </w:pPr>
      <w:r w:rsidRPr="003E63BE">
        <w:rPr>
          <w:rFonts w:ascii="Calibri" w:hAnsi="Calibri"/>
          <w:bCs/>
          <w:i w:val="0"/>
        </w:rPr>
        <w:t>RASHODI ZA NABAVU NEFINANCIJSKE IMOVINE</w:t>
      </w:r>
    </w:p>
    <w:p w:rsidR="000415F2" w:rsidRDefault="000415F2" w:rsidP="00814FE8">
      <w:pPr>
        <w:autoSpaceDE w:val="0"/>
        <w:autoSpaceDN w:val="0"/>
        <w:adjustRightInd w:val="0"/>
        <w:spacing w:after="0"/>
        <w:jc w:val="both"/>
        <w:rPr>
          <w:rFonts w:ascii="Calibri" w:hAnsi="Calibri"/>
          <w:b w:val="0"/>
          <w:i w:val="0"/>
        </w:rPr>
      </w:pPr>
      <w:r w:rsidRPr="004E4632">
        <w:rPr>
          <w:rFonts w:ascii="Calibri" w:hAnsi="Calibri"/>
          <w:b w:val="0"/>
          <w:i w:val="0"/>
        </w:rPr>
        <w:t xml:space="preserve">Rashodi za nabavu nefinancijske imovine </w:t>
      </w:r>
      <w:r w:rsidR="00D6619C">
        <w:rPr>
          <w:rFonts w:ascii="Calibri" w:hAnsi="Calibri"/>
          <w:b w:val="0"/>
          <w:i w:val="0"/>
        </w:rPr>
        <w:t>sadrže rashode za</w:t>
      </w:r>
      <w:r w:rsidR="007158DE" w:rsidRPr="004E4632">
        <w:rPr>
          <w:rFonts w:ascii="Calibri" w:hAnsi="Calibri"/>
          <w:b w:val="0"/>
          <w:i w:val="0"/>
        </w:rPr>
        <w:t xml:space="preserve"> </w:t>
      </w:r>
      <w:r w:rsidR="00C9125C" w:rsidRPr="004E4632">
        <w:rPr>
          <w:rFonts w:ascii="Calibri" w:hAnsi="Calibri"/>
          <w:b w:val="0"/>
          <w:i w:val="0"/>
        </w:rPr>
        <w:t>izgradnj</w:t>
      </w:r>
      <w:r w:rsidR="00D6619C">
        <w:rPr>
          <w:rFonts w:ascii="Calibri" w:hAnsi="Calibri"/>
          <w:b w:val="0"/>
          <w:i w:val="0"/>
        </w:rPr>
        <w:t>u</w:t>
      </w:r>
      <w:r w:rsidR="00C9125C" w:rsidRPr="004E4632">
        <w:rPr>
          <w:rFonts w:ascii="Calibri" w:hAnsi="Calibri"/>
          <w:b w:val="0"/>
          <w:i w:val="0"/>
        </w:rPr>
        <w:t xml:space="preserve"> </w:t>
      </w:r>
      <w:r w:rsidR="004E4632">
        <w:rPr>
          <w:rFonts w:ascii="Calibri" w:hAnsi="Calibri"/>
          <w:b w:val="0"/>
          <w:i w:val="0"/>
        </w:rPr>
        <w:t>oborinske odvodnje, cesta, javne ravjete</w:t>
      </w:r>
      <w:r w:rsidR="00826C2F">
        <w:rPr>
          <w:rFonts w:ascii="Calibri" w:hAnsi="Calibri"/>
          <w:b w:val="0"/>
          <w:i w:val="0"/>
        </w:rPr>
        <w:t xml:space="preserve">, nabavu opreme, </w:t>
      </w:r>
      <w:r w:rsidR="00D6619C">
        <w:rPr>
          <w:rFonts w:ascii="Calibri" w:hAnsi="Calibri"/>
          <w:b w:val="0"/>
          <w:i w:val="0"/>
        </w:rPr>
        <w:t>rekonstrukciju zavičajnog muzeja</w:t>
      </w:r>
      <w:r w:rsidR="00826C2F">
        <w:rPr>
          <w:rFonts w:ascii="Calibri" w:hAnsi="Calibri"/>
          <w:b w:val="0"/>
          <w:i w:val="0"/>
        </w:rPr>
        <w:t>,</w:t>
      </w:r>
      <w:r w:rsidR="00D6619C">
        <w:rPr>
          <w:rFonts w:ascii="Calibri" w:hAnsi="Calibri"/>
          <w:b w:val="0"/>
          <w:i w:val="0"/>
        </w:rPr>
        <w:t xml:space="preserve"> mrtvačnice</w:t>
      </w:r>
      <w:r w:rsidR="00826C2F">
        <w:rPr>
          <w:rFonts w:ascii="Calibri" w:hAnsi="Calibri"/>
          <w:b w:val="0"/>
          <w:i w:val="0"/>
        </w:rPr>
        <w:t xml:space="preserve"> i obalnog dijela naselja Baška, te projektnu dokumentaciju za igradnju svlačionica na SC Zablaće.</w:t>
      </w:r>
    </w:p>
    <w:p w:rsidR="00175BC1" w:rsidRPr="004E4632" w:rsidRDefault="00175BC1" w:rsidP="00814FE8">
      <w:pPr>
        <w:autoSpaceDE w:val="0"/>
        <w:autoSpaceDN w:val="0"/>
        <w:adjustRightInd w:val="0"/>
        <w:spacing w:after="0"/>
        <w:jc w:val="both"/>
        <w:rPr>
          <w:rFonts w:ascii="Calibri" w:hAnsi="Calibri"/>
          <w:b w:val="0"/>
          <w:i w:val="0"/>
        </w:rPr>
      </w:pPr>
      <w:r>
        <w:rPr>
          <w:rFonts w:ascii="Calibri" w:hAnsi="Calibri"/>
          <w:b w:val="0"/>
          <w:i w:val="0"/>
        </w:rPr>
        <w:t>Za 202</w:t>
      </w:r>
      <w:r w:rsidR="00C80F5C">
        <w:rPr>
          <w:rFonts w:ascii="Calibri" w:hAnsi="Calibri"/>
          <w:b w:val="0"/>
          <w:i w:val="0"/>
        </w:rPr>
        <w:t>2</w:t>
      </w:r>
      <w:r>
        <w:rPr>
          <w:rFonts w:ascii="Calibri" w:hAnsi="Calibri"/>
          <w:b w:val="0"/>
          <w:i w:val="0"/>
        </w:rPr>
        <w:t>. go</w:t>
      </w:r>
      <w:r w:rsidR="00C80F5C">
        <w:rPr>
          <w:rFonts w:ascii="Calibri" w:hAnsi="Calibri"/>
          <w:b w:val="0"/>
          <w:i w:val="0"/>
        </w:rPr>
        <w:t>dinu planirano je povećanje od 249</w:t>
      </w:r>
      <w:r>
        <w:rPr>
          <w:rFonts w:ascii="Calibri" w:hAnsi="Calibri"/>
          <w:b w:val="0"/>
          <w:i w:val="0"/>
        </w:rPr>
        <w:t>%.</w:t>
      </w:r>
    </w:p>
    <w:p w:rsidR="00F92A0E" w:rsidRPr="005D0274" w:rsidRDefault="00F92A0E" w:rsidP="00814FE8">
      <w:pPr>
        <w:autoSpaceDE w:val="0"/>
        <w:autoSpaceDN w:val="0"/>
        <w:adjustRightInd w:val="0"/>
        <w:spacing w:after="0"/>
        <w:jc w:val="both"/>
        <w:rPr>
          <w:rFonts w:ascii="Calibri" w:hAnsi="Calibri"/>
          <w:bCs/>
          <w:i w:val="0"/>
          <w:color w:val="FF0000"/>
        </w:rPr>
      </w:pPr>
    </w:p>
    <w:p w:rsidR="00F92A0E" w:rsidRPr="003E63BE" w:rsidRDefault="00F92A0E" w:rsidP="00814FE8">
      <w:pPr>
        <w:autoSpaceDE w:val="0"/>
        <w:autoSpaceDN w:val="0"/>
        <w:adjustRightInd w:val="0"/>
        <w:spacing w:after="0"/>
        <w:jc w:val="both"/>
        <w:rPr>
          <w:rFonts w:ascii="Calibri" w:hAnsi="Calibri"/>
          <w:bCs/>
          <w:i w:val="0"/>
        </w:rPr>
      </w:pPr>
      <w:r w:rsidRPr="003E63BE">
        <w:rPr>
          <w:rFonts w:ascii="Calibri" w:hAnsi="Calibri"/>
          <w:bCs/>
          <w:i w:val="0"/>
        </w:rPr>
        <w:t>IZDACI ZA FINANCIJSKU IMOVINU I OTPLATE KREDITA</w:t>
      </w:r>
    </w:p>
    <w:p w:rsidR="00D6619C" w:rsidRDefault="00F92A0E" w:rsidP="00814FE8">
      <w:pPr>
        <w:autoSpaceDE w:val="0"/>
        <w:autoSpaceDN w:val="0"/>
        <w:adjustRightInd w:val="0"/>
        <w:spacing w:after="0"/>
        <w:jc w:val="both"/>
        <w:rPr>
          <w:rFonts w:ascii="Calibri" w:hAnsi="Calibri"/>
          <w:b w:val="0"/>
          <w:i w:val="0"/>
          <w:sz w:val="20"/>
          <w:szCs w:val="20"/>
        </w:rPr>
      </w:pPr>
      <w:r w:rsidRPr="004E4632">
        <w:rPr>
          <w:rFonts w:ascii="Calibri" w:hAnsi="Calibri"/>
          <w:b w:val="0"/>
          <w:i w:val="0"/>
        </w:rPr>
        <w:t xml:space="preserve">Rashodi za nabavu financijske imovine </w:t>
      </w:r>
      <w:r w:rsidR="00D6619C">
        <w:rPr>
          <w:rFonts w:ascii="Calibri" w:hAnsi="Calibri"/>
          <w:b w:val="0"/>
          <w:i w:val="0"/>
        </w:rPr>
        <w:t xml:space="preserve">sadrže izdatke za </w:t>
      </w:r>
      <w:r w:rsidR="00423F1C">
        <w:rPr>
          <w:rFonts w:ascii="Calibri" w:hAnsi="Calibri"/>
          <w:b w:val="0"/>
          <w:i w:val="0"/>
        </w:rPr>
        <w:t>otkup poslovnih udjela</w:t>
      </w:r>
      <w:r w:rsidR="00B9705D">
        <w:rPr>
          <w:rFonts w:ascii="Calibri" w:hAnsi="Calibri"/>
          <w:b w:val="0"/>
          <w:i w:val="0"/>
        </w:rPr>
        <w:t xml:space="preserve"> za</w:t>
      </w:r>
      <w:r w:rsidR="00423F1C">
        <w:rPr>
          <w:rFonts w:ascii="Calibri" w:hAnsi="Calibri"/>
          <w:b w:val="0"/>
          <w:i w:val="0"/>
        </w:rPr>
        <w:t xml:space="preserve"> Radio OK i Smart iskland Krk d.o.o.</w:t>
      </w:r>
      <w:r w:rsidR="00B9705D">
        <w:rPr>
          <w:rFonts w:ascii="Calibri" w:hAnsi="Calibri"/>
          <w:b w:val="0"/>
          <w:i w:val="0"/>
        </w:rPr>
        <w:t>, te za</w:t>
      </w:r>
      <w:r w:rsidR="00423F1C">
        <w:rPr>
          <w:rFonts w:ascii="Calibri" w:hAnsi="Calibri"/>
          <w:b w:val="0"/>
          <w:i w:val="0"/>
        </w:rPr>
        <w:t xml:space="preserve"> </w:t>
      </w:r>
      <w:r w:rsidR="00B9705D">
        <w:rPr>
          <w:rFonts w:ascii="Calibri" w:hAnsi="Calibri"/>
          <w:b w:val="0"/>
          <w:i w:val="0"/>
        </w:rPr>
        <w:t>financiranje rekonstrukcije sanitarne kanalizacije i izgradnje vodovoda, izdaci</w:t>
      </w:r>
      <w:r w:rsidR="00D6619C">
        <w:rPr>
          <w:rFonts w:ascii="Calibri" w:hAnsi="Calibri"/>
          <w:b w:val="0"/>
          <w:i w:val="0"/>
        </w:rPr>
        <w:t xml:space="preserve"> koj</w:t>
      </w:r>
      <w:r w:rsidR="00B9705D">
        <w:rPr>
          <w:rFonts w:ascii="Calibri" w:hAnsi="Calibri"/>
          <w:b w:val="0"/>
          <w:i w:val="0"/>
        </w:rPr>
        <w:t>i</w:t>
      </w:r>
      <w:r w:rsidR="00D6619C">
        <w:rPr>
          <w:rFonts w:ascii="Calibri" w:hAnsi="Calibri"/>
          <w:b w:val="0"/>
          <w:i w:val="0"/>
        </w:rPr>
        <w:t xml:space="preserve"> </w:t>
      </w:r>
      <w:r w:rsidR="00D6619C" w:rsidRPr="007D67AD">
        <w:rPr>
          <w:rFonts w:ascii="Calibri" w:hAnsi="Calibri"/>
          <w:b w:val="0"/>
          <w:i w:val="0"/>
          <w:sz w:val="20"/>
          <w:szCs w:val="20"/>
        </w:rPr>
        <w:t>imaju status sredstava za povećanje poslovnog udjela u temeljnom kapitalu društva Ponikve eko otok Krk</w:t>
      </w:r>
      <w:r w:rsidR="00D6619C">
        <w:rPr>
          <w:rFonts w:ascii="Calibri" w:hAnsi="Calibri"/>
          <w:b w:val="0"/>
          <w:i w:val="0"/>
          <w:sz w:val="20"/>
          <w:szCs w:val="20"/>
        </w:rPr>
        <w:t>.</w:t>
      </w:r>
    </w:p>
    <w:p w:rsidR="000415F2" w:rsidRDefault="00D6619C" w:rsidP="00814FE8">
      <w:pPr>
        <w:autoSpaceDE w:val="0"/>
        <w:autoSpaceDN w:val="0"/>
        <w:adjustRightInd w:val="0"/>
        <w:spacing w:after="0"/>
        <w:jc w:val="both"/>
        <w:rPr>
          <w:rFonts w:ascii="Calibri" w:hAnsi="Calibri"/>
          <w:b w:val="0"/>
          <w:i w:val="0"/>
        </w:rPr>
      </w:pPr>
      <w:r w:rsidRPr="004E4632">
        <w:rPr>
          <w:rFonts w:ascii="Calibri" w:hAnsi="Calibri"/>
          <w:b w:val="0"/>
          <w:i w:val="0"/>
        </w:rPr>
        <w:t>Rashodi za otplatu kredita</w:t>
      </w:r>
      <w:r>
        <w:rPr>
          <w:rFonts w:ascii="Calibri" w:hAnsi="Calibri"/>
          <w:b w:val="0"/>
          <w:i w:val="0"/>
        </w:rPr>
        <w:t xml:space="preserve"> odnose se na povrat dugovorčnog kredita za izgradnju jaslica i dječjeg vrtića.</w:t>
      </w:r>
    </w:p>
    <w:p w:rsidR="00D6619C" w:rsidRPr="005D0274" w:rsidRDefault="00D6619C" w:rsidP="00814FE8">
      <w:pPr>
        <w:autoSpaceDE w:val="0"/>
        <w:autoSpaceDN w:val="0"/>
        <w:adjustRightInd w:val="0"/>
        <w:spacing w:after="0"/>
        <w:jc w:val="both"/>
        <w:rPr>
          <w:rFonts w:ascii="Calibri" w:hAnsi="Calibri"/>
          <w:b w:val="0"/>
          <w:i w:val="0"/>
          <w:color w:val="FF0000"/>
        </w:rPr>
      </w:pPr>
    </w:p>
    <w:p w:rsidR="000415F2" w:rsidRPr="003E63BE" w:rsidRDefault="000415F2" w:rsidP="00814FE8">
      <w:pPr>
        <w:autoSpaceDE w:val="0"/>
        <w:autoSpaceDN w:val="0"/>
        <w:adjustRightInd w:val="0"/>
        <w:spacing w:after="0"/>
        <w:jc w:val="both"/>
        <w:rPr>
          <w:rFonts w:ascii="Calibri" w:hAnsi="Calibri"/>
          <w:b w:val="0"/>
          <w:i w:val="0"/>
        </w:rPr>
      </w:pPr>
      <w:r w:rsidRPr="003E63BE">
        <w:rPr>
          <w:rFonts w:ascii="Calibri" w:hAnsi="Calibri"/>
          <w:b w:val="0"/>
          <w:i w:val="0"/>
        </w:rPr>
        <w:t>U nastavku slijedi obrazloženje planiranih rashoda i izdataka, po programima, s osvrtom na zakonsku osnovu, opis programa, ciljeve i pokazatelje.</w:t>
      </w:r>
    </w:p>
    <w:p w:rsidR="000415F2" w:rsidRPr="005D0274" w:rsidRDefault="000415F2" w:rsidP="00814FE8">
      <w:pPr>
        <w:spacing w:after="0"/>
        <w:jc w:val="both"/>
        <w:rPr>
          <w:rFonts w:ascii="Calibri" w:hAnsi="Calibri"/>
          <w:i w:val="0"/>
        </w:rPr>
      </w:pPr>
      <w:r w:rsidRPr="005D0274">
        <w:rPr>
          <w:rFonts w:ascii="Calibri" w:hAnsi="Calibri"/>
          <w:i w:val="0"/>
        </w:rPr>
        <w:lastRenderedPageBreak/>
        <w:t xml:space="preserve">POSEBNI DIO PRORAČUNA </w:t>
      </w:r>
    </w:p>
    <w:p w:rsidR="000415F2" w:rsidRPr="005D0274" w:rsidRDefault="000415F2" w:rsidP="00814FE8">
      <w:pPr>
        <w:spacing w:after="0"/>
        <w:jc w:val="both"/>
        <w:rPr>
          <w:rFonts w:ascii="Calibri" w:hAnsi="Calibri"/>
          <w:i w:val="0"/>
        </w:rPr>
      </w:pPr>
      <w:r w:rsidRPr="005D0274">
        <w:rPr>
          <w:rFonts w:ascii="Calibri" w:hAnsi="Calibri"/>
          <w:i w:val="0"/>
        </w:rPr>
        <w:t>RAZDJEL: 001 PREDSTAVNIČKA I IZVRŠNA TIJELA</w:t>
      </w:r>
    </w:p>
    <w:p w:rsidR="000415F2" w:rsidRPr="005D0274" w:rsidRDefault="000415F2" w:rsidP="00814FE8">
      <w:pPr>
        <w:spacing w:after="0"/>
        <w:jc w:val="both"/>
        <w:rPr>
          <w:rFonts w:ascii="Calibri" w:hAnsi="Calibri"/>
          <w:i w:val="0"/>
        </w:rPr>
      </w:pPr>
      <w:r w:rsidRPr="005D0274">
        <w:rPr>
          <w:rFonts w:ascii="Calibri" w:hAnsi="Calibri"/>
          <w:i w:val="0"/>
        </w:rPr>
        <w:t>GLAVA: 00101 PREDSTAVNIČKA I IZVRŠNA TIJELA, TIJELA MJESNE SAMOUPRAVE</w:t>
      </w:r>
    </w:p>
    <w:p w:rsidR="002D1F4E" w:rsidRPr="00652BA6" w:rsidRDefault="002D1F4E" w:rsidP="00814FE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701"/>
          <w:tab w:val="right" w:pos="9356"/>
        </w:tabs>
        <w:spacing w:after="0"/>
        <w:jc w:val="both"/>
        <w:rPr>
          <w:rFonts w:ascii="Calibri" w:eastAsia="Times New Roman" w:hAnsi="Calibri"/>
          <w:color w:val="FF0000"/>
          <w:sz w:val="18"/>
          <w:szCs w:val="18"/>
          <w:lang w:eastAsia="hr-HR"/>
        </w:rPr>
      </w:pPr>
      <w:r w:rsidRPr="00652BA6">
        <w:rPr>
          <w:rFonts w:ascii="Calibri" w:eastAsia="Times New Roman" w:hAnsi="Calibri"/>
          <w:i w:val="0"/>
          <w:sz w:val="18"/>
          <w:szCs w:val="18"/>
          <w:lang w:eastAsia="hr-HR"/>
        </w:rPr>
        <w:t xml:space="preserve">PROGRAM 1000 AKTIVNOSTI PREDSTAVNIČKOG TIJELA           </w:t>
      </w:r>
      <w:r w:rsidRPr="00652BA6">
        <w:rPr>
          <w:rFonts w:ascii="Calibri" w:eastAsia="Times New Roman" w:hAnsi="Calibri"/>
          <w:i w:val="0"/>
          <w:color w:val="FF0000"/>
          <w:sz w:val="18"/>
          <w:szCs w:val="18"/>
          <w:lang w:eastAsia="hr-HR"/>
        </w:rPr>
        <w:t xml:space="preserve">                                                                      </w:t>
      </w:r>
    </w:p>
    <w:p w:rsidR="002D1F4E" w:rsidRPr="007F394A" w:rsidRDefault="002D1F4E"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2552" w:hanging="2552"/>
        <w:jc w:val="both"/>
        <w:rPr>
          <w:rFonts w:ascii="Calibri" w:eastAsia="Times New Roman" w:hAnsi="Calibri"/>
          <w:b w:val="0"/>
          <w:lang w:eastAsia="hr-HR"/>
        </w:rPr>
      </w:pPr>
      <w:r w:rsidRPr="00652BA6">
        <w:rPr>
          <w:rFonts w:ascii="Calibri" w:eastAsia="Times New Roman" w:hAnsi="Calibri"/>
          <w:i w:val="0"/>
          <w:sz w:val="18"/>
          <w:szCs w:val="18"/>
          <w:lang w:eastAsia="hr-HR"/>
        </w:rPr>
        <w:t>Zakonska osnova:</w:t>
      </w:r>
      <w:r w:rsidRPr="003E63BE">
        <w:rPr>
          <w:rFonts w:ascii="Calibri" w:eastAsia="Times New Roman" w:hAnsi="Calibri"/>
          <w:i w:val="0"/>
          <w:lang w:eastAsia="hr-HR"/>
        </w:rPr>
        <w:t xml:space="preserve"> </w:t>
      </w:r>
      <w:r w:rsidRPr="005D0274">
        <w:rPr>
          <w:rFonts w:ascii="Calibri" w:eastAsia="Times New Roman" w:hAnsi="Calibri"/>
          <w:b w:val="0"/>
          <w:i w:val="0"/>
          <w:color w:val="FF0000"/>
          <w:lang w:eastAsia="hr-HR"/>
        </w:rPr>
        <w:tab/>
      </w:r>
      <w:r w:rsidRPr="00652BA6">
        <w:rPr>
          <w:rFonts w:ascii="Calibri" w:eastAsia="Times New Roman" w:hAnsi="Calibri"/>
          <w:b w:val="0"/>
          <w:i w:val="0"/>
          <w:sz w:val="20"/>
          <w:szCs w:val="20"/>
          <w:lang w:eastAsia="hr-HR"/>
        </w:rPr>
        <w:t>Zakon o lokalnoj i područnoj (regionalnoj) samoupravi (“Narodne novine” broj 33/01, 60/01, 129/05, 109/07, 125/08, 36/09, 150/11, 144/12, 19/13-pročišćeni tekst, 137/15</w:t>
      </w:r>
      <w:r w:rsidR="00BE5F73" w:rsidRPr="00652BA6">
        <w:rPr>
          <w:rFonts w:ascii="Calibri" w:eastAsia="Times New Roman" w:hAnsi="Calibri"/>
          <w:b w:val="0"/>
          <w:i w:val="0"/>
          <w:sz w:val="20"/>
          <w:szCs w:val="20"/>
          <w:lang w:eastAsia="hr-HR"/>
        </w:rPr>
        <w:t>, 123/17</w:t>
      </w:r>
      <w:r w:rsidR="000D068D" w:rsidRPr="00652BA6">
        <w:rPr>
          <w:rFonts w:ascii="Calibri" w:eastAsia="Times New Roman" w:hAnsi="Calibri"/>
          <w:b w:val="0"/>
          <w:i w:val="0"/>
          <w:sz w:val="20"/>
          <w:szCs w:val="20"/>
          <w:lang w:eastAsia="hr-HR"/>
        </w:rPr>
        <w:t>, 98/19</w:t>
      </w:r>
      <w:r w:rsidRPr="00652BA6">
        <w:rPr>
          <w:rFonts w:ascii="Calibri" w:eastAsia="Times New Roman" w:hAnsi="Calibri"/>
          <w:b w:val="0"/>
          <w:i w:val="0"/>
          <w:sz w:val="20"/>
          <w:szCs w:val="20"/>
          <w:lang w:eastAsia="hr-HR"/>
        </w:rPr>
        <w:t>), Statut Općine</w:t>
      </w:r>
      <w:r w:rsidR="00D96477"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Baška</w:t>
      </w:r>
      <w:r w:rsidR="000D068D"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(„Službene novine Primorsko-goranske županije broj 12/13, 31/15</w:t>
      </w:r>
      <w:r w:rsidR="009F471C" w:rsidRPr="00652BA6">
        <w:rPr>
          <w:rFonts w:ascii="Calibri" w:eastAsia="Times New Roman" w:hAnsi="Calibri"/>
          <w:b w:val="0"/>
          <w:i w:val="0"/>
          <w:sz w:val="20"/>
          <w:szCs w:val="20"/>
          <w:lang w:eastAsia="hr-HR"/>
        </w:rPr>
        <w:t>, 27/17</w:t>
      </w:r>
      <w:r w:rsidR="00BE5F73" w:rsidRPr="00652BA6">
        <w:rPr>
          <w:rFonts w:ascii="Calibri" w:eastAsia="Times New Roman" w:hAnsi="Calibri"/>
          <w:b w:val="0"/>
          <w:i w:val="0"/>
          <w:sz w:val="20"/>
          <w:szCs w:val="20"/>
          <w:lang w:eastAsia="hr-HR"/>
        </w:rPr>
        <w:t>, 4/18</w:t>
      </w:r>
      <w:r w:rsidR="00A152EA" w:rsidRPr="00652BA6">
        <w:rPr>
          <w:rFonts w:ascii="Calibri" w:eastAsia="Times New Roman" w:hAnsi="Calibri"/>
          <w:b w:val="0"/>
          <w:i w:val="0"/>
          <w:sz w:val="20"/>
          <w:szCs w:val="20"/>
          <w:lang w:eastAsia="hr-HR"/>
        </w:rPr>
        <w:t>, 6/20</w:t>
      </w:r>
      <w:r w:rsidRPr="00652BA6">
        <w:rPr>
          <w:rFonts w:ascii="Calibri" w:eastAsia="Times New Roman" w:hAnsi="Calibri"/>
          <w:b w:val="0"/>
          <w:i w:val="0"/>
          <w:sz w:val="20"/>
          <w:szCs w:val="20"/>
          <w:lang w:eastAsia="hr-HR"/>
        </w:rPr>
        <w:t xml:space="preserve">),  Odluka o naknadama za rad u Općinskom vijeću </w:t>
      </w:r>
      <w:r w:rsidR="00D96477"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Općine Baška</w:t>
      </w:r>
      <w:r w:rsidRPr="00652BA6">
        <w:rPr>
          <w:rFonts w:ascii="Calibri" w:eastAsia="Times New Roman" w:hAnsi="Calibri"/>
          <w:bCs/>
          <w:i w:val="0"/>
          <w:sz w:val="20"/>
          <w:szCs w:val="20"/>
          <w:lang w:eastAsia="hr-HR"/>
        </w:rPr>
        <w:t xml:space="preserve"> </w:t>
      </w:r>
      <w:r w:rsidRPr="00652BA6">
        <w:rPr>
          <w:rFonts w:ascii="Calibri" w:eastAsia="Times New Roman" w:hAnsi="Calibri"/>
          <w:b w:val="0"/>
          <w:bCs/>
          <w:i w:val="0"/>
          <w:sz w:val="20"/>
          <w:szCs w:val="20"/>
          <w:lang w:eastAsia="hr-HR"/>
        </w:rPr>
        <w:t xml:space="preserve">Općine Baška, radnim tijelima Općinskog vijeća Općine Baška i </w:t>
      </w:r>
      <w:r w:rsidR="00BE5F73" w:rsidRPr="00652BA6">
        <w:rPr>
          <w:rFonts w:ascii="Calibri" w:eastAsia="Times New Roman" w:hAnsi="Calibri"/>
          <w:b w:val="0"/>
          <w:bCs/>
          <w:i w:val="0"/>
          <w:sz w:val="20"/>
          <w:szCs w:val="20"/>
          <w:lang w:eastAsia="hr-HR"/>
        </w:rPr>
        <w:tab/>
      </w:r>
      <w:r w:rsidRPr="00652BA6">
        <w:rPr>
          <w:rFonts w:ascii="Calibri" w:eastAsia="Times New Roman" w:hAnsi="Calibri"/>
          <w:b w:val="0"/>
          <w:bCs/>
          <w:i w:val="0"/>
          <w:sz w:val="20"/>
          <w:szCs w:val="20"/>
          <w:lang w:eastAsia="hr-HR"/>
        </w:rPr>
        <w:t xml:space="preserve">vijećima mjesnih odbora </w:t>
      </w:r>
      <w:r w:rsidRPr="00652BA6">
        <w:rPr>
          <w:rFonts w:ascii="Calibri" w:eastAsia="Times New Roman" w:hAnsi="Calibri"/>
          <w:b w:val="0"/>
          <w:i w:val="0"/>
          <w:sz w:val="20"/>
          <w:szCs w:val="20"/>
          <w:lang w:eastAsia="hr-HR"/>
        </w:rPr>
        <w:t>(„Službene</w:t>
      </w:r>
      <w:r w:rsidR="00814108"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 xml:space="preserve">novine Primorsko-goranske </w:t>
      </w:r>
      <w:r w:rsidR="00BE5F73"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županije“ broj 11/14</w:t>
      </w:r>
      <w:r w:rsidR="00D96477" w:rsidRPr="00652BA6">
        <w:rPr>
          <w:rFonts w:ascii="Calibri" w:eastAsia="Times New Roman" w:hAnsi="Calibri"/>
          <w:b w:val="0"/>
          <w:i w:val="0"/>
          <w:sz w:val="20"/>
          <w:szCs w:val="20"/>
          <w:lang w:eastAsia="hr-HR"/>
        </w:rPr>
        <w:t>, 10/20</w:t>
      </w:r>
      <w:r w:rsidRPr="00652BA6">
        <w:rPr>
          <w:rFonts w:ascii="Calibri" w:eastAsia="Times New Roman" w:hAnsi="Calibri"/>
          <w:b w:val="0"/>
          <w:i w:val="0"/>
          <w:sz w:val="20"/>
          <w:szCs w:val="20"/>
          <w:lang w:eastAsia="hr-HR"/>
        </w:rPr>
        <w:t xml:space="preserve">) Zakon o financiranju političkih aktivnosti i izborne promidžbe („Narodne novine“ broj </w:t>
      </w:r>
      <w:r w:rsidR="000D068D" w:rsidRPr="00652BA6">
        <w:rPr>
          <w:rFonts w:ascii="Calibri" w:eastAsia="Times New Roman" w:hAnsi="Calibri"/>
          <w:b w:val="0"/>
          <w:i w:val="0"/>
          <w:sz w:val="20"/>
          <w:szCs w:val="20"/>
          <w:lang w:eastAsia="hr-HR"/>
        </w:rPr>
        <w:t>29/19</w:t>
      </w:r>
      <w:r w:rsidR="001B7D4A" w:rsidRPr="00652BA6">
        <w:rPr>
          <w:rFonts w:ascii="Calibri" w:eastAsia="Times New Roman" w:hAnsi="Calibri"/>
          <w:b w:val="0"/>
          <w:i w:val="0"/>
          <w:sz w:val="20"/>
          <w:szCs w:val="20"/>
          <w:lang w:eastAsia="hr-HR"/>
        </w:rPr>
        <w:t xml:space="preserve">, </w:t>
      </w:r>
      <w:r w:rsidR="000D068D" w:rsidRPr="00652BA6">
        <w:rPr>
          <w:rFonts w:ascii="Calibri" w:eastAsia="Times New Roman" w:hAnsi="Calibri"/>
          <w:b w:val="0"/>
          <w:i w:val="0"/>
          <w:sz w:val="20"/>
          <w:szCs w:val="20"/>
          <w:lang w:eastAsia="hr-HR"/>
        </w:rPr>
        <w:t>98/19</w:t>
      </w:r>
      <w:r w:rsidRPr="00652BA6">
        <w:rPr>
          <w:rFonts w:ascii="Calibri" w:eastAsia="Times New Roman" w:hAnsi="Calibri"/>
          <w:b w:val="0"/>
          <w:i w:val="0"/>
          <w:sz w:val="20"/>
          <w:szCs w:val="20"/>
          <w:lang w:eastAsia="hr-HR"/>
        </w:rPr>
        <w:t xml:space="preserve">), Odluka </w:t>
      </w:r>
      <w:r w:rsidRPr="00652BA6">
        <w:rPr>
          <w:rFonts w:ascii="Calibri" w:eastAsia="Times New Roman" w:hAnsi="Calibri"/>
          <w:b w:val="0"/>
          <w:bCs/>
          <w:i w:val="0"/>
          <w:sz w:val="20"/>
          <w:szCs w:val="20"/>
          <w:lang w:eastAsia="hr-HR"/>
        </w:rPr>
        <w:t>o bratimljenju</w:t>
      </w:r>
      <w:r w:rsidR="00D96477" w:rsidRPr="00652BA6">
        <w:rPr>
          <w:rFonts w:ascii="Calibri" w:eastAsia="Times New Roman" w:hAnsi="Calibri"/>
          <w:b w:val="0"/>
          <w:bCs/>
          <w:i w:val="0"/>
          <w:sz w:val="20"/>
          <w:szCs w:val="20"/>
          <w:lang w:eastAsia="hr-HR"/>
        </w:rPr>
        <w:t xml:space="preserve"> </w:t>
      </w:r>
      <w:r w:rsidRPr="00652BA6">
        <w:rPr>
          <w:rFonts w:ascii="Calibri" w:eastAsia="Times New Roman" w:hAnsi="Calibri"/>
          <w:b w:val="0"/>
          <w:bCs/>
          <w:i w:val="0"/>
          <w:sz w:val="20"/>
          <w:szCs w:val="20"/>
          <w:lang w:eastAsia="hr-HR"/>
        </w:rPr>
        <w:t>Općine</w:t>
      </w:r>
      <w:r w:rsidR="001B7D4A" w:rsidRPr="00652BA6">
        <w:rPr>
          <w:rFonts w:ascii="Calibri" w:eastAsia="Times New Roman" w:hAnsi="Calibri"/>
          <w:b w:val="0"/>
          <w:bCs/>
          <w:i w:val="0"/>
          <w:sz w:val="20"/>
          <w:szCs w:val="20"/>
          <w:lang w:eastAsia="hr-HR"/>
        </w:rPr>
        <w:t xml:space="preserve"> </w:t>
      </w:r>
      <w:r w:rsidRPr="00652BA6">
        <w:rPr>
          <w:rFonts w:ascii="Calibri" w:eastAsia="Times New Roman" w:hAnsi="Calibri"/>
          <w:b w:val="0"/>
          <w:bCs/>
          <w:i w:val="0"/>
          <w:sz w:val="20"/>
          <w:szCs w:val="20"/>
          <w:lang w:eastAsia="hr-HR"/>
        </w:rPr>
        <w:t>Hornbach u Republici Njemačkoj i</w:t>
      </w:r>
      <w:r w:rsidR="00D96477" w:rsidRPr="00652BA6">
        <w:rPr>
          <w:rFonts w:ascii="Calibri" w:eastAsia="Times New Roman" w:hAnsi="Calibri"/>
          <w:b w:val="0"/>
          <w:bCs/>
          <w:i w:val="0"/>
          <w:sz w:val="20"/>
          <w:szCs w:val="20"/>
          <w:lang w:eastAsia="hr-HR"/>
        </w:rPr>
        <w:t xml:space="preserve"> </w:t>
      </w:r>
      <w:r w:rsidRPr="00652BA6">
        <w:rPr>
          <w:rFonts w:ascii="Calibri" w:eastAsia="Times New Roman" w:hAnsi="Calibri"/>
          <w:b w:val="0"/>
          <w:bCs/>
          <w:i w:val="0"/>
          <w:sz w:val="20"/>
          <w:szCs w:val="20"/>
          <w:lang w:eastAsia="hr-HR"/>
        </w:rPr>
        <w:t>Općine</w:t>
      </w:r>
      <w:r w:rsidR="000D068D" w:rsidRPr="00652BA6">
        <w:rPr>
          <w:rFonts w:ascii="Calibri" w:eastAsia="Times New Roman" w:hAnsi="Calibri"/>
          <w:b w:val="0"/>
          <w:bCs/>
          <w:i w:val="0"/>
          <w:sz w:val="20"/>
          <w:szCs w:val="20"/>
          <w:lang w:eastAsia="hr-HR"/>
        </w:rPr>
        <w:t xml:space="preserve"> </w:t>
      </w:r>
      <w:r w:rsidRPr="00652BA6">
        <w:rPr>
          <w:rFonts w:ascii="Calibri" w:eastAsia="Times New Roman" w:hAnsi="Calibri"/>
          <w:b w:val="0"/>
          <w:bCs/>
          <w:i w:val="0"/>
          <w:sz w:val="20"/>
          <w:szCs w:val="20"/>
          <w:lang w:eastAsia="hr-HR"/>
        </w:rPr>
        <w:t xml:space="preserve">Baška </w:t>
      </w:r>
      <w:r w:rsidRPr="00652BA6">
        <w:rPr>
          <w:rFonts w:ascii="Calibri" w:eastAsia="Times New Roman" w:hAnsi="Calibri"/>
          <w:b w:val="0"/>
          <w:i w:val="0"/>
          <w:sz w:val="20"/>
          <w:szCs w:val="20"/>
          <w:lang w:eastAsia="hr-HR"/>
        </w:rPr>
        <w:t>(„Službene</w:t>
      </w:r>
      <w:r w:rsidR="00D96477"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novine</w:t>
      </w:r>
      <w:r w:rsidR="001B7D4A"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Primorsko-goranske</w:t>
      </w:r>
      <w:r w:rsidR="00D96477"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 xml:space="preserve">županije broj 4/11), Odluka </w:t>
      </w:r>
      <w:r w:rsidRPr="00652BA6">
        <w:rPr>
          <w:rFonts w:ascii="Calibri" w:eastAsia="Times New Roman" w:hAnsi="Calibri"/>
          <w:b w:val="0"/>
          <w:bCs/>
          <w:i w:val="0"/>
          <w:sz w:val="20"/>
          <w:szCs w:val="20"/>
          <w:lang w:eastAsia="hr-HR"/>
        </w:rPr>
        <w:t>o</w:t>
      </w:r>
      <w:r w:rsidR="00D96477" w:rsidRPr="00652BA6">
        <w:rPr>
          <w:rFonts w:ascii="Calibri" w:eastAsia="Times New Roman" w:hAnsi="Calibri"/>
          <w:b w:val="0"/>
          <w:bCs/>
          <w:i w:val="0"/>
          <w:sz w:val="20"/>
          <w:szCs w:val="20"/>
          <w:lang w:eastAsia="hr-HR"/>
        </w:rPr>
        <w:t xml:space="preserve"> </w:t>
      </w:r>
      <w:r w:rsidRPr="00652BA6">
        <w:rPr>
          <w:rFonts w:ascii="Calibri" w:eastAsia="Times New Roman" w:hAnsi="Calibri"/>
          <w:b w:val="0"/>
          <w:bCs/>
          <w:i w:val="0"/>
          <w:sz w:val="20"/>
          <w:szCs w:val="20"/>
          <w:lang w:eastAsia="hr-HR"/>
        </w:rPr>
        <w:t xml:space="preserve">uspostavljanju suradnje između Općine Baška i Općine Nuštar </w:t>
      </w:r>
      <w:r w:rsidRPr="00652BA6">
        <w:rPr>
          <w:rFonts w:ascii="Calibri" w:eastAsia="Times New Roman" w:hAnsi="Calibri"/>
          <w:b w:val="0"/>
          <w:i w:val="0"/>
          <w:sz w:val="20"/>
          <w:szCs w:val="20"/>
          <w:lang w:eastAsia="hr-HR"/>
        </w:rPr>
        <w:t>(„Službene novine</w:t>
      </w:r>
      <w:r w:rsidR="00BE5F73"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Primorsko-goranske županije</w:t>
      </w:r>
      <w:r w:rsidR="00D559F9" w:rsidRPr="00652BA6">
        <w:rPr>
          <w:rFonts w:ascii="Calibri" w:eastAsia="Times New Roman" w:hAnsi="Calibri"/>
          <w:b w:val="0"/>
          <w:i w:val="0"/>
          <w:sz w:val="20"/>
          <w:szCs w:val="20"/>
          <w:lang w:eastAsia="hr-HR"/>
        </w:rPr>
        <w:t>“</w:t>
      </w:r>
      <w:r w:rsidRPr="00652BA6">
        <w:rPr>
          <w:rFonts w:ascii="Calibri" w:eastAsia="Times New Roman" w:hAnsi="Calibri"/>
          <w:b w:val="0"/>
          <w:i w:val="0"/>
          <w:sz w:val="20"/>
          <w:szCs w:val="20"/>
          <w:lang w:eastAsia="hr-HR"/>
        </w:rPr>
        <w:t xml:space="preserve"> broj 36/10)</w:t>
      </w:r>
    </w:p>
    <w:p w:rsidR="002D1F4E" w:rsidRPr="00652BA6" w:rsidRDefault="002D1F4E"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652BA6">
        <w:rPr>
          <w:rFonts w:ascii="Calibri" w:eastAsia="Times New Roman" w:hAnsi="Calibri"/>
          <w:i w:val="0"/>
          <w:sz w:val="20"/>
          <w:szCs w:val="20"/>
          <w:lang w:eastAsia="hr-HR"/>
        </w:rPr>
        <w:t>Opis:</w:t>
      </w:r>
      <w:r w:rsidRPr="005D0274">
        <w:rPr>
          <w:rFonts w:ascii="Calibri" w:eastAsia="Times New Roman" w:hAnsi="Calibri"/>
          <w:b w:val="0"/>
          <w:i w:val="0"/>
          <w:color w:val="FF0000"/>
          <w:lang w:eastAsia="hr-HR"/>
        </w:rPr>
        <w:tab/>
      </w:r>
      <w:r w:rsidR="003E6360" w:rsidRPr="00652BA6">
        <w:rPr>
          <w:rFonts w:ascii="Calibri" w:eastAsia="Times New Roman" w:hAnsi="Calibri"/>
          <w:b w:val="0"/>
          <w:i w:val="0"/>
          <w:sz w:val="20"/>
          <w:szCs w:val="20"/>
          <w:lang w:eastAsia="hr-HR"/>
        </w:rPr>
        <w:t>A100001</w:t>
      </w:r>
      <w:r w:rsidR="003E6360" w:rsidRPr="00652BA6">
        <w:rPr>
          <w:rFonts w:ascii="Calibri" w:hAnsi="Calibri"/>
          <w:b w:val="0"/>
          <w:i w:val="0"/>
          <w:sz w:val="20"/>
          <w:szCs w:val="20"/>
          <w:shd w:val="clear" w:color="auto" w:fill="FFFFFF"/>
        </w:rPr>
        <w:t xml:space="preserve"> SREDSTVA ZA RAD PREDSTAVNIČKOG TIJELA                                                  </w:t>
      </w:r>
      <w:r w:rsidR="003E6360" w:rsidRPr="00652BA6">
        <w:rPr>
          <w:rFonts w:ascii="Calibri" w:hAnsi="Calibri"/>
          <w:b w:val="0"/>
          <w:i w:val="0"/>
          <w:sz w:val="20"/>
          <w:szCs w:val="20"/>
          <w:shd w:val="clear" w:color="auto" w:fill="FFFFFF"/>
        </w:rPr>
        <w:tab/>
      </w:r>
      <w:r w:rsidR="003E6360" w:rsidRPr="00652BA6">
        <w:rPr>
          <w:rFonts w:ascii="Calibri" w:hAnsi="Calibri"/>
          <w:b w:val="0"/>
          <w:i w:val="0"/>
          <w:sz w:val="20"/>
          <w:szCs w:val="20"/>
        </w:rPr>
        <w:t xml:space="preserve">A100002 OBJAVA AKATA                                                                                </w:t>
      </w:r>
      <w:r w:rsidR="003E6360" w:rsidRPr="00652BA6">
        <w:rPr>
          <w:rFonts w:ascii="Calibri" w:hAnsi="Calibri"/>
          <w:b w:val="0"/>
          <w:i w:val="0"/>
          <w:sz w:val="20"/>
          <w:szCs w:val="20"/>
        </w:rPr>
        <w:tab/>
      </w:r>
      <w:r w:rsidR="003E6360" w:rsidRPr="00652BA6">
        <w:rPr>
          <w:rFonts w:ascii="Calibri" w:hAnsi="Calibri"/>
          <w:b w:val="0"/>
          <w:i w:val="0"/>
          <w:sz w:val="20"/>
          <w:szCs w:val="20"/>
          <w:shd w:val="clear" w:color="auto" w:fill="FFFFFF"/>
        </w:rPr>
        <w:t>A100003 SREDSTVA ZA FINANCIRANJE POLITIČKI</w:t>
      </w:r>
      <w:r w:rsidR="003E6360" w:rsidRPr="00652BA6">
        <w:rPr>
          <w:rFonts w:ascii="Calibri" w:hAnsi="Calibri"/>
          <w:b w:val="0"/>
          <w:i w:val="0"/>
          <w:sz w:val="20"/>
          <w:szCs w:val="20"/>
        </w:rPr>
        <w:t>H</w:t>
      </w:r>
      <w:r w:rsidR="003E6360" w:rsidRPr="00652BA6">
        <w:rPr>
          <w:rFonts w:ascii="Calibri" w:hAnsi="Calibri"/>
          <w:b w:val="0"/>
          <w:i w:val="0"/>
          <w:sz w:val="20"/>
          <w:szCs w:val="20"/>
          <w:shd w:val="clear" w:color="auto" w:fill="FFFFFF"/>
        </w:rPr>
        <w:t xml:space="preserve"> STRANAKA</w:t>
      </w:r>
    </w:p>
    <w:p w:rsidR="00D24245" w:rsidRPr="00652BA6" w:rsidRDefault="002D1F4E"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652BA6">
        <w:rPr>
          <w:rFonts w:ascii="Calibri" w:eastAsia="Times New Roman" w:hAnsi="Calibri"/>
          <w:i w:val="0"/>
          <w:sz w:val="20"/>
          <w:szCs w:val="20"/>
          <w:lang w:eastAsia="hr-HR"/>
        </w:rPr>
        <w:t>Opći cilj:</w:t>
      </w:r>
      <w:r w:rsidRPr="00652BA6">
        <w:rPr>
          <w:rFonts w:ascii="Calibri" w:eastAsia="Times New Roman" w:hAnsi="Calibri"/>
          <w:b w:val="0"/>
          <w:i w:val="0"/>
          <w:sz w:val="20"/>
          <w:szCs w:val="20"/>
          <w:lang w:eastAsia="hr-HR"/>
        </w:rPr>
        <w:tab/>
        <w:t xml:space="preserve">Efikasno obavljanje poslova lokalnog značaja, razvoj demokratskog i </w:t>
      </w:r>
      <w:r w:rsidRPr="00652BA6">
        <w:rPr>
          <w:rFonts w:ascii="Calibri" w:eastAsia="Times New Roman" w:hAnsi="Calibri"/>
          <w:b w:val="0"/>
          <w:i w:val="0"/>
          <w:sz w:val="20"/>
          <w:szCs w:val="20"/>
          <w:lang w:eastAsia="hr-HR"/>
        </w:rPr>
        <w:tab/>
        <w:t>višestranačkog sustava, utvrđivanje strategije razvoja Općine Baška</w:t>
      </w:r>
    </w:p>
    <w:p w:rsidR="002D1F4E" w:rsidRPr="00652BA6" w:rsidRDefault="002D1F4E"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652BA6">
        <w:rPr>
          <w:rFonts w:ascii="Calibri" w:eastAsia="Times New Roman" w:hAnsi="Calibri"/>
          <w:i w:val="0"/>
          <w:sz w:val="20"/>
          <w:szCs w:val="20"/>
          <w:lang w:eastAsia="hr-HR"/>
        </w:rPr>
        <w:t>Posebni ciljevi:</w:t>
      </w:r>
      <w:r w:rsidRPr="00652BA6">
        <w:rPr>
          <w:rFonts w:ascii="Calibri" w:eastAsia="Times New Roman" w:hAnsi="Calibri"/>
          <w:b w:val="0"/>
          <w:i w:val="0"/>
          <w:sz w:val="20"/>
          <w:szCs w:val="20"/>
          <w:lang w:eastAsia="hr-HR"/>
        </w:rPr>
        <w:tab/>
        <w:t xml:space="preserve">Osiguranje izvršavanja zadataka u funkcioniranju predstavničkih i </w:t>
      </w:r>
      <w:r w:rsidRPr="00652BA6">
        <w:rPr>
          <w:rFonts w:ascii="Calibri" w:eastAsia="Times New Roman" w:hAnsi="Calibri"/>
          <w:b w:val="0"/>
          <w:i w:val="0"/>
          <w:sz w:val="20"/>
          <w:szCs w:val="20"/>
          <w:lang w:eastAsia="hr-HR"/>
        </w:rPr>
        <w:tab/>
        <w:t>izvršnih tijela</w:t>
      </w:r>
    </w:p>
    <w:p w:rsidR="002D1F4E" w:rsidRPr="00652BA6" w:rsidRDefault="002D1F4E"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652BA6">
        <w:rPr>
          <w:rFonts w:ascii="Calibri" w:eastAsia="Times New Roman" w:hAnsi="Calibri"/>
          <w:i w:val="0"/>
          <w:sz w:val="20"/>
          <w:szCs w:val="20"/>
          <w:lang w:eastAsia="hr-HR"/>
        </w:rPr>
        <w:t>Pokazatelj uspješnosti:</w:t>
      </w:r>
      <w:r w:rsidRPr="00652BA6">
        <w:rPr>
          <w:rFonts w:ascii="Calibri" w:eastAsia="Times New Roman" w:hAnsi="Calibri"/>
          <w:b w:val="0"/>
          <w:i w:val="0"/>
          <w:sz w:val="20"/>
          <w:szCs w:val="20"/>
          <w:lang w:eastAsia="hr-HR"/>
        </w:rPr>
        <w:tab/>
        <w:t xml:space="preserve">Redovito i zakonito funkcioniranje predstavničkih i izvršnih tijela, </w:t>
      </w:r>
      <w:r w:rsidRPr="00652BA6">
        <w:rPr>
          <w:rFonts w:ascii="Calibri" w:eastAsia="Times New Roman" w:hAnsi="Calibri"/>
          <w:b w:val="0"/>
          <w:i w:val="0"/>
          <w:sz w:val="20"/>
          <w:szCs w:val="20"/>
          <w:lang w:eastAsia="hr-HR"/>
        </w:rPr>
        <w:tab/>
        <w:t xml:space="preserve">uspješnost realizacije programa, zadovoljstvo građana provedbom </w:t>
      </w:r>
      <w:r w:rsidRPr="00652BA6">
        <w:rPr>
          <w:rFonts w:ascii="Calibri" w:eastAsia="Times New Roman" w:hAnsi="Calibri"/>
          <w:b w:val="0"/>
          <w:i w:val="0"/>
          <w:sz w:val="20"/>
          <w:szCs w:val="20"/>
          <w:lang w:eastAsia="hr-HR"/>
        </w:rPr>
        <w:tab/>
        <w:t>programa.</w:t>
      </w:r>
    </w:p>
    <w:p w:rsidR="002D1F4E" w:rsidRPr="00652BA6" w:rsidRDefault="002D1F4E" w:rsidP="00814FE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652BA6">
        <w:rPr>
          <w:rFonts w:ascii="Calibri" w:eastAsia="Times New Roman" w:hAnsi="Calibri"/>
          <w:i w:val="0"/>
          <w:sz w:val="20"/>
          <w:szCs w:val="20"/>
          <w:lang w:eastAsia="hr-HR"/>
        </w:rPr>
        <w:t>Brojčana oznaka lokacije:</w:t>
      </w:r>
      <w:r w:rsidRPr="00652BA6">
        <w:rPr>
          <w:rFonts w:ascii="Calibri" w:eastAsia="Times New Roman" w:hAnsi="Calibri"/>
          <w:b w:val="0"/>
          <w:i w:val="0"/>
          <w:sz w:val="20"/>
          <w:szCs w:val="20"/>
          <w:lang w:eastAsia="hr-HR"/>
        </w:rPr>
        <w:tab/>
        <w:t>008</w:t>
      </w:r>
    </w:p>
    <w:p w:rsidR="003952B4" w:rsidRPr="007D67AD" w:rsidRDefault="00BE5F73" w:rsidP="00814FE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FF"/>
        <w:tabs>
          <w:tab w:val="right" w:pos="5245"/>
          <w:tab w:val="right" w:pos="6804"/>
          <w:tab w:val="right" w:pos="8222"/>
        </w:tabs>
        <w:spacing w:after="0"/>
        <w:jc w:val="both"/>
        <w:rPr>
          <w:rFonts w:ascii="Calibri" w:hAnsi="Calibri"/>
          <w:b w:val="0"/>
          <w:i w:val="0"/>
          <w:color w:val="FF0000"/>
          <w:sz w:val="20"/>
          <w:szCs w:val="20"/>
        </w:rPr>
      </w:pPr>
      <w:r w:rsidRPr="00652BA6">
        <w:rPr>
          <w:rFonts w:ascii="Calibri" w:eastAsia="Times New Roman" w:hAnsi="Calibri"/>
          <w:i w:val="0"/>
          <w:sz w:val="20"/>
          <w:szCs w:val="20"/>
          <w:lang w:eastAsia="hr-HR"/>
        </w:rPr>
        <w:tab/>
        <w:t>20</w:t>
      </w:r>
      <w:r w:rsidR="003E63BE" w:rsidRPr="00652BA6">
        <w:rPr>
          <w:rFonts w:ascii="Calibri" w:eastAsia="Times New Roman" w:hAnsi="Calibri"/>
          <w:i w:val="0"/>
          <w:sz w:val="20"/>
          <w:szCs w:val="20"/>
          <w:lang w:eastAsia="hr-HR"/>
        </w:rPr>
        <w:t>2</w:t>
      </w:r>
      <w:r w:rsidR="00B9705D">
        <w:rPr>
          <w:rFonts w:ascii="Calibri" w:eastAsia="Times New Roman" w:hAnsi="Calibri"/>
          <w:i w:val="0"/>
          <w:sz w:val="20"/>
          <w:szCs w:val="20"/>
          <w:lang w:eastAsia="hr-HR"/>
        </w:rPr>
        <w:t>2</w:t>
      </w:r>
      <w:r w:rsidRPr="00652BA6">
        <w:rPr>
          <w:rFonts w:ascii="Calibri" w:eastAsia="Times New Roman" w:hAnsi="Calibri"/>
          <w:i w:val="0"/>
          <w:sz w:val="20"/>
          <w:szCs w:val="20"/>
          <w:lang w:eastAsia="hr-HR"/>
        </w:rPr>
        <w:t xml:space="preserve">.               </w:t>
      </w:r>
      <w:r w:rsidRPr="00652BA6">
        <w:rPr>
          <w:rFonts w:ascii="Calibri" w:eastAsia="Times New Roman" w:hAnsi="Calibri"/>
          <w:i w:val="0"/>
          <w:sz w:val="20"/>
          <w:szCs w:val="20"/>
          <w:lang w:eastAsia="hr-HR"/>
        </w:rPr>
        <w:tab/>
        <w:t xml:space="preserve"> 202</w:t>
      </w:r>
      <w:r w:rsidR="00B9705D">
        <w:rPr>
          <w:rFonts w:ascii="Calibri" w:eastAsia="Times New Roman" w:hAnsi="Calibri"/>
          <w:i w:val="0"/>
          <w:sz w:val="20"/>
          <w:szCs w:val="20"/>
          <w:lang w:eastAsia="hr-HR"/>
        </w:rPr>
        <w:t>3</w:t>
      </w:r>
      <w:r w:rsidRPr="00652BA6">
        <w:rPr>
          <w:rFonts w:ascii="Calibri" w:eastAsia="Times New Roman" w:hAnsi="Calibri"/>
          <w:i w:val="0"/>
          <w:sz w:val="20"/>
          <w:szCs w:val="20"/>
          <w:lang w:eastAsia="hr-HR"/>
        </w:rPr>
        <w:t xml:space="preserve">.         </w:t>
      </w:r>
      <w:r w:rsidRPr="00652BA6">
        <w:rPr>
          <w:rFonts w:ascii="Calibri" w:eastAsia="Times New Roman" w:hAnsi="Calibri"/>
          <w:i w:val="0"/>
          <w:sz w:val="20"/>
          <w:szCs w:val="20"/>
          <w:lang w:eastAsia="hr-HR"/>
        </w:rPr>
        <w:tab/>
        <w:t xml:space="preserve">        202</w:t>
      </w:r>
      <w:r w:rsidR="00B9705D">
        <w:rPr>
          <w:rFonts w:ascii="Calibri" w:eastAsia="Times New Roman" w:hAnsi="Calibri"/>
          <w:i w:val="0"/>
          <w:sz w:val="20"/>
          <w:szCs w:val="20"/>
          <w:lang w:eastAsia="hr-HR"/>
        </w:rPr>
        <w:t>4</w:t>
      </w:r>
      <w:r w:rsidRPr="00652BA6">
        <w:rPr>
          <w:rFonts w:ascii="Calibri" w:eastAsia="Times New Roman" w:hAnsi="Calibri"/>
          <w:i w:val="0"/>
          <w:sz w:val="20"/>
          <w:szCs w:val="20"/>
          <w:lang w:eastAsia="hr-HR"/>
        </w:rPr>
        <w:t xml:space="preserve">.  </w:t>
      </w:r>
      <w:r w:rsidRPr="00652BA6">
        <w:rPr>
          <w:rFonts w:ascii="Calibri" w:eastAsia="Times New Roman" w:hAnsi="Calibri"/>
          <w:b w:val="0"/>
          <w:i w:val="0"/>
          <w:sz w:val="20"/>
          <w:szCs w:val="20"/>
          <w:lang w:eastAsia="hr-HR"/>
        </w:rPr>
        <w:t xml:space="preserve">                         </w:t>
      </w:r>
      <w:r w:rsidRPr="00652BA6">
        <w:rPr>
          <w:rFonts w:ascii="Calibri" w:eastAsia="Times New Roman" w:hAnsi="Calibri"/>
          <w:i w:val="0"/>
          <w:sz w:val="20"/>
          <w:szCs w:val="20"/>
          <w:lang w:eastAsia="hr-HR"/>
        </w:rPr>
        <w:t>UKUPNO</w:t>
      </w:r>
      <w:r w:rsidRPr="00652BA6">
        <w:rPr>
          <w:rFonts w:ascii="Calibri" w:eastAsia="Times New Roman" w:hAnsi="Calibri"/>
          <w:i w:val="0"/>
          <w:color w:val="FF0000"/>
          <w:sz w:val="20"/>
          <w:szCs w:val="20"/>
          <w:lang w:eastAsia="hr-HR"/>
        </w:rPr>
        <w:tab/>
      </w:r>
      <w:r w:rsidR="00B9705D">
        <w:rPr>
          <w:rFonts w:ascii="Calibri" w:eastAsia="Times New Roman" w:hAnsi="Calibri"/>
          <w:i w:val="0"/>
          <w:sz w:val="20"/>
          <w:szCs w:val="20"/>
          <w:lang w:eastAsia="hr-HR"/>
        </w:rPr>
        <w:t>224.537</w:t>
      </w:r>
      <w:r w:rsidRPr="00652BA6">
        <w:rPr>
          <w:rFonts w:ascii="Calibri" w:eastAsia="Times New Roman" w:hAnsi="Calibri"/>
          <w:i w:val="0"/>
          <w:sz w:val="20"/>
          <w:szCs w:val="20"/>
          <w:lang w:eastAsia="hr-HR"/>
        </w:rPr>
        <w:tab/>
      </w:r>
      <w:r w:rsidR="0065000C" w:rsidRPr="00652BA6">
        <w:rPr>
          <w:rFonts w:ascii="Calibri" w:eastAsia="Times New Roman" w:hAnsi="Calibri"/>
          <w:i w:val="0"/>
          <w:sz w:val="20"/>
          <w:szCs w:val="20"/>
          <w:lang w:eastAsia="hr-HR"/>
        </w:rPr>
        <w:t>2</w:t>
      </w:r>
      <w:r w:rsidR="00B9705D">
        <w:rPr>
          <w:rFonts w:ascii="Calibri" w:eastAsia="Times New Roman" w:hAnsi="Calibri"/>
          <w:i w:val="0"/>
          <w:sz w:val="20"/>
          <w:szCs w:val="20"/>
          <w:lang w:eastAsia="hr-HR"/>
        </w:rPr>
        <w:t>35.537</w:t>
      </w:r>
      <w:r w:rsidRPr="00652BA6">
        <w:rPr>
          <w:rFonts w:ascii="Calibri" w:eastAsia="Times New Roman" w:hAnsi="Calibri"/>
          <w:i w:val="0"/>
          <w:sz w:val="20"/>
          <w:szCs w:val="20"/>
          <w:lang w:eastAsia="hr-HR"/>
        </w:rPr>
        <w:tab/>
      </w:r>
      <w:r w:rsidR="0065000C" w:rsidRPr="00652BA6">
        <w:rPr>
          <w:rFonts w:ascii="Calibri" w:eastAsia="Times New Roman" w:hAnsi="Calibri"/>
          <w:i w:val="0"/>
          <w:sz w:val="20"/>
          <w:szCs w:val="20"/>
          <w:lang w:eastAsia="hr-HR"/>
        </w:rPr>
        <w:t>2</w:t>
      </w:r>
      <w:r w:rsidR="00B9705D">
        <w:rPr>
          <w:rFonts w:ascii="Calibri" w:eastAsia="Times New Roman" w:hAnsi="Calibri"/>
          <w:i w:val="0"/>
          <w:sz w:val="20"/>
          <w:szCs w:val="20"/>
          <w:lang w:eastAsia="hr-HR"/>
        </w:rPr>
        <w:t>35.537</w:t>
      </w:r>
      <w:r w:rsidRPr="00652BA6">
        <w:rPr>
          <w:rFonts w:ascii="Calibri" w:eastAsia="Times New Roman" w:hAnsi="Calibri"/>
          <w:i w:val="0"/>
          <w:sz w:val="20"/>
          <w:szCs w:val="20"/>
          <w:lang w:eastAsia="hr-HR"/>
        </w:rPr>
        <w:t xml:space="preserve"> </w:t>
      </w:r>
      <w:r w:rsidRPr="00652BA6">
        <w:rPr>
          <w:rFonts w:ascii="Calibri" w:eastAsia="Times New Roman" w:hAnsi="Calibri"/>
          <w:b w:val="0"/>
          <w:i w:val="0"/>
          <w:sz w:val="20"/>
          <w:szCs w:val="20"/>
          <w:lang w:eastAsia="hr-HR"/>
        </w:rPr>
        <w:t xml:space="preserve">    </w:t>
      </w:r>
      <w:r w:rsidR="0012084E"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 xml:space="preserve">                                                                                                                              </w:t>
      </w:r>
      <w:r w:rsidR="00A10CFA" w:rsidRPr="00652BA6">
        <w:rPr>
          <w:rFonts w:ascii="Calibri" w:eastAsia="Times New Roman" w:hAnsi="Calibri"/>
          <w:b w:val="0"/>
          <w:i w:val="0"/>
          <w:sz w:val="20"/>
          <w:szCs w:val="20"/>
          <w:lang w:eastAsia="hr-HR"/>
        </w:rPr>
        <w:t xml:space="preserve">                        </w:t>
      </w:r>
    </w:p>
    <w:p w:rsidR="00A10CFA" w:rsidRDefault="00A10CFA" w:rsidP="00814FE8">
      <w:pPr>
        <w:shd w:val="clear" w:color="auto" w:fill="FFFFFF"/>
        <w:tabs>
          <w:tab w:val="left" w:pos="2552"/>
          <w:tab w:val="right" w:pos="9072"/>
        </w:tabs>
        <w:spacing w:after="0"/>
        <w:jc w:val="both"/>
        <w:rPr>
          <w:rFonts w:ascii="Calibri" w:hAnsi="Calibri"/>
          <w:i w:val="0"/>
          <w:sz w:val="20"/>
          <w:szCs w:val="20"/>
          <w:u w:val="single"/>
          <w:shd w:val="clear" w:color="auto" w:fill="FFFFFF"/>
        </w:rPr>
      </w:pPr>
    </w:p>
    <w:p w:rsidR="000415F2" w:rsidRPr="007D67AD" w:rsidRDefault="000415F2" w:rsidP="00814FE8">
      <w:pPr>
        <w:shd w:val="clear" w:color="auto" w:fill="FFFFFF"/>
        <w:tabs>
          <w:tab w:val="left" w:pos="2552"/>
          <w:tab w:val="right" w:pos="9072"/>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A100001</w:t>
      </w:r>
      <w:r w:rsidR="00BE5F73"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SREDSTVA ZA RAD PREDSTAVNIČKOG TIJELA</w:t>
      </w:r>
      <w:r w:rsidR="00BE5F73" w:rsidRPr="007D67AD">
        <w:rPr>
          <w:rFonts w:ascii="Calibri" w:hAnsi="Calibri"/>
          <w:i w:val="0"/>
          <w:sz w:val="20"/>
          <w:szCs w:val="20"/>
          <w:u w:val="single"/>
          <w:shd w:val="clear" w:color="auto" w:fill="FFFFFF"/>
        </w:rPr>
        <w:t xml:space="preserve"> </w:t>
      </w:r>
    </w:p>
    <w:p w:rsidR="00BE5F73" w:rsidRPr="007D67AD" w:rsidRDefault="00BE5F73" w:rsidP="00814FE8">
      <w:pPr>
        <w:shd w:val="clear" w:color="auto" w:fill="FFFFFF"/>
        <w:spacing w:after="0"/>
        <w:jc w:val="both"/>
        <w:rPr>
          <w:rFonts w:ascii="Calibri" w:hAnsi="Calibri"/>
          <w:i w:val="0"/>
          <w:sz w:val="20"/>
          <w:szCs w:val="20"/>
        </w:rPr>
      </w:pPr>
      <w:r w:rsidRPr="007D67AD">
        <w:rPr>
          <w:rFonts w:ascii="Calibri" w:hAnsi="Calibri"/>
          <w:i w:val="0"/>
          <w:sz w:val="20"/>
          <w:szCs w:val="20"/>
        </w:rPr>
        <w:t>Izvori:</w:t>
      </w:r>
    </w:p>
    <w:p w:rsidR="00BE5F73" w:rsidRPr="007D67AD" w:rsidRDefault="00BE5F73"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w:t>
      </w:r>
      <w:r w:rsidR="000D068D" w:rsidRPr="007D67AD">
        <w:rPr>
          <w:rFonts w:ascii="Calibri" w:hAnsi="Calibri"/>
          <w:i w:val="0"/>
          <w:sz w:val="20"/>
          <w:szCs w:val="20"/>
        </w:rPr>
        <w:t>2</w:t>
      </w:r>
      <w:r w:rsidR="00B9705D">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B9705D">
        <w:rPr>
          <w:rFonts w:ascii="Calibri" w:hAnsi="Calibri"/>
          <w:i w:val="0"/>
          <w:sz w:val="20"/>
          <w:szCs w:val="20"/>
        </w:rPr>
        <w:t>95</w:t>
      </w:r>
      <w:r w:rsidR="00A10CFA">
        <w:rPr>
          <w:rFonts w:ascii="Calibri" w:hAnsi="Calibri"/>
          <w:i w:val="0"/>
          <w:sz w:val="20"/>
          <w:szCs w:val="20"/>
        </w:rPr>
        <w:t>.000</w:t>
      </w:r>
    </w:p>
    <w:p w:rsidR="00BE5F73" w:rsidRPr="007D67AD" w:rsidRDefault="000D068D"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B9705D">
        <w:rPr>
          <w:rFonts w:ascii="Calibri" w:hAnsi="Calibri"/>
          <w:i w:val="0"/>
          <w:sz w:val="20"/>
          <w:szCs w:val="20"/>
        </w:rPr>
        <w:t>3</w:t>
      </w:r>
      <w:r w:rsidR="00BE5F73" w:rsidRPr="007D67AD">
        <w:rPr>
          <w:rFonts w:ascii="Calibri" w:hAnsi="Calibri"/>
          <w:i w:val="0"/>
          <w:sz w:val="20"/>
          <w:szCs w:val="20"/>
        </w:rPr>
        <w:t>. 11 OPĆI PRIHODI I PRIMICI</w:t>
      </w:r>
      <w:r w:rsidR="00BE5F73" w:rsidRPr="007D67AD">
        <w:rPr>
          <w:rFonts w:ascii="Calibri" w:hAnsi="Calibri"/>
          <w:i w:val="0"/>
          <w:sz w:val="20"/>
          <w:szCs w:val="20"/>
        </w:rPr>
        <w:tab/>
        <w:t>1</w:t>
      </w:r>
      <w:r w:rsidR="00A10CFA">
        <w:rPr>
          <w:rFonts w:ascii="Calibri" w:hAnsi="Calibri"/>
          <w:i w:val="0"/>
          <w:sz w:val="20"/>
          <w:szCs w:val="20"/>
        </w:rPr>
        <w:t>0</w:t>
      </w:r>
      <w:r w:rsidR="00BE5F73" w:rsidRPr="007D67AD">
        <w:rPr>
          <w:rFonts w:ascii="Calibri" w:hAnsi="Calibri"/>
          <w:i w:val="0"/>
          <w:sz w:val="20"/>
          <w:szCs w:val="20"/>
        </w:rPr>
        <w:t>6.000</w:t>
      </w:r>
    </w:p>
    <w:p w:rsidR="00BE5F73" w:rsidRPr="007D67AD" w:rsidRDefault="000D068D"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B9705D">
        <w:rPr>
          <w:rFonts w:ascii="Calibri" w:hAnsi="Calibri"/>
          <w:i w:val="0"/>
          <w:sz w:val="20"/>
          <w:szCs w:val="20"/>
        </w:rPr>
        <w:t>4</w:t>
      </w:r>
      <w:r w:rsidR="00A10CFA">
        <w:rPr>
          <w:rFonts w:ascii="Calibri" w:hAnsi="Calibri"/>
          <w:i w:val="0"/>
          <w:sz w:val="20"/>
          <w:szCs w:val="20"/>
        </w:rPr>
        <w:t>. 11 OPĆI PRIHODI I PRIMICI</w:t>
      </w:r>
      <w:r w:rsidR="00A10CFA">
        <w:rPr>
          <w:rFonts w:ascii="Calibri" w:hAnsi="Calibri"/>
          <w:i w:val="0"/>
          <w:sz w:val="20"/>
          <w:szCs w:val="20"/>
        </w:rPr>
        <w:tab/>
        <w:t>106</w:t>
      </w:r>
      <w:r w:rsidR="00BE5F73" w:rsidRPr="007D67AD">
        <w:rPr>
          <w:rFonts w:ascii="Calibri" w:hAnsi="Calibri"/>
          <w:i w:val="0"/>
          <w:sz w:val="20"/>
          <w:szCs w:val="20"/>
        </w:rPr>
        <w:t>.000</w:t>
      </w:r>
    </w:p>
    <w:p w:rsidR="000415F2" w:rsidRPr="00964C18" w:rsidRDefault="000415F2" w:rsidP="00814FE8">
      <w:pPr>
        <w:shd w:val="clear" w:color="auto" w:fill="FFFFFF"/>
        <w:spacing w:after="0"/>
        <w:jc w:val="both"/>
        <w:rPr>
          <w:rFonts w:ascii="Calibri" w:hAnsi="Calibri"/>
          <w:b w:val="0"/>
          <w:i w:val="0"/>
        </w:rPr>
      </w:pPr>
      <w:r w:rsidRPr="00964C18">
        <w:rPr>
          <w:rFonts w:ascii="Calibri" w:hAnsi="Calibri"/>
          <w:i w:val="0"/>
        </w:rPr>
        <w:t>Opis:</w:t>
      </w:r>
      <w:r w:rsidRPr="00964C18">
        <w:rPr>
          <w:rFonts w:ascii="Calibri" w:hAnsi="Calibri"/>
          <w:b w:val="0"/>
          <w:i w:val="0"/>
        </w:rPr>
        <w:t xml:space="preserve"> Osigurava sredstava za rad predstavničkih tijela </w:t>
      </w:r>
      <w:r w:rsidR="00A30786" w:rsidRPr="00964C18">
        <w:rPr>
          <w:rFonts w:ascii="Calibri" w:hAnsi="Calibri"/>
          <w:b w:val="0"/>
          <w:i w:val="0"/>
        </w:rPr>
        <w:t>za isplatu</w:t>
      </w:r>
      <w:r w:rsidRPr="00964C18">
        <w:rPr>
          <w:rFonts w:ascii="Calibri" w:hAnsi="Calibri"/>
          <w:b w:val="0"/>
          <w:i w:val="0"/>
        </w:rPr>
        <w:t xml:space="preserve"> naknada za rad </w:t>
      </w:r>
      <w:r w:rsidR="00A30786" w:rsidRPr="00964C18">
        <w:rPr>
          <w:rFonts w:ascii="Calibri" w:hAnsi="Calibri"/>
          <w:b w:val="0"/>
          <w:i w:val="0"/>
        </w:rPr>
        <w:t xml:space="preserve">temeljem Odluke o naknadama za rad </w:t>
      </w:r>
      <w:r w:rsidRPr="00964C18">
        <w:rPr>
          <w:rFonts w:ascii="Calibri" w:hAnsi="Calibri"/>
          <w:b w:val="0"/>
          <w:i w:val="0"/>
        </w:rPr>
        <w:t>članov</w:t>
      </w:r>
      <w:r w:rsidR="00A30786" w:rsidRPr="00964C18">
        <w:rPr>
          <w:rFonts w:ascii="Calibri" w:hAnsi="Calibri"/>
          <w:b w:val="0"/>
          <w:i w:val="0"/>
        </w:rPr>
        <w:t>im</w:t>
      </w:r>
      <w:r w:rsidRPr="00964C18">
        <w:rPr>
          <w:rFonts w:ascii="Calibri" w:hAnsi="Calibri"/>
          <w:b w:val="0"/>
          <w:i w:val="0"/>
        </w:rPr>
        <w:t>a Općinskog vijeća, radni</w:t>
      </w:r>
      <w:r w:rsidR="00A30786" w:rsidRPr="00964C18">
        <w:rPr>
          <w:rFonts w:ascii="Calibri" w:hAnsi="Calibri"/>
          <w:b w:val="0"/>
          <w:i w:val="0"/>
        </w:rPr>
        <w:t>m</w:t>
      </w:r>
      <w:r w:rsidRPr="00964C18">
        <w:rPr>
          <w:rFonts w:ascii="Calibri" w:hAnsi="Calibri"/>
          <w:b w:val="0"/>
          <w:i w:val="0"/>
        </w:rPr>
        <w:t xml:space="preserve"> tijel</w:t>
      </w:r>
      <w:r w:rsidR="00A30786" w:rsidRPr="00964C18">
        <w:rPr>
          <w:rFonts w:ascii="Calibri" w:hAnsi="Calibri"/>
          <w:b w:val="0"/>
          <w:i w:val="0"/>
        </w:rPr>
        <w:t>im</w:t>
      </w:r>
      <w:r w:rsidRPr="00964C18">
        <w:rPr>
          <w:rFonts w:ascii="Calibri" w:hAnsi="Calibri"/>
          <w:b w:val="0"/>
          <w:i w:val="0"/>
        </w:rPr>
        <w:t>a i povjerenstv</w:t>
      </w:r>
      <w:r w:rsidR="00A30786" w:rsidRPr="00964C18">
        <w:rPr>
          <w:rFonts w:ascii="Calibri" w:hAnsi="Calibri"/>
          <w:b w:val="0"/>
          <w:i w:val="0"/>
        </w:rPr>
        <w:t>ima, Vijeću</w:t>
      </w:r>
      <w:r w:rsidRPr="00964C18">
        <w:rPr>
          <w:rFonts w:ascii="Calibri" w:hAnsi="Calibri"/>
          <w:b w:val="0"/>
          <w:i w:val="0"/>
        </w:rPr>
        <w:t xml:space="preserve"> za koncesijska odobrenja, </w:t>
      </w:r>
      <w:r w:rsidR="00A30786" w:rsidRPr="00964C18">
        <w:rPr>
          <w:rFonts w:ascii="Calibri" w:hAnsi="Calibri"/>
          <w:b w:val="0"/>
          <w:i w:val="0"/>
        </w:rPr>
        <w:t xml:space="preserve">te </w:t>
      </w:r>
      <w:r w:rsidRPr="00964C18">
        <w:rPr>
          <w:rFonts w:ascii="Calibri" w:hAnsi="Calibri"/>
          <w:b w:val="0"/>
          <w:i w:val="0"/>
        </w:rPr>
        <w:t>rashod</w:t>
      </w:r>
      <w:r w:rsidR="00A30786" w:rsidRPr="00964C18">
        <w:rPr>
          <w:rFonts w:ascii="Calibri" w:hAnsi="Calibri"/>
          <w:b w:val="0"/>
          <w:i w:val="0"/>
        </w:rPr>
        <w:t>e</w:t>
      </w:r>
      <w:r w:rsidRPr="00964C18">
        <w:rPr>
          <w:rFonts w:ascii="Calibri" w:hAnsi="Calibri"/>
          <w:b w:val="0"/>
          <w:i w:val="0"/>
        </w:rPr>
        <w:t xml:space="preserve"> za međuopćinsku i međunarodnu suradnju</w:t>
      </w:r>
      <w:r w:rsidR="00A30786" w:rsidRPr="00964C18">
        <w:rPr>
          <w:rFonts w:ascii="Calibri" w:hAnsi="Calibri"/>
          <w:b w:val="0"/>
          <w:i w:val="0"/>
        </w:rPr>
        <w:t xml:space="preserve"> i </w:t>
      </w:r>
      <w:r w:rsidRPr="00964C18">
        <w:rPr>
          <w:rFonts w:ascii="Calibri" w:hAnsi="Calibri"/>
          <w:b w:val="0"/>
          <w:i w:val="0"/>
        </w:rPr>
        <w:t>reprezentaciju.</w:t>
      </w:r>
    </w:p>
    <w:p w:rsidR="000415F2" w:rsidRPr="007D67AD" w:rsidRDefault="000415F2" w:rsidP="00814FE8">
      <w:pPr>
        <w:tabs>
          <w:tab w:val="decimal" w:pos="6804"/>
        </w:tabs>
        <w:spacing w:after="0"/>
        <w:rPr>
          <w:rFonts w:ascii="Calibri" w:hAnsi="Calibri"/>
          <w:b w:val="0"/>
          <w:i w:val="0"/>
          <w:color w:val="FF0000"/>
          <w:sz w:val="20"/>
          <w:szCs w:val="20"/>
        </w:rPr>
      </w:pPr>
    </w:p>
    <w:p w:rsidR="000415F2" w:rsidRPr="007D67AD" w:rsidRDefault="000415F2" w:rsidP="00814FE8">
      <w:pPr>
        <w:shd w:val="clear" w:color="auto" w:fill="FFFFFF"/>
        <w:tabs>
          <w:tab w:val="left" w:pos="2410"/>
          <w:tab w:val="right" w:pos="9072"/>
        </w:tabs>
        <w:spacing w:after="0"/>
        <w:jc w:val="both"/>
        <w:rPr>
          <w:rFonts w:ascii="Calibri" w:hAnsi="Calibri"/>
          <w:i w:val="0"/>
          <w:sz w:val="20"/>
          <w:szCs w:val="20"/>
          <w:u w:val="single"/>
        </w:rPr>
      </w:pPr>
      <w:r w:rsidRPr="007D67AD">
        <w:rPr>
          <w:rFonts w:ascii="Calibri" w:hAnsi="Calibri"/>
          <w:i w:val="0"/>
          <w:sz w:val="20"/>
          <w:szCs w:val="20"/>
          <w:u w:val="single"/>
        </w:rPr>
        <w:t>AKTIVNOST A100002</w:t>
      </w:r>
      <w:r w:rsidR="00BE5F73" w:rsidRPr="007D67AD">
        <w:rPr>
          <w:rFonts w:ascii="Calibri" w:hAnsi="Calibri"/>
          <w:i w:val="0"/>
          <w:sz w:val="20"/>
          <w:szCs w:val="20"/>
          <w:u w:val="single"/>
        </w:rPr>
        <w:t xml:space="preserve"> </w:t>
      </w:r>
      <w:r w:rsidRPr="007D67AD">
        <w:rPr>
          <w:rFonts w:ascii="Calibri" w:hAnsi="Calibri"/>
          <w:i w:val="0"/>
          <w:sz w:val="20"/>
          <w:szCs w:val="20"/>
          <w:u w:val="single"/>
        </w:rPr>
        <w:t>OBJAVA AKATA</w:t>
      </w:r>
      <w:r w:rsidRPr="007D67AD">
        <w:rPr>
          <w:rFonts w:ascii="Calibri" w:hAnsi="Calibri"/>
          <w:i w:val="0"/>
          <w:sz w:val="20"/>
          <w:szCs w:val="20"/>
          <w:u w:val="single"/>
        </w:rPr>
        <w:tab/>
      </w:r>
      <w:r w:rsidR="00BE5F73" w:rsidRPr="007D67AD">
        <w:rPr>
          <w:rFonts w:ascii="Calibri" w:hAnsi="Calibri"/>
          <w:i w:val="0"/>
          <w:sz w:val="20"/>
          <w:szCs w:val="20"/>
          <w:u w:val="single"/>
        </w:rPr>
        <w:t xml:space="preserve"> </w:t>
      </w:r>
    </w:p>
    <w:p w:rsidR="00BE5F73" w:rsidRPr="007D67AD" w:rsidRDefault="00BE5F73" w:rsidP="00814FE8">
      <w:pPr>
        <w:shd w:val="clear" w:color="auto" w:fill="FFFFFF"/>
        <w:spacing w:after="0"/>
        <w:jc w:val="both"/>
        <w:rPr>
          <w:rFonts w:ascii="Calibri" w:hAnsi="Calibri"/>
          <w:i w:val="0"/>
          <w:sz w:val="20"/>
          <w:szCs w:val="20"/>
        </w:rPr>
      </w:pPr>
      <w:r w:rsidRPr="007D67AD">
        <w:rPr>
          <w:rFonts w:ascii="Calibri" w:hAnsi="Calibri"/>
          <w:i w:val="0"/>
          <w:sz w:val="20"/>
          <w:szCs w:val="20"/>
        </w:rPr>
        <w:t>Izvori:</w:t>
      </w:r>
    </w:p>
    <w:p w:rsidR="00BE5F73" w:rsidRPr="007D67AD" w:rsidRDefault="000D068D"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B9705D">
        <w:rPr>
          <w:rFonts w:ascii="Calibri" w:hAnsi="Calibri"/>
          <w:i w:val="0"/>
          <w:sz w:val="20"/>
          <w:szCs w:val="20"/>
        </w:rPr>
        <w:t>2</w:t>
      </w:r>
      <w:r w:rsidR="00BE5F73" w:rsidRPr="007D67AD">
        <w:rPr>
          <w:rFonts w:ascii="Calibri" w:hAnsi="Calibri"/>
          <w:i w:val="0"/>
          <w:sz w:val="20"/>
          <w:szCs w:val="20"/>
        </w:rPr>
        <w:t>. 11 OPĆI PRIHODI I PRIMICI</w:t>
      </w:r>
      <w:r w:rsidR="00BE5F73" w:rsidRPr="007D67AD">
        <w:rPr>
          <w:rFonts w:ascii="Calibri" w:hAnsi="Calibri"/>
          <w:i w:val="0"/>
          <w:sz w:val="20"/>
          <w:szCs w:val="20"/>
        </w:rPr>
        <w:tab/>
      </w:r>
      <w:r w:rsidR="00B9705D">
        <w:rPr>
          <w:rFonts w:ascii="Calibri" w:hAnsi="Calibri"/>
          <w:i w:val="0"/>
          <w:sz w:val="20"/>
          <w:szCs w:val="20"/>
        </w:rPr>
        <w:t>100.000</w:t>
      </w:r>
    </w:p>
    <w:p w:rsidR="00BE5F73" w:rsidRPr="007D67AD" w:rsidRDefault="000D068D"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B9705D">
        <w:rPr>
          <w:rFonts w:ascii="Calibri" w:hAnsi="Calibri"/>
          <w:i w:val="0"/>
          <w:sz w:val="20"/>
          <w:szCs w:val="20"/>
        </w:rPr>
        <w:t>3</w:t>
      </w:r>
      <w:r w:rsidR="00A10CFA">
        <w:rPr>
          <w:rFonts w:ascii="Calibri" w:hAnsi="Calibri"/>
          <w:i w:val="0"/>
          <w:sz w:val="20"/>
          <w:szCs w:val="20"/>
        </w:rPr>
        <w:t>. 11 OPĆI PRIHODI I PRIMICI</w:t>
      </w:r>
      <w:r w:rsidR="00A10CFA">
        <w:rPr>
          <w:rFonts w:ascii="Calibri" w:hAnsi="Calibri"/>
          <w:i w:val="0"/>
          <w:sz w:val="20"/>
          <w:szCs w:val="20"/>
        </w:rPr>
        <w:tab/>
        <w:t>10</w:t>
      </w:r>
      <w:r w:rsidR="00BE5F73" w:rsidRPr="007D67AD">
        <w:rPr>
          <w:rFonts w:ascii="Calibri" w:hAnsi="Calibri"/>
          <w:i w:val="0"/>
          <w:sz w:val="20"/>
          <w:szCs w:val="20"/>
        </w:rPr>
        <w:t>0.000</w:t>
      </w:r>
    </w:p>
    <w:p w:rsidR="00BE5F73" w:rsidRPr="007D67AD" w:rsidRDefault="000D068D"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B9705D">
        <w:rPr>
          <w:rFonts w:ascii="Calibri" w:hAnsi="Calibri"/>
          <w:i w:val="0"/>
          <w:sz w:val="20"/>
          <w:szCs w:val="20"/>
        </w:rPr>
        <w:t>4</w:t>
      </w:r>
      <w:r w:rsidR="00A10CFA">
        <w:rPr>
          <w:rFonts w:ascii="Calibri" w:hAnsi="Calibri"/>
          <w:i w:val="0"/>
          <w:sz w:val="20"/>
          <w:szCs w:val="20"/>
        </w:rPr>
        <w:t>. 11 OPĆI PRIHODI I PRIMICI</w:t>
      </w:r>
      <w:r w:rsidR="00A10CFA">
        <w:rPr>
          <w:rFonts w:ascii="Calibri" w:hAnsi="Calibri"/>
          <w:i w:val="0"/>
          <w:sz w:val="20"/>
          <w:szCs w:val="20"/>
        </w:rPr>
        <w:tab/>
        <w:t>10</w:t>
      </w:r>
      <w:r w:rsidR="00BE5F73" w:rsidRPr="007D67AD">
        <w:rPr>
          <w:rFonts w:ascii="Calibri" w:hAnsi="Calibri"/>
          <w:i w:val="0"/>
          <w:sz w:val="20"/>
          <w:szCs w:val="20"/>
        </w:rPr>
        <w:t>0.000</w:t>
      </w:r>
    </w:p>
    <w:p w:rsidR="000415F2" w:rsidRPr="00964C18" w:rsidRDefault="000415F2" w:rsidP="00814FE8">
      <w:pPr>
        <w:shd w:val="clear" w:color="auto" w:fill="FFFFFF"/>
        <w:spacing w:after="0"/>
        <w:jc w:val="both"/>
        <w:rPr>
          <w:rFonts w:asciiTheme="minorHAnsi" w:hAnsiTheme="minorHAnsi"/>
          <w:b w:val="0"/>
          <w:i w:val="0"/>
        </w:rPr>
      </w:pPr>
      <w:r w:rsidRPr="00964C18">
        <w:rPr>
          <w:rFonts w:ascii="Calibri" w:hAnsi="Calibri"/>
          <w:i w:val="0"/>
        </w:rPr>
        <w:t>Opis:</w:t>
      </w:r>
      <w:r w:rsidRPr="00964C18">
        <w:rPr>
          <w:rFonts w:ascii="Calibri" w:hAnsi="Calibri"/>
          <w:b w:val="0"/>
          <w:i w:val="0"/>
        </w:rPr>
        <w:t xml:space="preserve"> Osigurava sredstva </w:t>
      </w:r>
      <w:r w:rsidRPr="00964C18">
        <w:rPr>
          <w:rFonts w:asciiTheme="minorHAnsi" w:hAnsiTheme="minorHAnsi"/>
          <w:b w:val="0"/>
          <w:i w:val="0"/>
        </w:rPr>
        <w:t xml:space="preserve">za objavu akata. Sukladno Zakonu o lokalnoj i područnoj (regionalnoj) samoupravi opći akti Općine Baška objavljuju se u „Službenim novinama Primorsko-goranske županije“. </w:t>
      </w:r>
    </w:p>
    <w:p w:rsidR="00BD1923" w:rsidRDefault="00BD1923" w:rsidP="00814FE8">
      <w:pPr>
        <w:shd w:val="clear" w:color="auto" w:fill="FFFFFF"/>
        <w:spacing w:after="0"/>
        <w:jc w:val="both"/>
        <w:rPr>
          <w:rFonts w:ascii="Calibri" w:hAnsi="Calibri"/>
          <w:i w:val="0"/>
          <w:sz w:val="20"/>
          <w:szCs w:val="20"/>
        </w:rPr>
      </w:pPr>
    </w:p>
    <w:p w:rsidR="00814FE8" w:rsidRPr="007D67AD" w:rsidRDefault="00814FE8" w:rsidP="00814FE8">
      <w:pPr>
        <w:shd w:val="clear" w:color="auto" w:fill="FFFFFF"/>
        <w:spacing w:after="0"/>
        <w:jc w:val="both"/>
        <w:rPr>
          <w:rFonts w:ascii="Calibri" w:hAnsi="Calibri"/>
          <w:i w:val="0"/>
          <w:sz w:val="20"/>
          <w:szCs w:val="20"/>
        </w:rPr>
      </w:pPr>
    </w:p>
    <w:p w:rsidR="000415F2" w:rsidRPr="007D67AD" w:rsidRDefault="000415F2" w:rsidP="00814FE8">
      <w:pPr>
        <w:shd w:val="clear" w:color="auto" w:fill="FFFFFF"/>
        <w:tabs>
          <w:tab w:val="left" w:pos="2552"/>
          <w:tab w:val="right" w:pos="9072"/>
        </w:tabs>
        <w:spacing w:after="0"/>
        <w:jc w:val="left"/>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lastRenderedPageBreak/>
        <w:t>AKTIVNOST A100003</w:t>
      </w:r>
      <w:r w:rsidR="00BE5F73"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SREDSTVA ZA FINANCIRANJE POLITIČKI</w:t>
      </w:r>
      <w:r w:rsidRPr="007D67AD">
        <w:rPr>
          <w:rFonts w:ascii="Calibri" w:hAnsi="Calibri"/>
          <w:i w:val="0"/>
          <w:sz w:val="20"/>
          <w:szCs w:val="20"/>
          <w:u w:val="single"/>
        </w:rPr>
        <w:t>H</w:t>
      </w:r>
      <w:r w:rsidRPr="007D67AD">
        <w:rPr>
          <w:rFonts w:ascii="Calibri" w:hAnsi="Calibri"/>
          <w:i w:val="0"/>
          <w:sz w:val="20"/>
          <w:szCs w:val="20"/>
          <w:u w:val="single"/>
          <w:shd w:val="clear" w:color="auto" w:fill="FFFFFF"/>
        </w:rPr>
        <w:t xml:space="preserve"> STRANAKA</w:t>
      </w:r>
      <w:r w:rsidR="00BE5F73" w:rsidRPr="007D67AD">
        <w:rPr>
          <w:rFonts w:ascii="Calibri" w:hAnsi="Calibri"/>
          <w:i w:val="0"/>
          <w:sz w:val="20"/>
          <w:szCs w:val="20"/>
          <w:u w:val="single"/>
          <w:shd w:val="clear" w:color="auto" w:fill="FFFFFF"/>
        </w:rPr>
        <w:t xml:space="preserve"> </w:t>
      </w:r>
    </w:p>
    <w:p w:rsidR="00BE5F73" w:rsidRPr="007D67AD" w:rsidRDefault="00BE5F73" w:rsidP="00814FE8">
      <w:pPr>
        <w:shd w:val="clear" w:color="auto" w:fill="FFFFFF"/>
        <w:spacing w:after="0"/>
        <w:jc w:val="both"/>
        <w:rPr>
          <w:rFonts w:ascii="Calibri" w:hAnsi="Calibri"/>
          <w:i w:val="0"/>
          <w:sz w:val="20"/>
          <w:szCs w:val="20"/>
        </w:rPr>
      </w:pPr>
      <w:r w:rsidRPr="007D67AD">
        <w:rPr>
          <w:rFonts w:ascii="Calibri" w:hAnsi="Calibri"/>
          <w:i w:val="0"/>
          <w:sz w:val="20"/>
          <w:szCs w:val="20"/>
        </w:rPr>
        <w:t>Izvori:</w:t>
      </w:r>
    </w:p>
    <w:p w:rsidR="00BE5F73" w:rsidRPr="007D67AD" w:rsidRDefault="00306AB1" w:rsidP="00814FE8">
      <w:pPr>
        <w:shd w:val="clear" w:color="auto" w:fill="FFFFFF"/>
        <w:tabs>
          <w:tab w:val="right" w:pos="4536"/>
        </w:tabs>
        <w:spacing w:after="0"/>
        <w:jc w:val="both"/>
        <w:rPr>
          <w:rFonts w:ascii="Calibri" w:hAnsi="Calibri"/>
          <w:i w:val="0"/>
          <w:sz w:val="20"/>
          <w:szCs w:val="20"/>
        </w:rPr>
      </w:pPr>
      <w:r>
        <w:rPr>
          <w:rFonts w:ascii="Calibri" w:hAnsi="Calibri"/>
          <w:i w:val="0"/>
          <w:sz w:val="20"/>
          <w:szCs w:val="20"/>
        </w:rPr>
        <w:t>202</w:t>
      </w:r>
      <w:r w:rsidR="008F147D">
        <w:rPr>
          <w:rFonts w:ascii="Calibri" w:hAnsi="Calibri"/>
          <w:i w:val="0"/>
          <w:sz w:val="20"/>
          <w:szCs w:val="20"/>
        </w:rPr>
        <w:t>2</w:t>
      </w:r>
      <w:r w:rsidR="00BE5F73" w:rsidRPr="007D67AD">
        <w:rPr>
          <w:rFonts w:ascii="Calibri" w:hAnsi="Calibri"/>
          <w:i w:val="0"/>
          <w:sz w:val="20"/>
          <w:szCs w:val="20"/>
        </w:rPr>
        <w:t>. 11 OPĆI PRIHODI I PRIMICI</w:t>
      </w:r>
      <w:r w:rsidR="00BE5F73" w:rsidRPr="007D67AD">
        <w:rPr>
          <w:rFonts w:ascii="Calibri" w:hAnsi="Calibri"/>
          <w:i w:val="0"/>
          <w:sz w:val="20"/>
          <w:szCs w:val="20"/>
        </w:rPr>
        <w:tab/>
      </w:r>
      <w:r w:rsidR="008F147D">
        <w:rPr>
          <w:rFonts w:ascii="Calibri" w:hAnsi="Calibri"/>
          <w:i w:val="0"/>
          <w:sz w:val="20"/>
          <w:szCs w:val="20"/>
        </w:rPr>
        <w:t>29.537</w:t>
      </w:r>
    </w:p>
    <w:p w:rsidR="00BE5F73" w:rsidRPr="007D67AD" w:rsidRDefault="00BE5F73"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F147D">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r>
      <w:r w:rsidR="008F147D">
        <w:rPr>
          <w:rFonts w:ascii="Calibri" w:hAnsi="Calibri"/>
          <w:i w:val="0"/>
          <w:sz w:val="20"/>
          <w:szCs w:val="20"/>
        </w:rPr>
        <w:t>29.537</w:t>
      </w:r>
    </w:p>
    <w:p w:rsidR="00BE5F73" w:rsidRPr="007D67AD" w:rsidRDefault="00BE5F73"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F147D">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r>
      <w:r w:rsidR="008F147D">
        <w:rPr>
          <w:rFonts w:ascii="Calibri" w:hAnsi="Calibri"/>
          <w:i w:val="0"/>
          <w:sz w:val="20"/>
          <w:szCs w:val="20"/>
        </w:rPr>
        <w:t>29.537</w:t>
      </w:r>
    </w:p>
    <w:p w:rsidR="000415F2" w:rsidRPr="00964C18" w:rsidRDefault="000415F2" w:rsidP="00814FE8">
      <w:pPr>
        <w:shd w:val="clear" w:color="auto" w:fill="FFFFFF"/>
        <w:spacing w:after="0"/>
        <w:jc w:val="both"/>
        <w:rPr>
          <w:rFonts w:asciiTheme="minorHAnsi" w:hAnsiTheme="minorHAnsi"/>
          <w:b w:val="0"/>
          <w:i w:val="0"/>
        </w:rPr>
      </w:pPr>
      <w:r w:rsidRPr="00964C18">
        <w:rPr>
          <w:rFonts w:ascii="Calibri" w:hAnsi="Calibri"/>
          <w:i w:val="0"/>
        </w:rPr>
        <w:t>Opis:</w:t>
      </w:r>
      <w:r w:rsidRPr="00964C18">
        <w:rPr>
          <w:rFonts w:ascii="Calibri" w:hAnsi="Calibri"/>
          <w:b w:val="0"/>
          <w:i w:val="0"/>
        </w:rPr>
        <w:t xml:space="preserve"> Osigurava sredstva za financiranje izdataka za rad političkih stranaka, u</w:t>
      </w:r>
      <w:r w:rsidRPr="00964C18">
        <w:rPr>
          <w:rFonts w:asciiTheme="minorHAnsi" w:hAnsiTheme="minorHAnsi"/>
          <w:b w:val="0"/>
          <w:i w:val="0"/>
        </w:rPr>
        <w:t xml:space="preserve"> skladu o odredbama Zakona o političkim strankama i Odluci o ra</w:t>
      </w:r>
      <w:r w:rsidRPr="00964C18">
        <w:rPr>
          <w:rFonts w:asciiTheme="minorHAnsi" w:hAnsiTheme="minorHAnsi"/>
          <w:b w:val="0"/>
          <w:bCs/>
          <w:i w:val="0"/>
        </w:rPr>
        <w:t>spoređivanju sredstava za rad političkih stranaka zastupljenih u Općinskom vijeću Općine Baška</w:t>
      </w:r>
      <w:r w:rsidRPr="00964C18">
        <w:rPr>
          <w:rFonts w:asciiTheme="minorHAnsi" w:hAnsiTheme="minorHAnsi"/>
          <w:b w:val="0"/>
          <w:i w:val="0"/>
        </w:rPr>
        <w:t>.</w:t>
      </w:r>
    </w:p>
    <w:p w:rsidR="00E422AB" w:rsidRPr="007D67AD" w:rsidRDefault="002D4112" w:rsidP="00814FE8">
      <w:pPr>
        <w:shd w:val="clear" w:color="auto" w:fill="FFFFFF"/>
        <w:tabs>
          <w:tab w:val="left" w:pos="1691"/>
        </w:tabs>
        <w:spacing w:after="0"/>
        <w:jc w:val="both"/>
        <w:rPr>
          <w:rFonts w:asciiTheme="minorHAnsi" w:hAnsiTheme="minorHAnsi"/>
          <w:b w:val="0"/>
          <w:i w:val="0"/>
          <w:color w:val="FF0000"/>
          <w:sz w:val="20"/>
          <w:szCs w:val="20"/>
        </w:rPr>
      </w:pPr>
      <w:r>
        <w:rPr>
          <w:rFonts w:asciiTheme="minorHAnsi" w:hAnsiTheme="minorHAnsi"/>
          <w:b w:val="0"/>
          <w:i w:val="0"/>
          <w:color w:val="FF0000"/>
          <w:sz w:val="20"/>
          <w:szCs w:val="20"/>
        </w:rPr>
        <w:tab/>
      </w:r>
    </w:p>
    <w:p w:rsidR="002D1F4E" w:rsidRPr="002D4112" w:rsidRDefault="002D1F4E" w:rsidP="00814FE8">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CCC0D9"/>
        <w:tabs>
          <w:tab w:val="left" w:pos="1560"/>
          <w:tab w:val="right" w:pos="9356"/>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 xml:space="preserve">PROGRAM 1001 AKTIVNOSTI IZVRŠNOG TIJELA                                                                                                </w:t>
      </w:r>
    </w:p>
    <w:p w:rsidR="002D1F4E" w:rsidRPr="002D4112" w:rsidRDefault="002D1F4E" w:rsidP="00814FE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2D4112">
        <w:rPr>
          <w:rFonts w:ascii="Calibri" w:eastAsia="Times New Roman" w:hAnsi="Calibri"/>
          <w:i w:val="0"/>
          <w:sz w:val="20"/>
          <w:szCs w:val="20"/>
          <w:lang w:eastAsia="hr-HR"/>
        </w:rPr>
        <w:t xml:space="preserve">Zakonska osnova: </w:t>
      </w:r>
      <w:r w:rsidRPr="002D4112">
        <w:rPr>
          <w:rFonts w:ascii="Calibri" w:eastAsia="Times New Roman" w:hAnsi="Calibri"/>
          <w:b w:val="0"/>
          <w:i w:val="0"/>
          <w:sz w:val="20"/>
          <w:szCs w:val="20"/>
          <w:lang w:eastAsia="hr-HR"/>
        </w:rPr>
        <w:tab/>
        <w:t xml:space="preserve">Zakon o lokalnoj i područnoj (regionalnoj) samoupravi (“Narodne </w:t>
      </w:r>
      <w:r w:rsidRPr="002D4112">
        <w:rPr>
          <w:rFonts w:ascii="Calibri" w:eastAsia="Times New Roman" w:hAnsi="Calibri"/>
          <w:b w:val="0"/>
          <w:i w:val="0"/>
          <w:sz w:val="20"/>
          <w:szCs w:val="20"/>
          <w:lang w:eastAsia="hr-HR"/>
        </w:rPr>
        <w:tab/>
        <w:t xml:space="preserve">novine” broj 33/01, 60/01, 109/07, 129/05, 125/08, 36/09, 150/11, </w:t>
      </w:r>
      <w:r w:rsidRPr="002D4112">
        <w:rPr>
          <w:rFonts w:ascii="Calibri" w:eastAsia="Times New Roman" w:hAnsi="Calibri"/>
          <w:b w:val="0"/>
          <w:i w:val="0"/>
          <w:sz w:val="20"/>
          <w:szCs w:val="20"/>
          <w:lang w:eastAsia="hr-HR"/>
        </w:rPr>
        <w:tab/>
        <w:t>144/12, 19/13-pročišćeni tekst, 137/15</w:t>
      </w:r>
      <w:r w:rsidR="00BE5F73" w:rsidRPr="002D4112">
        <w:rPr>
          <w:rFonts w:ascii="Calibri" w:eastAsia="Times New Roman" w:hAnsi="Calibri"/>
          <w:b w:val="0"/>
          <w:i w:val="0"/>
          <w:sz w:val="20"/>
          <w:szCs w:val="20"/>
          <w:lang w:eastAsia="hr-HR"/>
        </w:rPr>
        <w:t>, 123/17</w:t>
      </w:r>
      <w:r w:rsidR="000D068D" w:rsidRPr="002D4112">
        <w:rPr>
          <w:rFonts w:ascii="Calibri" w:eastAsia="Times New Roman" w:hAnsi="Calibri"/>
          <w:b w:val="0"/>
          <w:i w:val="0"/>
          <w:sz w:val="20"/>
          <w:szCs w:val="20"/>
          <w:lang w:eastAsia="hr-HR"/>
        </w:rPr>
        <w:t>, 98/19</w:t>
      </w:r>
      <w:r w:rsidRPr="002D4112">
        <w:rPr>
          <w:rFonts w:ascii="Calibri" w:eastAsia="Times New Roman" w:hAnsi="Calibri"/>
          <w:b w:val="0"/>
          <w:i w:val="0"/>
          <w:sz w:val="20"/>
          <w:szCs w:val="20"/>
          <w:lang w:eastAsia="hr-HR"/>
        </w:rPr>
        <w:t>)</w:t>
      </w:r>
    </w:p>
    <w:p w:rsidR="002D1F4E" w:rsidRPr="002D4112" w:rsidRDefault="002D1F4E" w:rsidP="00814FE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2D4112">
        <w:rPr>
          <w:rFonts w:ascii="Calibri" w:eastAsia="Times New Roman" w:hAnsi="Calibri"/>
          <w:i w:val="0"/>
          <w:sz w:val="20"/>
          <w:szCs w:val="20"/>
          <w:lang w:eastAsia="hr-HR"/>
        </w:rPr>
        <w:t>Opis:</w:t>
      </w:r>
      <w:r w:rsidRPr="000D068D">
        <w:rPr>
          <w:rFonts w:ascii="Calibri" w:eastAsia="Times New Roman" w:hAnsi="Calibri"/>
          <w:b w:val="0"/>
          <w:i w:val="0"/>
          <w:lang w:eastAsia="hr-HR"/>
        </w:rPr>
        <w:tab/>
      </w:r>
      <w:r w:rsidR="00983098" w:rsidRPr="002D4112">
        <w:rPr>
          <w:rFonts w:ascii="Calibri" w:eastAsia="Times New Roman" w:hAnsi="Calibri"/>
          <w:b w:val="0"/>
          <w:i w:val="0"/>
          <w:sz w:val="20"/>
          <w:szCs w:val="20"/>
          <w:lang w:eastAsia="hr-HR"/>
        </w:rPr>
        <w:t xml:space="preserve">A100101 INFORMIRANJE GRAĐANA                                                                 </w:t>
      </w:r>
      <w:r w:rsidR="00983098" w:rsidRPr="002D4112">
        <w:rPr>
          <w:rFonts w:ascii="Calibri" w:eastAsia="Times New Roman" w:hAnsi="Calibri"/>
          <w:b w:val="0"/>
          <w:i w:val="0"/>
          <w:sz w:val="20"/>
          <w:szCs w:val="20"/>
          <w:lang w:eastAsia="hr-HR"/>
        </w:rPr>
        <w:tab/>
        <w:t xml:space="preserve">A100102 PROTOKOL                               </w:t>
      </w:r>
      <w:r w:rsidR="002D4112">
        <w:rPr>
          <w:rFonts w:ascii="Calibri" w:eastAsia="Times New Roman" w:hAnsi="Calibri"/>
          <w:b w:val="0"/>
          <w:i w:val="0"/>
          <w:sz w:val="20"/>
          <w:szCs w:val="20"/>
          <w:lang w:eastAsia="hr-HR"/>
        </w:rPr>
        <w:tab/>
      </w:r>
      <w:r w:rsidR="002D4112">
        <w:rPr>
          <w:rFonts w:ascii="Calibri" w:eastAsia="Times New Roman" w:hAnsi="Calibri"/>
          <w:b w:val="0"/>
          <w:i w:val="0"/>
          <w:sz w:val="20"/>
          <w:szCs w:val="20"/>
          <w:lang w:eastAsia="hr-HR"/>
        </w:rPr>
        <w:tab/>
      </w:r>
      <w:r w:rsidR="00983098" w:rsidRPr="002D4112">
        <w:rPr>
          <w:rFonts w:ascii="Calibri" w:eastAsia="Times New Roman" w:hAnsi="Calibri"/>
          <w:b w:val="0"/>
          <w:i w:val="0"/>
          <w:sz w:val="20"/>
          <w:szCs w:val="20"/>
          <w:lang w:eastAsia="hr-HR"/>
        </w:rPr>
        <w:t xml:space="preserve">                                      </w:t>
      </w:r>
      <w:r w:rsidR="00983098" w:rsidRPr="002D4112">
        <w:rPr>
          <w:rFonts w:ascii="Calibri" w:eastAsia="Times New Roman" w:hAnsi="Calibri"/>
          <w:b w:val="0"/>
          <w:i w:val="0"/>
          <w:sz w:val="20"/>
          <w:szCs w:val="20"/>
          <w:lang w:eastAsia="hr-HR"/>
        </w:rPr>
        <w:tab/>
        <w:t xml:space="preserve">A100103 PROSLAVE I POKROVITELJSTVA                                                                                             </w:t>
      </w:r>
      <w:r w:rsidR="00983098" w:rsidRPr="002D4112">
        <w:rPr>
          <w:rFonts w:ascii="Calibri" w:eastAsia="Times New Roman" w:hAnsi="Calibri"/>
          <w:b w:val="0"/>
          <w:i w:val="0"/>
          <w:sz w:val="20"/>
          <w:szCs w:val="20"/>
          <w:lang w:eastAsia="hr-HR"/>
        </w:rPr>
        <w:tab/>
      </w:r>
      <w:r w:rsidR="00BE5F73" w:rsidRPr="002D4112">
        <w:rPr>
          <w:rFonts w:ascii="Calibri" w:eastAsia="Times New Roman" w:hAnsi="Calibri"/>
          <w:b w:val="0"/>
          <w:i w:val="0"/>
          <w:sz w:val="20"/>
          <w:szCs w:val="20"/>
          <w:lang w:eastAsia="hr-HR"/>
        </w:rPr>
        <w:t>T100104 PRORAČUNSKA PRIČUVA</w:t>
      </w:r>
      <w:r w:rsidR="009208AA" w:rsidRPr="002D4112">
        <w:rPr>
          <w:rFonts w:ascii="Calibri" w:eastAsia="Times New Roman" w:hAnsi="Calibri"/>
          <w:b w:val="0"/>
          <w:i w:val="0"/>
          <w:sz w:val="20"/>
          <w:szCs w:val="20"/>
          <w:lang w:eastAsia="hr-HR"/>
        </w:rPr>
        <w:tab/>
      </w:r>
      <w:r w:rsidR="009208AA" w:rsidRPr="002D4112">
        <w:rPr>
          <w:rFonts w:ascii="Calibri" w:eastAsia="Times New Roman" w:hAnsi="Calibri"/>
          <w:b w:val="0"/>
          <w:i w:val="0"/>
          <w:sz w:val="20"/>
          <w:szCs w:val="20"/>
          <w:lang w:eastAsia="hr-HR"/>
        </w:rPr>
        <w:tab/>
      </w:r>
      <w:r w:rsidR="009208AA" w:rsidRPr="002D4112">
        <w:rPr>
          <w:rFonts w:ascii="Calibri" w:eastAsia="Times New Roman" w:hAnsi="Calibri"/>
          <w:b w:val="0"/>
          <w:i w:val="0"/>
          <w:sz w:val="20"/>
          <w:szCs w:val="20"/>
          <w:lang w:eastAsia="hr-HR"/>
        </w:rPr>
        <w:tab/>
      </w:r>
      <w:r w:rsidR="009208AA" w:rsidRPr="002D4112">
        <w:rPr>
          <w:rFonts w:ascii="Calibri" w:eastAsia="Times New Roman" w:hAnsi="Calibri"/>
          <w:b w:val="0"/>
          <w:i w:val="0"/>
          <w:sz w:val="20"/>
          <w:szCs w:val="20"/>
          <w:lang w:eastAsia="hr-HR"/>
        </w:rPr>
        <w:tab/>
      </w:r>
      <w:r w:rsidR="009208AA" w:rsidRPr="002D4112">
        <w:rPr>
          <w:rFonts w:ascii="Calibri" w:eastAsia="Times New Roman" w:hAnsi="Calibri"/>
          <w:b w:val="0"/>
          <w:i w:val="0"/>
          <w:sz w:val="20"/>
          <w:szCs w:val="20"/>
          <w:lang w:eastAsia="hr-HR"/>
        </w:rPr>
        <w:tab/>
      </w:r>
      <w:r w:rsidR="009208AA" w:rsidRPr="002D4112">
        <w:rPr>
          <w:rFonts w:ascii="Calibri" w:eastAsia="Times New Roman" w:hAnsi="Calibri"/>
          <w:b w:val="0"/>
          <w:i w:val="0"/>
          <w:sz w:val="20"/>
          <w:szCs w:val="20"/>
          <w:lang w:eastAsia="hr-HR"/>
        </w:rPr>
        <w:tab/>
        <w:t>T10010</w:t>
      </w:r>
      <w:r w:rsidR="00CC1EE6">
        <w:rPr>
          <w:rFonts w:ascii="Calibri" w:eastAsia="Times New Roman" w:hAnsi="Calibri"/>
          <w:b w:val="0"/>
          <w:i w:val="0"/>
          <w:sz w:val="20"/>
          <w:szCs w:val="20"/>
          <w:lang w:eastAsia="hr-HR"/>
        </w:rPr>
        <w:t>9</w:t>
      </w:r>
      <w:r w:rsidR="009208AA" w:rsidRPr="002D4112">
        <w:rPr>
          <w:rFonts w:ascii="Calibri" w:eastAsia="Times New Roman" w:hAnsi="Calibri"/>
          <w:b w:val="0"/>
          <w:i w:val="0"/>
          <w:sz w:val="20"/>
          <w:szCs w:val="20"/>
          <w:lang w:eastAsia="hr-HR"/>
        </w:rPr>
        <w:t xml:space="preserve"> </w:t>
      </w:r>
      <w:r w:rsidR="00CC1EE6">
        <w:rPr>
          <w:rFonts w:ascii="Calibri" w:eastAsia="Times New Roman" w:hAnsi="Calibri"/>
          <w:b w:val="0"/>
          <w:i w:val="0"/>
          <w:sz w:val="20"/>
          <w:szCs w:val="20"/>
          <w:lang w:eastAsia="hr-HR"/>
        </w:rPr>
        <w:t>PROVEDBENI PROGRAM</w:t>
      </w:r>
    </w:p>
    <w:p w:rsidR="002D1F4E" w:rsidRPr="002D4112" w:rsidRDefault="002D1F4E" w:rsidP="00814FE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Opći cilj:</w:t>
      </w:r>
      <w:r w:rsidRPr="002D4112">
        <w:rPr>
          <w:rFonts w:ascii="Calibri" w:eastAsia="Times New Roman" w:hAnsi="Calibri"/>
          <w:b w:val="0"/>
          <w:i w:val="0"/>
          <w:sz w:val="20"/>
          <w:szCs w:val="20"/>
          <w:lang w:eastAsia="hr-HR"/>
        </w:rPr>
        <w:tab/>
        <w:t xml:space="preserve">Efikasno obavljanje poslova lokalnog značaja, razvoj demokratskog i </w:t>
      </w:r>
      <w:r w:rsidRPr="002D4112">
        <w:rPr>
          <w:rFonts w:ascii="Calibri" w:eastAsia="Times New Roman" w:hAnsi="Calibri"/>
          <w:b w:val="0"/>
          <w:i w:val="0"/>
          <w:sz w:val="20"/>
          <w:szCs w:val="20"/>
          <w:lang w:eastAsia="hr-HR"/>
        </w:rPr>
        <w:tab/>
        <w:t xml:space="preserve">višestranačkog sustava, utvrđivanje strategije razvoja Općine Baška, </w:t>
      </w:r>
      <w:r w:rsidRPr="002D4112">
        <w:rPr>
          <w:rFonts w:ascii="Calibri" w:eastAsia="Times New Roman" w:hAnsi="Calibri"/>
          <w:b w:val="0"/>
          <w:i w:val="0"/>
          <w:sz w:val="20"/>
          <w:szCs w:val="20"/>
          <w:lang w:eastAsia="hr-HR"/>
        </w:rPr>
        <w:tab/>
        <w:t xml:space="preserve">razvoj </w:t>
      </w:r>
      <w:r w:rsidR="002D4112">
        <w:rPr>
          <w:rFonts w:ascii="Calibri" w:eastAsia="Times New Roman" w:hAnsi="Calibri"/>
          <w:b w:val="0"/>
          <w:i w:val="0"/>
          <w:sz w:val="20"/>
          <w:szCs w:val="20"/>
          <w:lang w:eastAsia="hr-HR"/>
        </w:rPr>
        <w:tab/>
      </w:r>
      <w:r w:rsidRPr="002D4112">
        <w:rPr>
          <w:rFonts w:ascii="Calibri" w:eastAsia="Times New Roman" w:hAnsi="Calibri"/>
          <w:b w:val="0"/>
          <w:i w:val="0"/>
          <w:sz w:val="20"/>
          <w:szCs w:val="20"/>
          <w:lang w:eastAsia="hr-HR"/>
        </w:rPr>
        <w:t xml:space="preserve">demokratskog i višestranačkog sustava, informiranje građana o </w:t>
      </w:r>
      <w:r w:rsidRPr="002D4112">
        <w:rPr>
          <w:rFonts w:ascii="Calibri" w:eastAsia="Times New Roman" w:hAnsi="Calibri"/>
          <w:b w:val="0"/>
          <w:i w:val="0"/>
          <w:sz w:val="20"/>
          <w:szCs w:val="20"/>
          <w:lang w:eastAsia="hr-HR"/>
        </w:rPr>
        <w:tab/>
        <w:t>aktivnostima u</w:t>
      </w:r>
      <w:r w:rsidR="002D4112">
        <w:rPr>
          <w:rFonts w:ascii="Calibri" w:eastAsia="Times New Roman" w:hAnsi="Calibri"/>
          <w:b w:val="0"/>
          <w:i w:val="0"/>
          <w:sz w:val="20"/>
          <w:szCs w:val="20"/>
          <w:lang w:eastAsia="hr-HR"/>
        </w:rPr>
        <w:tab/>
      </w:r>
      <w:r w:rsidRPr="002D4112">
        <w:rPr>
          <w:rFonts w:ascii="Calibri" w:eastAsia="Times New Roman" w:hAnsi="Calibri"/>
          <w:b w:val="0"/>
          <w:i w:val="0"/>
          <w:sz w:val="20"/>
          <w:szCs w:val="20"/>
          <w:lang w:eastAsia="hr-HR"/>
        </w:rPr>
        <w:t xml:space="preserve"> općinskoj upravi</w:t>
      </w:r>
    </w:p>
    <w:p w:rsidR="002D1F4E" w:rsidRPr="002D4112" w:rsidRDefault="002D1F4E" w:rsidP="00814FE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Posebni ciljevi:</w:t>
      </w:r>
      <w:r w:rsidRPr="002D4112">
        <w:rPr>
          <w:rFonts w:ascii="Calibri" w:eastAsia="Times New Roman" w:hAnsi="Calibri"/>
          <w:b w:val="0"/>
          <w:i w:val="0"/>
          <w:sz w:val="20"/>
          <w:szCs w:val="20"/>
          <w:lang w:eastAsia="hr-HR"/>
        </w:rPr>
        <w:tab/>
        <w:t xml:space="preserve">Osiguranje izvršavanja zadataka u funkcioniranju izvršnog tijela, </w:t>
      </w:r>
      <w:r w:rsidRPr="002D4112">
        <w:rPr>
          <w:rFonts w:ascii="Calibri" w:eastAsia="Times New Roman" w:hAnsi="Calibri"/>
          <w:b w:val="0"/>
          <w:i w:val="0"/>
          <w:sz w:val="20"/>
          <w:szCs w:val="20"/>
          <w:lang w:eastAsia="hr-HR"/>
        </w:rPr>
        <w:tab/>
        <w:t xml:space="preserve">transparentnost rada općinske uprave, unapređenje identiteta i </w:t>
      </w:r>
      <w:r w:rsidRPr="002D4112">
        <w:rPr>
          <w:rFonts w:ascii="Calibri" w:eastAsia="Times New Roman" w:hAnsi="Calibri"/>
          <w:b w:val="0"/>
          <w:i w:val="0"/>
          <w:sz w:val="20"/>
          <w:szCs w:val="20"/>
          <w:lang w:eastAsia="hr-HR"/>
        </w:rPr>
        <w:tab/>
        <w:t>promidžba</w:t>
      </w:r>
    </w:p>
    <w:p w:rsidR="002D1F4E" w:rsidRPr="002D4112" w:rsidRDefault="002D1F4E" w:rsidP="00814FE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Pokazatelj uspješnosti:</w:t>
      </w:r>
      <w:r w:rsidRPr="002D4112">
        <w:rPr>
          <w:rFonts w:ascii="Calibri" w:eastAsia="Times New Roman" w:hAnsi="Calibri"/>
          <w:b w:val="0"/>
          <w:i w:val="0"/>
          <w:sz w:val="20"/>
          <w:szCs w:val="20"/>
          <w:lang w:eastAsia="hr-HR"/>
        </w:rPr>
        <w:tab/>
        <w:t xml:space="preserve">Uspješnost realizacije programa, zadovoljstvo građana provedbom </w:t>
      </w:r>
      <w:r w:rsidRPr="002D4112">
        <w:rPr>
          <w:rFonts w:ascii="Calibri" w:eastAsia="Times New Roman" w:hAnsi="Calibri"/>
          <w:b w:val="0"/>
          <w:i w:val="0"/>
          <w:sz w:val="20"/>
          <w:szCs w:val="20"/>
          <w:lang w:eastAsia="hr-HR"/>
        </w:rPr>
        <w:tab/>
        <w:t>programa.</w:t>
      </w:r>
    </w:p>
    <w:p w:rsidR="002D1F4E" w:rsidRPr="002D4112" w:rsidRDefault="002D1F4E" w:rsidP="00814FE8">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2D4112">
        <w:rPr>
          <w:rFonts w:ascii="Calibri" w:eastAsia="Times New Roman" w:hAnsi="Calibri"/>
          <w:i w:val="0"/>
          <w:sz w:val="20"/>
          <w:szCs w:val="20"/>
          <w:lang w:eastAsia="hr-HR"/>
        </w:rPr>
        <w:t>Brojčana oznaka lokacije:</w:t>
      </w:r>
      <w:r w:rsidRPr="002D4112">
        <w:rPr>
          <w:rFonts w:ascii="Calibri" w:eastAsia="Times New Roman" w:hAnsi="Calibri"/>
          <w:b w:val="0"/>
          <w:i w:val="0"/>
          <w:sz w:val="20"/>
          <w:szCs w:val="20"/>
          <w:lang w:eastAsia="hr-HR"/>
        </w:rPr>
        <w:tab/>
        <w:t>008</w:t>
      </w:r>
    </w:p>
    <w:p w:rsidR="003E7F7D" w:rsidRPr="002D4112" w:rsidRDefault="00983098" w:rsidP="00814FE8">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abs>
          <w:tab w:val="right" w:pos="5245"/>
          <w:tab w:val="right" w:pos="6663"/>
          <w:tab w:val="right" w:pos="8222"/>
        </w:tabs>
        <w:spacing w:after="0"/>
        <w:jc w:val="left"/>
        <w:rPr>
          <w:rFonts w:ascii="Calibri" w:eastAsia="Times New Roman" w:hAnsi="Calibri"/>
          <w:b w:val="0"/>
          <w:i w:val="0"/>
          <w:sz w:val="20"/>
          <w:szCs w:val="20"/>
          <w:lang w:eastAsia="hr-HR"/>
        </w:rPr>
      </w:pPr>
      <w:r w:rsidRPr="002D4112">
        <w:rPr>
          <w:rFonts w:ascii="Calibri" w:eastAsia="Times New Roman" w:hAnsi="Calibri"/>
          <w:i w:val="0"/>
          <w:sz w:val="20"/>
          <w:szCs w:val="20"/>
          <w:lang w:eastAsia="hr-HR"/>
        </w:rPr>
        <w:tab/>
        <w:t>20</w:t>
      </w:r>
      <w:r w:rsidR="000D068D" w:rsidRPr="002D4112">
        <w:rPr>
          <w:rFonts w:ascii="Calibri" w:eastAsia="Times New Roman" w:hAnsi="Calibri"/>
          <w:i w:val="0"/>
          <w:sz w:val="20"/>
          <w:szCs w:val="20"/>
          <w:lang w:eastAsia="hr-HR"/>
        </w:rPr>
        <w:t>2</w:t>
      </w:r>
      <w:r w:rsidR="008F147D">
        <w:rPr>
          <w:rFonts w:ascii="Calibri" w:eastAsia="Times New Roman" w:hAnsi="Calibri"/>
          <w:i w:val="0"/>
          <w:sz w:val="20"/>
          <w:szCs w:val="20"/>
          <w:lang w:eastAsia="hr-HR"/>
        </w:rPr>
        <w:t>2</w:t>
      </w:r>
      <w:r w:rsidRPr="002D4112">
        <w:rPr>
          <w:rFonts w:ascii="Calibri" w:eastAsia="Times New Roman" w:hAnsi="Calibri"/>
          <w:i w:val="0"/>
          <w:sz w:val="20"/>
          <w:szCs w:val="20"/>
          <w:lang w:eastAsia="hr-HR"/>
        </w:rPr>
        <w:t xml:space="preserve">.               </w:t>
      </w:r>
      <w:r w:rsidRPr="002D4112">
        <w:rPr>
          <w:rFonts w:ascii="Calibri" w:eastAsia="Times New Roman" w:hAnsi="Calibri"/>
          <w:i w:val="0"/>
          <w:sz w:val="20"/>
          <w:szCs w:val="20"/>
          <w:lang w:eastAsia="hr-HR"/>
        </w:rPr>
        <w:tab/>
        <w:t xml:space="preserve"> 202</w:t>
      </w:r>
      <w:r w:rsidR="008F147D">
        <w:rPr>
          <w:rFonts w:ascii="Calibri" w:eastAsia="Times New Roman" w:hAnsi="Calibri"/>
          <w:i w:val="0"/>
          <w:sz w:val="20"/>
          <w:szCs w:val="20"/>
          <w:lang w:eastAsia="hr-HR"/>
        </w:rPr>
        <w:t>3</w:t>
      </w:r>
      <w:r w:rsidR="000D068D" w:rsidRPr="002D4112">
        <w:rPr>
          <w:rFonts w:ascii="Calibri" w:eastAsia="Times New Roman" w:hAnsi="Calibri"/>
          <w:i w:val="0"/>
          <w:sz w:val="20"/>
          <w:szCs w:val="20"/>
          <w:lang w:eastAsia="hr-HR"/>
        </w:rPr>
        <w:t xml:space="preserve">.         </w:t>
      </w:r>
      <w:r w:rsidR="000D068D" w:rsidRPr="002D4112">
        <w:rPr>
          <w:rFonts w:ascii="Calibri" w:eastAsia="Times New Roman" w:hAnsi="Calibri"/>
          <w:i w:val="0"/>
          <w:sz w:val="20"/>
          <w:szCs w:val="20"/>
          <w:lang w:eastAsia="hr-HR"/>
        </w:rPr>
        <w:tab/>
        <w:t xml:space="preserve">        202</w:t>
      </w:r>
      <w:r w:rsidR="008F147D">
        <w:rPr>
          <w:rFonts w:ascii="Calibri" w:eastAsia="Times New Roman" w:hAnsi="Calibri"/>
          <w:i w:val="0"/>
          <w:sz w:val="20"/>
          <w:szCs w:val="20"/>
          <w:lang w:eastAsia="hr-HR"/>
        </w:rPr>
        <w:t>4</w:t>
      </w:r>
      <w:r w:rsidRPr="002D4112">
        <w:rPr>
          <w:rFonts w:ascii="Calibri" w:eastAsia="Times New Roman" w:hAnsi="Calibri"/>
          <w:i w:val="0"/>
          <w:sz w:val="20"/>
          <w:szCs w:val="20"/>
          <w:lang w:eastAsia="hr-HR"/>
        </w:rPr>
        <w:t xml:space="preserve">.  </w:t>
      </w:r>
      <w:r w:rsidRPr="002D4112">
        <w:rPr>
          <w:rFonts w:ascii="Calibri" w:eastAsia="Times New Roman" w:hAnsi="Calibri"/>
          <w:b w:val="0"/>
          <w:i w:val="0"/>
          <w:sz w:val="20"/>
          <w:szCs w:val="20"/>
          <w:lang w:eastAsia="hr-HR"/>
        </w:rPr>
        <w:t xml:space="preserve">                         </w:t>
      </w:r>
      <w:r w:rsidR="00A10CFA" w:rsidRPr="002D4112">
        <w:rPr>
          <w:rFonts w:ascii="Calibri" w:eastAsia="Times New Roman" w:hAnsi="Calibri"/>
          <w:i w:val="0"/>
          <w:sz w:val="20"/>
          <w:szCs w:val="20"/>
          <w:lang w:eastAsia="hr-HR"/>
        </w:rPr>
        <w:t xml:space="preserve">UKUPNO  </w:t>
      </w:r>
      <w:r w:rsidRPr="002D4112">
        <w:rPr>
          <w:rFonts w:ascii="Calibri" w:eastAsia="Times New Roman" w:hAnsi="Calibri"/>
          <w:i w:val="0"/>
          <w:sz w:val="20"/>
          <w:szCs w:val="20"/>
          <w:lang w:eastAsia="hr-HR"/>
        </w:rPr>
        <w:tab/>
      </w:r>
      <w:r w:rsidR="008F147D">
        <w:rPr>
          <w:rFonts w:ascii="Calibri" w:eastAsia="Times New Roman" w:hAnsi="Calibri"/>
          <w:i w:val="0"/>
          <w:sz w:val="20"/>
          <w:szCs w:val="20"/>
          <w:lang w:eastAsia="hr-HR"/>
        </w:rPr>
        <w:t>432.250</w:t>
      </w:r>
      <w:r w:rsidRPr="002D4112">
        <w:rPr>
          <w:rFonts w:ascii="Calibri" w:eastAsia="Times New Roman" w:hAnsi="Calibri"/>
          <w:i w:val="0"/>
          <w:sz w:val="20"/>
          <w:szCs w:val="20"/>
          <w:lang w:eastAsia="hr-HR"/>
        </w:rPr>
        <w:tab/>
      </w:r>
      <w:r w:rsidR="008F147D">
        <w:rPr>
          <w:rFonts w:ascii="Calibri" w:eastAsia="Times New Roman" w:hAnsi="Calibri"/>
          <w:i w:val="0"/>
          <w:sz w:val="20"/>
          <w:szCs w:val="20"/>
          <w:lang w:eastAsia="hr-HR"/>
        </w:rPr>
        <w:t>432.250</w:t>
      </w:r>
      <w:r w:rsidRPr="002D4112">
        <w:rPr>
          <w:rFonts w:ascii="Calibri" w:eastAsia="Times New Roman" w:hAnsi="Calibri"/>
          <w:i w:val="0"/>
          <w:sz w:val="20"/>
          <w:szCs w:val="20"/>
          <w:lang w:eastAsia="hr-HR"/>
        </w:rPr>
        <w:tab/>
      </w:r>
      <w:r w:rsidR="008F147D">
        <w:rPr>
          <w:rFonts w:ascii="Calibri" w:eastAsia="Times New Roman" w:hAnsi="Calibri"/>
          <w:i w:val="0"/>
          <w:sz w:val="20"/>
          <w:szCs w:val="20"/>
          <w:lang w:eastAsia="hr-HR"/>
        </w:rPr>
        <w:t>432.250</w:t>
      </w:r>
      <w:r w:rsidR="0012084E" w:rsidRPr="002D4112">
        <w:rPr>
          <w:rFonts w:ascii="Calibri" w:eastAsia="Times New Roman" w:hAnsi="Calibri"/>
          <w:i w:val="0"/>
          <w:sz w:val="20"/>
          <w:szCs w:val="20"/>
          <w:lang w:eastAsia="hr-HR"/>
        </w:rPr>
        <w:tab/>
      </w:r>
      <w:r w:rsidR="000D068D" w:rsidRPr="002D4112">
        <w:rPr>
          <w:rFonts w:ascii="Calibri" w:eastAsia="Times New Roman" w:hAnsi="Calibri"/>
          <w:i w:val="0"/>
          <w:sz w:val="20"/>
          <w:szCs w:val="20"/>
          <w:lang w:eastAsia="hr-HR"/>
        </w:rPr>
        <w:t xml:space="preserve">              </w:t>
      </w:r>
    </w:p>
    <w:p w:rsidR="007B509F" w:rsidRPr="002D4112" w:rsidRDefault="007B509F" w:rsidP="00814FE8">
      <w:pPr>
        <w:spacing w:after="0"/>
        <w:jc w:val="both"/>
        <w:rPr>
          <w:rFonts w:ascii="Calibri" w:hAnsi="Calibri"/>
          <w:b w:val="0"/>
          <w:i w:val="0"/>
          <w:sz w:val="20"/>
          <w:szCs w:val="20"/>
        </w:rPr>
      </w:pPr>
    </w:p>
    <w:p w:rsidR="000415F2" w:rsidRPr="007D67AD" w:rsidRDefault="000415F2" w:rsidP="00814FE8">
      <w:pPr>
        <w:shd w:val="clear" w:color="auto" w:fill="FFFFFF"/>
        <w:tabs>
          <w:tab w:val="left" w:pos="2552"/>
          <w:tab w:val="right" w:pos="9072"/>
        </w:tabs>
        <w:spacing w:after="0"/>
        <w:jc w:val="both"/>
        <w:rPr>
          <w:rFonts w:ascii="Calibri" w:hAnsi="Calibri"/>
          <w:i w:val="0"/>
          <w:sz w:val="20"/>
          <w:szCs w:val="20"/>
          <w:u w:val="single"/>
        </w:rPr>
      </w:pPr>
      <w:r w:rsidRPr="007D67AD">
        <w:rPr>
          <w:rFonts w:ascii="Calibri" w:hAnsi="Calibri"/>
          <w:i w:val="0"/>
          <w:sz w:val="20"/>
          <w:szCs w:val="20"/>
          <w:u w:val="single"/>
        </w:rPr>
        <w:t>AKTIVNOST</w:t>
      </w:r>
      <w:r w:rsidR="003E7F7D" w:rsidRPr="007D67AD">
        <w:rPr>
          <w:rFonts w:ascii="Calibri" w:hAnsi="Calibri"/>
          <w:i w:val="0"/>
          <w:sz w:val="20"/>
          <w:szCs w:val="20"/>
          <w:u w:val="single"/>
        </w:rPr>
        <w:t xml:space="preserve"> A100101</w:t>
      </w:r>
      <w:r w:rsidR="00983098" w:rsidRPr="007D67AD">
        <w:rPr>
          <w:rFonts w:ascii="Calibri" w:hAnsi="Calibri"/>
          <w:i w:val="0"/>
          <w:sz w:val="20"/>
          <w:szCs w:val="20"/>
          <w:u w:val="single"/>
        </w:rPr>
        <w:t xml:space="preserve"> </w:t>
      </w:r>
      <w:r w:rsidR="003E7F7D" w:rsidRPr="007D67AD">
        <w:rPr>
          <w:rFonts w:ascii="Calibri" w:hAnsi="Calibri"/>
          <w:i w:val="0"/>
          <w:sz w:val="20"/>
          <w:szCs w:val="20"/>
          <w:u w:val="single"/>
        </w:rPr>
        <w:t>INFORMIRANJE GRAĐANA</w:t>
      </w:r>
      <w:r w:rsidR="003E7F7D" w:rsidRPr="007D67AD">
        <w:rPr>
          <w:rFonts w:ascii="Calibri" w:hAnsi="Calibri"/>
          <w:i w:val="0"/>
          <w:sz w:val="20"/>
          <w:szCs w:val="20"/>
          <w:u w:val="single"/>
        </w:rPr>
        <w:tab/>
      </w:r>
      <w:r w:rsidR="00983098" w:rsidRPr="007D67AD">
        <w:rPr>
          <w:rFonts w:ascii="Calibri" w:hAnsi="Calibri"/>
          <w:i w:val="0"/>
          <w:sz w:val="20"/>
          <w:szCs w:val="20"/>
          <w:u w:val="single"/>
        </w:rPr>
        <w:t xml:space="preserve"> </w:t>
      </w:r>
    </w:p>
    <w:p w:rsidR="00983098" w:rsidRPr="007D67AD" w:rsidRDefault="00983098" w:rsidP="00814FE8">
      <w:pPr>
        <w:shd w:val="clear" w:color="auto" w:fill="FFFFFF"/>
        <w:spacing w:after="0"/>
        <w:jc w:val="both"/>
        <w:rPr>
          <w:rFonts w:ascii="Calibri" w:hAnsi="Calibri"/>
          <w:i w:val="0"/>
          <w:sz w:val="20"/>
          <w:szCs w:val="20"/>
        </w:rPr>
      </w:pPr>
      <w:r w:rsidRPr="007D67AD">
        <w:rPr>
          <w:rFonts w:ascii="Calibri" w:hAnsi="Calibri"/>
          <w:i w:val="0"/>
          <w:sz w:val="20"/>
          <w:szCs w:val="20"/>
        </w:rPr>
        <w:t>Izvori:</w:t>
      </w:r>
    </w:p>
    <w:p w:rsidR="00983098" w:rsidRPr="007D67AD" w:rsidRDefault="00983098"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w:t>
      </w:r>
      <w:r w:rsidR="008513A4" w:rsidRPr="007D67AD">
        <w:rPr>
          <w:rFonts w:ascii="Calibri" w:hAnsi="Calibri"/>
          <w:i w:val="0"/>
          <w:sz w:val="20"/>
          <w:szCs w:val="20"/>
        </w:rPr>
        <w:t>2</w:t>
      </w:r>
      <w:r w:rsidR="008F147D">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8F147D">
        <w:rPr>
          <w:rFonts w:ascii="Calibri" w:hAnsi="Calibri"/>
          <w:i w:val="0"/>
          <w:sz w:val="20"/>
          <w:szCs w:val="20"/>
        </w:rPr>
        <w:t>141</w:t>
      </w:r>
      <w:r w:rsidR="00A10CFA">
        <w:rPr>
          <w:rFonts w:ascii="Calibri" w:hAnsi="Calibri"/>
          <w:i w:val="0"/>
          <w:sz w:val="20"/>
          <w:szCs w:val="20"/>
        </w:rPr>
        <w:t>.750</w:t>
      </w:r>
    </w:p>
    <w:p w:rsidR="00983098" w:rsidRPr="007D67AD" w:rsidRDefault="008513A4"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F147D">
        <w:rPr>
          <w:rFonts w:ascii="Calibri" w:hAnsi="Calibri"/>
          <w:i w:val="0"/>
          <w:sz w:val="20"/>
          <w:szCs w:val="20"/>
        </w:rPr>
        <w:t>3</w:t>
      </w:r>
      <w:r w:rsidR="00983098" w:rsidRPr="007D67AD">
        <w:rPr>
          <w:rFonts w:ascii="Calibri" w:hAnsi="Calibri"/>
          <w:i w:val="0"/>
          <w:sz w:val="20"/>
          <w:szCs w:val="20"/>
        </w:rPr>
        <w:t>. 1</w:t>
      </w:r>
      <w:r w:rsidRPr="007D67AD">
        <w:rPr>
          <w:rFonts w:ascii="Calibri" w:hAnsi="Calibri"/>
          <w:i w:val="0"/>
          <w:sz w:val="20"/>
          <w:szCs w:val="20"/>
        </w:rPr>
        <w:t>1 OPĆI PRIHODI I PRIMICI</w:t>
      </w:r>
      <w:r w:rsidRPr="007D67AD">
        <w:rPr>
          <w:rFonts w:ascii="Calibri" w:hAnsi="Calibri"/>
          <w:i w:val="0"/>
          <w:sz w:val="20"/>
          <w:szCs w:val="20"/>
        </w:rPr>
        <w:tab/>
        <w:t>141.750</w:t>
      </w:r>
    </w:p>
    <w:p w:rsidR="00983098" w:rsidRPr="007D67AD" w:rsidRDefault="008513A4"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F147D">
        <w:rPr>
          <w:rFonts w:ascii="Calibri" w:hAnsi="Calibri"/>
          <w:i w:val="0"/>
          <w:sz w:val="20"/>
          <w:szCs w:val="20"/>
        </w:rPr>
        <w:t>4</w:t>
      </w:r>
      <w:r w:rsidR="00983098" w:rsidRPr="007D67AD">
        <w:rPr>
          <w:rFonts w:ascii="Calibri" w:hAnsi="Calibri"/>
          <w:i w:val="0"/>
          <w:sz w:val="20"/>
          <w:szCs w:val="20"/>
        </w:rPr>
        <w:t>. 1</w:t>
      </w:r>
      <w:r w:rsidRPr="007D67AD">
        <w:rPr>
          <w:rFonts w:ascii="Calibri" w:hAnsi="Calibri"/>
          <w:i w:val="0"/>
          <w:sz w:val="20"/>
          <w:szCs w:val="20"/>
        </w:rPr>
        <w:t>1 OPĆI PRIHODI I PRIMICI</w:t>
      </w:r>
      <w:r w:rsidRPr="007D67AD">
        <w:rPr>
          <w:rFonts w:ascii="Calibri" w:hAnsi="Calibri"/>
          <w:i w:val="0"/>
          <w:sz w:val="20"/>
          <w:szCs w:val="20"/>
        </w:rPr>
        <w:tab/>
        <w:t>141.750</w:t>
      </w:r>
    </w:p>
    <w:p w:rsidR="000415F2" w:rsidRPr="00964C18" w:rsidRDefault="000415F2" w:rsidP="00814FE8">
      <w:pPr>
        <w:spacing w:after="0"/>
        <w:jc w:val="both"/>
        <w:rPr>
          <w:rFonts w:ascii="Calibri" w:hAnsi="Calibri"/>
          <w:b w:val="0"/>
        </w:rPr>
      </w:pPr>
      <w:r w:rsidRPr="00964C18">
        <w:rPr>
          <w:rFonts w:ascii="Calibri" w:hAnsi="Calibri"/>
          <w:i w:val="0"/>
        </w:rPr>
        <w:t>Opis:</w:t>
      </w:r>
      <w:r w:rsidR="007D7ABB" w:rsidRPr="00964C18">
        <w:rPr>
          <w:rFonts w:ascii="Calibri" w:hAnsi="Calibri"/>
          <w:i w:val="0"/>
        </w:rPr>
        <w:t xml:space="preserve"> </w:t>
      </w:r>
      <w:r w:rsidRPr="00964C18">
        <w:rPr>
          <w:rFonts w:ascii="Calibri" w:hAnsi="Calibri"/>
          <w:b w:val="0"/>
          <w:i w:val="0"/>
        </w:rPr>
        <w:t>Osigurava sredstva za financiranje redovne djelatnosti emitiranja emisija Radia OK, objavljivanje mjesečno</w:t>
      </w:r>
      <w:r w:rsidR="007D7ABB" w:rsidRPr="00964C18">
        <w:rPr>
          <w:rFonts w:ascii="Calibri" w:hAnsi="Calibri"/>
          <w:b w:val="0"/>
          <w:i w:val="0"/>
        </w:rPr>
        <w:t>g</w:t>
      </w:r>
      <w:r w:rsidR="00816334" w:rsidRPr="00964C18">
        <w:rPr>
          <w:rFonts w:ascii="Calibri" w:hAnsi="Calibri"/>
          <w:b w:val="0"/>
          <w:i w:val="0"/>
        </w:rPr>
        <w:t xml:space="preserve"> priloga u Otočkom Novom listu i portalu „načelnik.hr“,</w:t>
      </w:r>
      <w:r w:rsidR="008513A4" w:rsidRPr="00964C18">
        <w:rPr>
          <w:rFonts w:ascii="Calibri" w:hAnsi="Calibri"/>
          <w:b w:val="0"/>
          <w:i w:val="0"/>
        </w:rPr>
        <w:t xml:space="preserve"> </w:t>
      </w:r>
      <w:r w:rsidR="00816334" w:rsidRPr="00964C18">
        <w:rPr>
          <w:rFonts w:ascii="Calibri" w:hAnsi="Calibri"/>
          <w:b w:val="0"/>
          <w:i w:val="0"/>
        </w:rPr>
        <w:t xml:space="preserve">te </w:t>
      </w:r>
      <w:r w:rsidR="00084046" w:rsidRPr="00964C18">
        <w:rPr>
          <w:rFonts w:ascii="Calibri" w:hAnsi="Calibri"/>
          <w:b w:val="0"/>
          <w:i w:val="0"/>
        </w:rPr>
        <w:t>i</w:t>
      </w:r>
      <w:r w:rsidRPr="00964C18">
        <w:rPr>
          <w:rFonts w:ascii="Calibri" w:hAnsi="Calibri"/>
          <w:b w:val="0"/>
          <w:i w:val="0"/>
        </w:rPr>
        <w:t>zdavanje „Naše Baške“</w:t>
      </w:r>
      <w:r w:rsidR="00816334" w:rsidRPr="00964C18">
        <w:rPr>
          <w:rFonts w:ascii="Calibri" w:hAnsi="Calibri"/>
          <w:b w:val="0"/>
          <w:i w:val="0"/>
        </w:rPr>
        <w:t>.</w:t>
      </w:r>
    </w:p>
    <w:p w:rsidR="000415F2" w:rsidRPr="007D67AD" w:rsidRDefault="000415F2" w:rsidP="00814FE8">
      <w:pPr>
        <w:shd w:val="clear" w:color="auto" w:fill="FFFFFF"/>
        <w:tabs>
          <w:tab w:val="left" w:pos="2977"/>
          <w:tab w:val="right" w:pos="9072"/>
        </w:tabs>
        <w:spacing w:after="0"/>
        <w:jc w:val="both"/>
        <w:rPr>
          <w:rFonts w:ascii="Calibri" w:hAnsi="Calibri"/>
          <w:i w:val="0"/>
          <w:sz w:val="20"/>
          <w:szCs w:val="20"/>
          <w:u w:val="single"/>
        </w:rPr>
      </w:pPr>
    </w:p>
    <w:p w:rsidR="000415F2" w:rsidRPr="007D67AD" w:rsidRDefault="000415F2" w:rsidP="00814FE8">
      <w:pPr>
        <w:shd w:val="clear" w:color="auto" w:fill="FFFFFF"/>
        <w:tabs>
          <w:tab w:val="left" w:pos="2410"/>
          <w:tab w:val="right" w:pos="9072"/>
        </w:tabs>
        <w:spacing w:after="0"/>
        <w:jc w:val="both"/>
        <w:rPr>
          <w:rFonts w:ascii="Calibri" w:hAnsi="Calibri"/>
          <w:i w:val="0"/>
          <w:sz w:val="20"/>
          <w:szCs w:val="20"/>
          <w:u w:val="single"/>
        </w:rPr>
      </w:pPr>
      <w:r w:rsidRPr="007D67AD">
        <w:rPr>
          <w:rFonts w:ascii="Calibri" w:hAnsi="Calibri"/>
          <w:i w:val="0"/>
          <w:sz w:val="20"/>
          <w:szCs w:val="20"/>
          <w:u w:val="single"/>
        </w:rPr>
        <w:t>AKTIV</w:t>
      </w:r>
      <w:r w:rsidR="008B2DA3" w:rsidRPr="007D67AD">
        <w:rPr>
          <w:rFonts w:ascii="Calibri" w:hAnsi="Calibri"/>
          <w:i w:val="0"/>
          <w:sz w:val="20"/>
          <w:szCs w:val="20"/>
          <w:u w:val="single"/>
        </w:rPr>
        <w:t>NOST A100102</w:t>
      </w:r>
      <w:r w:rsidR="00983098" w:rsidRPr="007D67AD">
        <w:rPr>
          <w:rFonts w:ascii="Calibri" w:hAnsi="Calibri"/>
          <w:i w:val="0"/>
          <w:sz w:val="20"/>
          <w:szCs w:val="20"/>
          <w:u w:val="single"/>
        </w:rPr>
        <w:t xml:space="preserve"> </w:t>
      </w:r>
      <w:r w:rsidR="008B2DA3" w:rsidRPr="007D67AD">
        <w:rPr>
          <w:rFonts w:ascii="Calibri" w:hAnsi="Calibri"/>
          <w:i w:val="0"/>
          <w:sz w:val="20"/>
          <w:szCs w:val="20"/>
          <w:u w:val="single"/>
        </w:rPr>
        <w:t>PROTOKOL</w:t>
      </w:r>
      <w:r w:rsidR="008B2DA3" w:rsidRPr="007D67AD">
        <w:rPr>
          <w:rFonts w:ascii="Calibri" w:hAnsi="Calibri"/>
          <w:i w:val="0"/>
          <w:sz w:val="20"/>
          <w:szCs w:val="20"/>
          <w:u w:val="single"/>
        </w:rPr>
        <w:tab/>
      </w:r>
      <w:r w:rsidR="00983098" w:rsidRPr="007D67AD">
        <w:rPr>
          <w:rFonts w:ascii="Calibri" w:hAnsi="Calibri"/>
          <w:i w:val="0"/>
          <w:sz w:val="20"/>
          <w:szCs w:val="20"/>
          <w:u w:val="single"/>
        </w:rPr>
        <w:t xml:space="preserve"> </w:t>
      </w:r>
    </w:p>
    <w:p w:rsidR="00983098" w:rsidRPr="007D67AD" w:rsidRDefault="00983098" w:rsidP="00814FE8">
      <w:pPr>
        <w:shd w:val="clear" w:color="auto" w:fill="FFFFFF"/>
        <w:spacing w:after="0"/>
        <w:jc w:val="both"/>
        <w:rPr>
          <w:rFonts w:ascii="Calibri" w:hAnsi="Calibri"/>
          <w:i w:val="0"/>
          <w:sz w:val="20"/>
          <w:szCs w:val="20"/>
        </w:rPr>
      </w:pPr>
      <w:r w:rsidRPr="007D67AD">
        <w:rPr>
          <w:rFonts w:ascii="Calibri" w:hAnsi="Calibri"/>
          <w:i w:val="0"/>
          <w:sz w:val="20"/>
          <w:szCs w:val="20"/>
        </w:rPr>
        <w:t>Izvori:</w:t>
      </w:r>
    </w:p>
    <w:p w:rsidR="00983098" w:rsidRPr="007D67AD" w:rsidRDefault="00983098"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w:t>
      </w:r>
      <w:r w:rsidR="008513A4" w:rsidRPr="007D67AD">
        <w:rPr>
          <w:rFonts w:ascii="Calibri" w:hAnsi="Calibri"/>
          <w:i w:val="0"/>
          <w:sz w:val="20"/>
          <w:szCs w:val="20"/>
        </w:rPr>
        <w:t>2</w:t>
      </w:r>
      <w:r w:rsidR="00816334">
        <w:rPr>
          <w:rFonts w:ascii="Calibri" w:hAnsi="Calibri"/>
          <w:i w:val="0"/>
          <w:sz w:val="20"/>
          <w:szCs w:val="20"/>
        </w:rPr>
        <w:t>2</w:t>
      </w:r>
      <w:r w:rsidR="002B2DDD">
        <w:rPr>
          <w:rFonts w:ascii="Calibri" w:hAnsi="Calibri"/>
          <w:i w:val="0"/>
          <w:sz w:val="20"/>
          <w:szCs w:val="20"/>
        </w:rPr>
        <w:t>. 11 OPĆI PRIHODI I PRIMICI</w:t>
      </w:r>
      <w:r w:rsidR="002B2DDD">
        <w:rPr>
          <w:rFonts w:ascii="Calibri" w:hAnsi="Calibri"/>
          <w:i w:val="0"/>
          <w:sz w:val="20"/>
          <w:szCs w:val="20"/>
        </w:rPr>
        <w:tab/>
      </w:r>
      <w:r w:rsidRPr="007D67AD">
        <w:rPr>
          <w:rFonts w:ascii="Calibri" w:hAnsi="Calibri"/>
          <w:i w:val="0"/>
          <w:sz w:val="20"/>
          <w:szCs w:val="20"/>
        </w:rPr>
        <w:t>5</w:t>
      </w:r>
      <w:r w:rsidR="00816334">
        <w:rPr>
          <w:rFonts w:ascii="Calibri" w:hAnsi="Calibri"/>
          <w:i w:val="0"/>
          <w:sz w:val="20"/>
          <w:szCs w:val="20"/>
        </w:rPr>
        <w:t>5</w:t>
      </w:r>
      <w:r w:rsidRPr="007D67AD">
        <w:rPr>
          <w:rFonts w:ascii="Calibri" w:hAnsi="Calibri"/>
          <w:i w:val="0"/>
          <w:sz w:val="20"/>
          <w:szCs w:val="20"/>
        </w:rPr>
        <w:t>.000</w:t>
      </w:r>
    </w:p>
    <w:p w:rsidR="00983098" w:rsidRPr="007D67AD" w:rsidRDefault="008513A4"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3</w:t>
      </w:r>
      <w:r w:rsidR="002B2DDD">
        <w:rPr>
          <w:rFonts w:ascii="Calibri" w:hAnsi="Calibri"/>
          <w:i w:val="0"/>
          <w:sz w:val="20"/>
          <w:szCs w:val="20"/>
        </w:rPr>
        <w:t>. 11 OPĆI PRIHODI I PRIMICI</w:t>
      </w:r>
      <w:r w:rsidR="002B2DDD">
        <w:rPr>
          <w:rFonts w:ascii="Calibri" w:hAnsi="Calibri"/>
          <w:i w:val="0"/>
          <w:sz w:val="20"/>
          <w:szCs w:val="20"/>
        </w:rPr>
        <w:tab/>
        <w:t>5</w:t>
      </w:r>
      <w:r w:rsidR="00983098" w:rsidRPr="007D67AD">
        <w:rPr>
          <w:rFonts w:ascii="Calibri" w:hAnsi="Calibri"/>
          <w:i w:val="0"/>
          <w:sz w:val="20"/>
          <w:szCs w:val="20"/>
        </w:rPr>
        <w:t>5.000</w:t>
      </w:r>
    </w:p>
    <w:p w:rsidR="00983098" w:rsidRPr="007D67AD" w:rsidRDefault="008513A4"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4</w:t>
      </w:r>
      <w:r w:rsidR="00983098" w:rsidRPr="007D67AD">
        <w:rPr>
          <w:rFonts w:ascii="Calibri" w:hAnsi="Calibri"/>
          <w:i w:val="0"/>
          <w:sz w:val="20"/>
          <w:szCs w:val="20"/>
        </w:rPr>
        <w:t>. 11 OPĆI PRIHODI I PRIMICI</w:t>
      </w:r>
      <w:r w:rsidR="00983098" w:rsidRPr="007D67AD">
        <w:rPr>
          <w:rFonts w:ascii="Calibri" w:hAnsi="Calibri"/>
          <w:i w:val="0"/>
          <w:sz w:val="20"/>
          <w:szCs w:val="20"/>
        </w:rPr>
        <w:tab/>
      </w:r>
      <w:r w:rsidR="002B2DDD">
        <w:rPr>
          <w:rFonts w:ascii="Calibri" w:hAnsi="Calibri"/>
          <w:i w:val="0"/>
          <w:sz w:val="20"/>
          <w:szCs w:val="20"/>
        </w:rPr>
        <w:t>5</w:t>
      </w:r>
      <w:r w:rsidR="00983098" w:rsidRPr="007D67AD">
        <w:rPr>
          <w:rFonts w:ascii="Calibri" w:hAnsi="Calibri"/>
          <w:i w:val="0"/>
          <w:sz w:val="20"/>
          <w:szCs w:val="20"/>
        </w:rPr>
        <w:t>5.000</w:t>
      </w:r>
    </w:p>
    <w:p w:rsidR="000415F2" w:rsidRPr="00FB6D33" w:rsidRDefault="000415F2" w:rsidP="00814FE8">
      <w:pPr>
        <w:shd w:val="clear" w:color="auto" w:fill="FFFFFF"/>
        <w:spacing w:after="0"/>
        <w:jc w:val="both"/>
        <w:rPr>
          <w:rFonts w:ascii="Calibri" w:hAnsi="Calibri"/>
          <w:b w:val="0"/>
          <w:i w:val="0"/>
        </w:rPr>
      </w:pPr>
      <w:r w:rsidRPr="00FB6D33">
        <w:rPr>
          <w:rFonts w:ascii="Calibri" w:hAnsi="Calibri"/>
          <w:i w:val="0"/>
        </w:rPr>
        <w:t>Opis:</w:t>
      </w:r>
      <w:r w:rsidRPr="00FB6D33">
        <w:rPr>
          <w:rFonts w:ascii="Calibri" w:hAnsi="Calibri"/>
          <w:b w:val="0"/>
          <w:i w:val="0"/>
        </w:rPr>
        <w:t xml:space="preserve"> </w:t>
      </w:r>
      <w:r w:rsidRPr="00FB6D33">
        <w:rPr>
          <w:rFonts w:asciiTheme="minorHAnsi" w:hAnsiTheme="minorHAnsi"/>
          <w:b w:val="0"/>
          <w:i w:val="0"/>
        </w:rPr>
        <w:t>Osigurava sredstva za izdatke reprezentacije, vezano uz protokolarne aktivnosti koje proizlaze iz redovnog rada Općinskog načelnika.</w:t>
      </w:r>
    </w:p>
    <w:p w:rsidR="000415F2" w:rsidRDefault="000415F2" w:rsidP="00814FE8">
      <w:pPr>
        <w:shd w:val="clear" w:color="auto" w:fill="FFFFFF"/>
        <w:spacing w:after="0"/>
        <w:jc w:val="both"/>
        <w:rPr>
          <w:rFonts w:ascii="Calibri" w:hAnsi="Calibri"/>
          <w:b w:val="0"/>
          <w:i w:val="0"/>
          <w:sz w:val="20"/>
          <w:szCs w:val="20"/>
        </w:rPr>
      </w:pPr>
    </w:p>
    <w:p w:rsidR="00814FE8" w:rsidRDefault="00814FE8" w:rsidP="00814FE8">
      <w:pPr>
        <w:shd w:val="clear" w:color="auto" w:fill="FFFFFF"/>
        <w:spacing w:after="0"/>
        <w:jc w:val="both"/>
        <w:rPr>
          <w:rFonts w:ascii="Calibri" w:hAnsi="Calibri"/>
          <w:b w:val="0"/>
          <w:i w:val="0"/>
          <w:sz w:val="20"/>
          <w:szCs w:val="20"/>
        </w:rPr>
      </w:pPr>
    </w:p>
    <w:p w:rsidR="00814FE8" w:rsidRPr="007D67AD" w:rsidRDefault="00814FE8" w:rsidP="00814FE8">
      <w:pPr>
        <w:shd w:val="clear" w:color="auto" w:fill="FFFFFF"/>
        <w:spacing w:after="0"/>
        <w:jc w:val="both"/>
        <w:rPr>
          <w:rFonts w:ascii="Calibri" w:hAnsi="Calibri"/>
          <w:b w:val="0"/>
          <w:i w:val="0"/>
          <w:sz w:val="20"/>
          <w:szCs w:val="20"/>
        </w:rPr>
      </w:pPr>
    </w:p>
    <w:p w:rsidR="000415F2" w:rsidRPr="007D67AD" w:rsidRDefault="000415F2" w:rsidP="00814FE8">
      <w:pPr>
        <w:shd w:val="clear" w:color="auto" w:fill="FFFFFF"/>
        <w:tabs>
          <w:tab w:val="left" w:pos="2552"/>
          <w:tab w:val="right" w:pos="9072"/>
        </w:tabs>
        <w:spacing w:after="0"/>
        <w:jc w:val="both"/>
        <w:rPr>
          <w:rFonts w:ascii="Calibri" w:hAnsi="Calibri"/>
          <w:i w:val="0"/>
          <w:sz w:val="20"/>
          <w:szCs w:val="20"/>
          <w:u w:val="single"/>
        </w:rPr>
      </w:pPr>
      <w:r w:rsidRPr="007D67AD">
        <w:rPr>
          <w:rFonts w:ascii="Calibri" w:hAnsi="Calibri"/>
          <w:i w:val="0"/>
          <w:sz w:val="20"/>
          <w:szCs w:val="20"/>
          <w:u w:val="single"/>
        </w:rPr>
        <w:lastRenderedPageBreak/>
        <w:t>AKTIVNOST A100103</w:t>
      </w:r>
      <w:r w:rsidR="00983098" w:rsidRPr="007D67AD">
        <w:rPr>
          <w:rFonts w:ascii="Calibri" w:hAnsi="Calibri"/>
          <w:i w:val="0"/>
          <w:sz w:val="20"/>
          <w:szCs w:val="20"/>
          <w:u w:val="single"/>
        </w:rPr>
        <w:t xml:space="preserve"> </w:t>
      </w:r>
      <w:r w:rsidRPr="007D67AD">
        <w:rPr>
          <w:rFonts w:ascii="Calibri" w:hAnsi="Calibri"/>
          <w:i w:val="0"/>
          <w:sz w:val="20"/>
          <w:szCs w:val="20"/>
          <w:u w:val="single"/>
        </w:rPr>
        <w:t>PROSLAVE I POKROVITELJSTAVA</w:t>
      </w:r>
      <w:r w:rsidRPr="007D67AD">
        <w:rPr>
          <w:rFonts w:ascii="Calibri" w:hAnsi="Calibri"/>
          <w:i w:val="0"/>
          <w:sz w:val="20"/>
          <w:szCs w:val="20"/>
          <w:u w:val="single"/>
        </w:rPr>
        <w:tab/>
      </w:r>
      <w:r w:rsidR="00B566AF" w:rsidRPr="007D67AD">
        <w:rPr>
          <w:rFonts w:ascii="Calibri" w:hAnsi="Calibri"/>
          <w:i w:val="0"/>
          <w:sz w:val="20"/>
          <w:szCs w:val="20"/>
          <w:u w:val="single"/>
        </w:rPr>
        <w:t xml:space="preserve"> </w:t>
      </w:r>
    </w:p>
    <w:p w:rsidR="00B566AF" w:rsidRPr="007D67AD" w:rsidRDefault="00B566AF" w:rsidP="00814FE8">
      <w:pPr>
        <w:shd w:val="clear" w:color="auto" w:fill="FFFFFF"/>
        <w:spacing w:after="0"/>
        <w:jc w:val="both"/>
        <w:rPr>
          <w:rFonts w:ascii="Calibri" w:hAnsi="Calibri"/>
          <w:i w:val="0"/>
          <w:sz w:val="20"/>
          <w:szCs w:val="20"/>
        </w:rPr>
      </w:pPr>
      <w:r w:rsidRPr="007D67AD">
        <w:rPr>
          <w:rFonts w:ascii="Calibri" w:hAnsi="Calibri"/>
          <w:i w:val="0"/>
          <w:sz w:val="20"/>
          <w:szCs w:val="20"/>
        </w:rPr>
        <w:t>Izvori:</w:t>
      </w:r>
    </w:p>
    <w:p w:rsidR="00B566AF" w:rsidRPr="007D67AD" w:rsidRDefault="00B566AF"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w:t>
      </w:r>
      <w:r w:rsidR="008513A4" w:rsidRPr="007D67AD">
        <w:rPr>
          <w:rFonts w:ascii="Calibri" w:hAnsi="Calibri"/>
          <w:i w:val="0"/>
          <w:sz w:val="20"/>
          <w:szCs w:val="20"/>
        </w:rPr>
        <w:t>2</w:t>
      </w:r>
      <w:r w:rsidR="0081633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816334">
        <w:rPr>
          <w:rFonts w:ascii="Calibri" w:hAnsi="Calibri"/>
          <w:i w:val="0"/>
          <w:sz w:val="20"/>
          <w:szCs w:val="20"/>
        </w:rPr>
        <w:t>203.000</w:t>
      </w:r>
    </w:p>
    <w:p w:rsidR="00B566AF" w:rsidRPr="007D67AD" w:rsidRDefault="008513A4"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3</w:t>
      </w:r>
      <w:r w:rsidR="00B566AF" w:rsidRPr="007D67AD">
        <w:rPr>
          <w:rFonts w:ascii="Calibri" w:hAnsi="Calibri"/>
          <w:i w:val="0"/>
          <w:sz w:val="20"/>
          <w:szCs w:val="20"/>
        </w:rPr>
        <w:t>. 11 OPĆI PRIHODI I PRIMICI</w:t>
      </w:r>
      <w:r w:rsidR="00B566AF" w:rsidRPr="007D67AD">
        <w:rPr>
          <w:rFonts w:ascii="Calibri" w:hAnsi="Calibri"/>
          <w:i w:val="0"/>
          <w:sz w:val="20"/>
          <w:szCs w:val="20"/>
        </w:rPr>
        <w:tab/>
      </w:r>
      <w:r w:rsidR="00816334">
        <w:rPr>
          <w:rFonts w:ascii="Calibri" w:hAnsi="Calibri"/>
          <w:i w:val="0"/>
          <w:sz w:val="20"/>
          <w:szCs w:val="20"/>
        </w:rPr>
        <w:t>203.000</w:t>
      </w:r>
    </w:p>
    <w:p w:rsidR="00B566AF" w:rsidRPr="007D67AD" w:rsidRDefault="00816334" w:rsidP="00814FE8">
      <w:pPr>
        <w:shd w:val="clear" w:color="auto" w:fill="FFFFFF"/>
        <w:tabs>
          <w:tab w:val="right" w:pos="4536"/>
        </w:tabs>
        <w:spacing w:after="0"/>
        <w:jc w:val="both"/>
        <w:rPr>
          <w:rFonts w:ascii="Calibri" w:hAnsi="Calibri"/>
          <w:i w:val="0"/>
          <w:sz w:val="20"/>
          <w:szCs w:val="20"/>
        </w:rPr>
      </w:pPr>
      <w:r>
        <w:rPr>
          <w:rFonts w:ascii="Calibri" w:hAnsi="Calibri"/>
          <w:i w:val="0"/>
          <w:sz w:val="20"/>
          <w:szCs w:val="20"/>
        </w:rPr>
        <w:t>2024</w:t>
      </w:r>
      <w:r w:rsidR="00B566AF" w:rsidRPr="007D67AD">
        <w:rPr>
          <w:rFonts w:ascii="Calibri" w:hAnsi="Calibri"/>
          <w:i w:val="0"/>
          <w:sz w:val="20"/>
          <w:szCs w:val="20"/>
        </w:rPr>
        <w:t>. 11 OPĆI PRIHODI I PRIMICI</w:t>
      </w:r>
      <w:r w:rsidR="00B566AF" w:rsidRPr="007D67AD">
        <w:rPr>
          <w:rFonts w:ascii="Calibri" w:hAnsi="Calibri"/>
          <w:i w:val="0"/>
          <w:sz w:val="20"/>
          <w:szCs w:val="20"/>
        </w:rPr>
        <w:tab/>
      </w:r>
      <w:r>
        <w:rPr>
          <w:rFonts w:ascii="Calibri" w:hAnsi="Calibri"/>
          <w:i w:val="0"/>
          <w:sz w:val="20"/>
          <w:szCs w:val="20"/>
        </w:rPr>
        <w:t>203.000</w:t>
      </w:r>
    </w:p>
    <w:p w:rsidR="000415F2" w:rsidRPr="00964C18" w:rsidRDefault="000415F2" w:rsidP="00814FE8">
      <w:pPr>
        <w:spacing w:after="0"/>
        <w:jc w:val="both"/>
        <w:rPr>
          <w:rFonts w:ascii="Calibri" w:hAnsi="Calibri"/>
          <w:b w:val="0"/>
          <w:bCs/>
          <w:i w:val="0"/>
        </w:rPr>
      </w:pPr>
      <w:r w:rsidRPr="00964C18">
        <w:rPr>
          <w:rFonts w:ascii="Calibri" w:hAnsi="Calibri"/>
          <w:i w:val="0"/>
        </w:rPr>
        <w:t>Opis:</w:t>
      </w:r>
      <w:r w:rsidRPr="00964C18">
        <w:rPr>
          <w:rFonts w:ascii="Calibri" w:hAnsi="Calibri"/>
          <w:b w:val="0"/>
          <w:i w:val="0"/>
        </w:rPr>
        <w:t xml:space="preserve"> Financiranje izdataka proslava i pokroviteljstava </w:t>
      </w:r>
      <w:r w:rsidR="00DD3B14" w:rsidRPr="00964C18">
        <w:rPr>
          <w:rFonts w:ascii="Calibri" w:hAnsi="Calibri"/>
          <w:b w:val="0"/>
          <w:i w:val="0"/>
        </w:rPr>
        <w:t>–</w:t>
      </w:r>
      <w:r w:rsidRPr="00964C18">
        <w:rPr>
          <w:rFonts w:ascii="Calibri" w:hAnsi="Calibri"/>
          <w:b w:val="0"/>
          <w:i w:val="0"/>
        </w:rPr>
        <w:t xml:space="preserve"> </w:t>
      </w:r>
      <w:r w:rsidR="00DD3B14" w:rsidRPr="00964C18">
        <w:rPr>
          <w:rFonts w:ascii="Calibri" w:hAnsi="Calibri"/>
          <w:b w:val="0"/>
          <w:i w:val="0"/>
        </w:rPr>
        <w:t xml:space="preserve">maškare, </w:t>
      </w:r>
      <w:r w:rsidRPr="00964C18">
        <w:rPr>
          <w:rFonts w:ascii="Calibri" w:hAnsi="Calibri"/>
          <w:b w:val="0"/>
          <w:i w:val="0"/>
        </w:rPr>
        <w:t>Božić i Nova godina, Dan Općine, Dan oslobođenja otoka Krka, Dan državnosti, Dan Crkve Sv. Križa, Sv. Elizabete, Sv. Lucije, Sv. Josipa</w:t>
      </w:r>
      <w:r w:rsidR="00814108" w:rsidRPr="00964C18">
        <w:rPr>
          <w:rFonts w:ascii="Calibri" w:hAnsi="Calibri"/>
          <w:b w:val="0"/>
          <w:i w:val="0"/>
        </w:rPr>
        <w:t>, Sv. Nikole</w:t>
      </w:r>
      <w:r w:rsidR="007D67AD" w:rsidRPr="00964C18">
        <w:rPr>
          <w:rFonts w:ascii="Calibri" w:hAnsi="Calibri"/>
          <w:b w:val="0"/>
          <w:i w:val="0"/>
        </w:rPr>
        <w:t>.</w:t>
      </w:r>
    </w:p>
    <w:p w:rsidR="000415F2" w:rsidRPr="007D67AD" w:rsidRDefault="000415F2" w:rsidP="00814FE8">
      <w:pPr>
        <w:shd w:val="clear" w:color="auto" w:fill="FFFFFF"/>
        <w:tabs>
          <w:tab w:val="left" w:pos="2977"/>
          <w:tab w:val="decimal" w:pos="8789"/>
        </w:tabs>
        <w:spacing w:after="0"/>
        <w:ind w:firstLine="851"/>
        <w:rPr>
          <w:rFonts w:ascii="Calibri" w:hAnsi="Calibri"/>
          <w:b w:val="0"/>
          <w:i w:val="0"/>
          <w:sz w:val="20"/>
          <w:szCs w:val="20"/>
          <w:u w:val="single"/>
          <w:shd w:val="clear" w:color="auto" w:fill="FFFFFF"/>
        </w:rPr>
      </w:pPr>
    </w:p>
    <w:p w:rsidR="000415F2" w:rsidRPr="007D67AD" w:rsidRDefault="00B122FC" w:rsidP="00814FE8">
      <w:pPr>
        <w:shd w:val="clear" w:color="auto" w:fill="FFFFFF"/>
        <w:tabs>
          <w:tab w:val="left" w:pos="2552"/>
          <w:tab w:val="right" w:pos="9070"/>
        </w:tabs>
        <w:spacing w:after="0"/>
        <w:jc w:val="left"/>
        <w:rPr>
          <w:rFonts w:ascii="Calibri" w:hAnsi="Calibri"/>
          <w:i w:val="0"/>
          <w:sz w:val="20"/>
          <w:szCs w:val="20"/>
          <w:u w:val="single"/>
        </w:rPr>
      </w:pPr>
      <w:bookmarkStart w:id="1" w:name="OLE_LINK1"/>
      <w:bookmarkStart w:id="2" w:name="OLE_LINK2"/>
      <w:r w:rsidRPr="007D67AD">
        <w:rPr>
          <w:rFonts w:ascii="Calibri" w:hAnsi="Calibri"/>
          <w:i w:val="0"/>
          <w:sz w:val="20"/>
          <w:szCs w:val="20"/>
          <w:u w:val="single"/>
          <w:shd w:val="clear" w:color="auto" w:fill="FFFFFF"/>
        </w:rPr>
        <w:t>AKTIVNOST T100104</w:t>
      </w:r>
      <w:r w:rsidR="00B566AF" w:rsidRPr="007D67AD">
        <w:rPr>
          <w:rFonts w:ascii="Calibri" w:hAnsi="Calibri"/>
          <w:i w:val="0"/>
          <w:sz w:val="20"/>
          <w:szCs w:val="20"/>
          <w:u w:val="single"/>
          <w:shd w:val="clear" w:color="auto" w:fill="FFFFFF"/>
        </w:rPr>
        <w:t xml:space="preserve"> </w:t>
      </w:r>
      <w:r w:rsidR="000415F2" w:rsidRPr="007D67AD">
        <w:rPr>
          <w:rFonts w:ascii="Calibri" w:hAnsi="Calibri"/>
          <w:i w:val="0"/>
          <w:sz w:val="20"/>
          <w:szCs w:val="20"/>
          <w:u w:val="single"/>
          <w:shd w:val="clear" w:color="auto" w:fill="FFFFFF"/>
        </w:rPr>
        <w:t xml:space="preserve"> PRORAČUNSKA PRIČUVA__              ____</w:t>
      </w:r>
      <w:r w:rsidR="000415F2" w:rsidRPr="007D67AD">
        <w:rPr>
          <w:rFonts w:ascii="Calibri" w:hAnsi="Calibri"/>
          <w:i w:val="0"/>
          <w:sz w:val="20"/>
          <w:szCs w:val="20"/>
          <w:u w:val="single"/>
          <w:shd w:val="clear" w:color="auto" w:fill="FFFFFF"/>
        </w:rPr>
        <w:softHyphen/>
      </w:r>
      <w:r w:rsidR="000415F2" w:rsidRPr="007D67AD">
        <w:rPr>
          <w:rFonts w:ascii="Calibri" w:hAnsi="Calibri"/>
          <w:i w:val="0"/>
          <w:sz w:val="20"/>
          <w:szCs w:val="20"/>
          <w:u w:val="single"/>
          <w:shd w:val="clear" w:color="auto" w:fill="FFFFFF"/>
        </w:rPr>
        <w:softHyphen/>
      </w:r>
      <w:r w:rsidR="000415F2" w:rsidRPr="007D67AD">
        <w:rPr>
          <w:rFonts w:ascii="Calibri" w:hAnsi="Calibri"/>
          <w:i w:val="0"/>
          <w:sz w:val="20"/>
          <w:szCs w:val="20"/>
          <w:u w:val="single"/>
          <w:shd w:val="clear" w:color="auto" w:fill="FFFFFF"/>
        </w:rPr>
        <w:softHyphen/>
        <w:t>_______</w:t>
      </w:r>
      <w:r w:rsidR="000415F2" w:rsidRPr="007D67AD">
        <w:rPr>
          <w:rFonts w:ascii="Calibri" w:hAnsi="Calibri"/>
          <w:i w:val="0"/>
          <w:sz w:val="20"/>
          <w:szCs w:val="20"/>
          <w:u w:val="single"/>
          <w:shd w:val="clear" w:color="auto" w:fill="FFFFFF"/>
        </w:rPr>
        <w:tab/>
      </w:r>
      <w:r w:rsidR="00B566AF" w:rsidRPr="007D67AD">
        <w:rPr>
          <w:rFonts w:ascii="Calibri" w:hAnsi="Calibri"/>
          <w:i w:val="0"/>
          <w:sz w:val="20"/>
          <w:szCs w:val="20"/>
          <w:u w:val="single"/>
          <w:shd w:val="clear" w:color="auto" w:fill="FFFFFF"/>
        </w:rPr>
        <w:t xml:space="preserve"> </w:t>
      </w:r>
    </w:p>
    <w:p w:rsidR="00B566AF" w:rsidRPr="007D67AD" w:rsidRDefault="00B566AF" w:rsidP="00814FE8">
      <w:pPr>
        <w:shd w:val="clear" w:color="auto" w:fill="FFFFFF"/>
        <w:spacing w:after="0"/>
        <w:jc w:val="both"/>
        <w:rPr>
          <w:rFonts w:ascii="Calibri" w:hAnsi="Calibri"/>
          <w:i w:val="0"/>
          <w:sz w:val="20"/>
          <w:szCs w:val="20"/>
        </w:rPr>
      </w:pPr>
      <w:r w:rsidRPr="007D67AD">
        <w:rPr>
          <w:rFonts w:ascii="Calibri" w:hAnsi="Calibri"/>
          <w:i w:val="0"/>
          <w:sz w:val="20"/>
          <w:szCs w:val="20"/>
        </w:rPr>
        <w:t>Izvori:</w:t>
      </w:r>
    </w:p>
    <w:p w:rsidR="00B566AF" w:rsidRPr="007D67AD" w:rsidRDefault="00B566AF"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w:t>
      </w:r>
      <w:r w:rsidR="008513A4" w:rsidRPr="007D67AD">
        <w:rPr>
          <w:rFonts w:ascii="Calibri" w:hAnsi="Calibri"/>
          <w:i w:val="0"/>
          <w:sz w:val="20"/>
          <w:szCs w:val="20"/>
        </w:rPr>
        <w:t>2</w:t>
      </w:r>
      <w:r w:rsidR="0081633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t>20.000</w:t>
      </w:r>
    </w:p>
    <w:p w:rsidR="00B566AF" w:rsidRPr="007D67AD" w:rsidRDefault="00816334" w:rsidP="00814FE8">
      <w:pPr>
        <w:shd w:val="clear" w:color="auto" w:fill="FFFFFF"/>
        <w:tabs>
          <w:tab w:val="right" w:pos="4536"/>
        </w:tabs>
        <w:spacing w:after="0"/>
        <w:jc w:val="both"/>
        <w:rPr>
          <w:rFonts w:ascii="Calibri" w:hAnsi="Calibri"/>
          <w:i w:val="0"/>
          <w:sz w:val="20"/>
          <w:szCs w:val="20"/>
        </w:rPr>
      </w:pPr>
      <w:r>
        <w:rPr>
          <w:rFonts w:ascii="Calibri" w:hAnsi="Calibri"/>
          <w:i w:val="0"/>
          <w:sz w:val="20"/>
          <w:szCs w:val="20"/>
        </w:rPr>
        <w:t>2023</w:t>
      </w:r>
      <w:r w:rsidR="00B566AF" w:rsidRPr="007D67AD">
        <w:rPr>
          <w:rFonts w:ascii="Calibri" w:hAnsi="Calibri"/>
          <w:i w:val="0"/>
          <w:sz w:val="20"/>
          <w:szCs w:val="20"/>
        </w:rPr>
        <w:t>. 11 OPĆI PRIHODI I PRIMICI</w:t>
      </w:r>
      <w:r w:rsidR="00B566AF" w:rsidRPr="007D67AD">
        <w:rPr>
          <w:rFonts w:ascii="Calibri" w:hAnsi="Calibri"/>
          <w:i w:val="0"/>
          <w:sz w:val="20"/>
          <w:szCs w:val="20"/>
        </w:rPr>
        <w:tab/>
        <w:t>20.000</w:t>
      </w:r>
    </w:p>
    <w:p w:rsidR="00B566AF" w:rsidRPr="007D67AD" w:rsidRDefault="008513A4"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4</w:t>
      </w:r>
      <w:r w:rsidR="00B566AF" w:rsidRPr="007D67AD">
        <w:rPr>
          <w:rFonts w:ascii="Calibri" w:hAnsi="Calibri"/>
          <w:i w:val="0"/>
          <w:sz w:val="20"/>
          <w:szCs w:val="20"/>
        </w:rPr>
        <w:t>. 11 OPĆI PRIHODI I PRIMICI</w:t>
      </w:r>
      <w:r w:rsidR="00B566AF" w:rsidRPr="007D67AD">
        <w:rPr>
          <w:rFonts w:ascii="Calibri" w:hAnsi="Calibri"/>
          <w:i w:val="0"/>
          <w:sz w:val="20"/>
          <w:szCs w:val="20"/>
        </w:rPr>
        <w:tab/>
        <w:t>20.000</w:t>
      </w:r>
    </w:p>
    <w:p w:rsidR="000415F2" w:rsidRPr="00964C18" w:rsidRDefault="000415F2" w:rsidP="00814FE8">
      <w:pPr>
        <w:spacing w:after="0"/>
        <w:jc w:val="left"/>
        <w:rPr>
          <w:rFonts w:ascii="Calibri" w:hAnsi="Calibri"/>
          <w:b w:val="0"/>
          <w:i w:val="0"/>
        </w:rPr>
      </w:pPr>
      <w:r w:rsidRPr="00964C18">
        <w:rPr>
          <w:rFonts w:ascii="Calibri" w:hAnsi="Calibri"/>
          <w:i w:val="0"/>
        </w:rPr>
        <w:t>Opis:</w:t>
      </w:r>
      <w:r w:rsidRPr="00964C18">
        <w:rPr>
          <w:rFonts w:ascii="Calibri" w:hAnsi="Calibri"/>
          <w:b w:val="0"/>
          <w:i w:val="0"/>
        </w:rPr>
        <w:t xml:space="preserve"> Osigurava sredstva za nepredviđene namjene za koje u proračunu nisu osigurana sredstva ili za namjene za koje se tijekom godine pokaže da nisu utvrđena dostatna sredstva.</w:t>
      </w:r>
    </w:p>
    <w:p w:rsidR="00964C18" w:rsidRPr="00964C18" w:rsidRDefault="00964C18" w:rsidP="00814FE8">
      <w:pPr>
        <w:spacing w:after="0"/>
        <w:jc w:val="left"/>
        <w:rPr>
          <w:rFonts w:ascii="Calibri" w:hAnsi="Calibri"/>
          <w:b w:val="0"/>
          <w:i w:val="0"/>
        </w:rPr>
      </w:pPr>
    </w:p>
    <w:p w:rsidR="00492642" w:rsidRPr="007D67AD" w:rsidRDefault="00492642" w:rsidP="00814FE8">
      <w:pPr>
        <w:shd w:val="clear" w:color="auto" w:fill="FFFFFF"/>
        <w:tabs>
          <w:tab w:val="left" w:pos="2552"/>
          <w:tab w:val="right" w:pos="9070"/>
        </w:tabs>
        <w:spacing w:after="0"/>
        <w:jc w:val="left"/>
        <w:rPr>
          <w:rFonts w:ascii="Calibri" w:hAnsi="Calibri"/>
          <w:i w:val="0"/>
          <w:sz w:val="20"/>
          <w:szCs w:val="20"/>
          <w:u w:val="single"/>
        </w:rPr>
      </w:pPr>
      <w:r>
        <w:rPr>
          <w:rFonts w:ascii="Calibri" w:hAnsi="Calibri"/>
          <w:i w:val="0"/>
          <w:sz w:val="20"/>
          <w:szCs w:val="20"/>
          <w:u w:val="single"/>
          <w:shd w:val="clear" w:color="auto" w:fill="FFFFFF"/>
        </w:rPr>
        <w:t>TEKUĆI PROJEKT</w:t>
      </w:r>
      <w:r w:rsidRPr="007D67AD">
        <w:rPr>
          <w:rFonts w:ascii="Calibri" w:hAnsi="Calibri"/>
          <w:i w:val="0"/>
          <w:sz w:val="20"/>
          <w:szCs w:val="20"/>
          <w:u w:val="single"/>
          <w:shd w:val="clear" w:color="auto" w:fill="FFFFFF"/>
        </w:rPr>
        <w:t xml:space="preserve"> T10010</w:t>
      </w:r>
      <w:r w:rsidR="00816334">
        <w:rPr>
          <w:rFonts w:ascii="Calibri" w:hAnsi="Calibri"/>
          <w:i w:val="0"/>
          <w:sz w:val="20"/>
          <w:szCs w:val="20"/>
          <w:u w:val="single"/>
          <w:shd w:val="clear" w:color="auto" w:fill="FFFFFF"/>
        </w:rPr>
        <w:t>9</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 xml:space="preserve"> </w:t>
      </w:r>
      <w:r w:rsidR="00816334">
        <w:rPr>
          <w:rFonts w:ascii="Calibri" w:hAnsi="Calibri"/>
          <w:i w:val="0"/>
          <w:sz w:val="20"/>
          <w:szCs w:val="20"/>
          <w:u w:val="single"/>
          <w:shd w:val="clear" w:color="auto" w:fill="FFFFFF"/>
        </w:rPr>
        <w:t>PROVEDBENI PROGRAM</w:t>
      </w:r>
      <w:r w:rsidRPr="007D67AD">
        <w:rPr>
          <w:rFonts w:ascii="Calibri" w:hAnsi="Calibri"/>
          <w:i w:val="0"/>
          <w:sz w:val="20"/>
          <w:szCs w:val="20"/>
          <w:u w:val="single"/>
          <w:shd w:val="clear" w:color="auto" w:fill="FFFFFF"/>
        </w:rPr>
        <w:t>__              ____</w:t>
      </w:r>
      <w:r w:rsidRPr="007D67AD">
        <w:rPr>
          <w:rFonts w:ascii="Calibri" w:hAnsi="Calibri"/>
          <w:i w:val="0"/>
          <w:sz w:val="20"/>
          <w:szCs w:val="20"/>
          <w:u w:val="single"/>
          <w:shd w:val="clear" w:color="auto" w:fill="FFFFFF"/>
        </w:rPr>
        <w:softHyphen/>
      </w:r>
      <w:r w:rsidRPr="007D67AD">
        <w:rPr>
          <w:rFonts w:ascii="Calibri" w:hAnsi="Calibri"/>
          <w:i w:val="0"/>
          <w:sz w:val="20"/>
          <w:szCs w:val="20"/>
          <w:u w:val="single"/>
          <w:shd w:val="clear" w:color="auto" w:fill="FFFFFF"/>
        </w:rPr>
        <w:softHyphen/>
      </w:r>
      <w:r w:rsidRPr="007D67AD">
        <w:rPr>
          <w:rFonts w:ascii="Calibri" w:hAnsi="Calibri"/>
          <w:i w:val="0"/>
          <w:sz w:val="20"/>
          <w:szCs w:val="20"/>
          <w:u w:val="single"/>
          <w:shd w:val="clear" w:color="auto" w:fill="FFFFFF"/>
        </w:rPr>
        <w:softHyphen/>
        <w:t>_______</w:t>
      </w:r>
      <w:r w:rsidRPr="007D67AD">
        <w:rPr>
          <w:rFonts w:ascii="Calibri" w:hAnsi="Calibri"/>
          <w:i w:val="0"/>
          <w:sz w:val="20"/>
          <w:szCs w:val="20"/>
          <w:u w:val="single"/>
          <w:shd w:val="clear" w:color="auto" w:fill="FFFFFF"/>
        </w:rPr>
        <w:tab/>
        <w:t xml:space="preserve"> </w:t>
      </w:r>
    </w:p>
    <w:p w:rsidR="00492642" w:rsidRPr="007D67AD" w:rsidRDefault="00492642" w:rsidP="00814FE8">
      <w:pPr>
        <w:shd w:val="clear" w:color="auto" w:fill="FFFFFF"/>
        <w:spacing w:after="0"/>
        <w:jc w:val="both"/>
        <w:rPr>
          <w:rFonts w:ascii="Calibri" w:hAnsi="Calibri"/>
          <w:i w:val="0"/>
          <w:sz w:val="20"/>
          <w:szCs w:val="20"/>
        </w:rPr>
      </w:pPr>
      <w:r w:rsidRPr="007D67AD">
        <w:rPr>
          <w:rFonts w:ascii="Calibri" w:hAnsi="Calibri"/>
          <w:i w:val="0"/>
          <w:sz w:val="20"/>
          <w:szCs w:val="20"/>
        </w:rPr>
        <w:t>Izvori:</w:t>
      </w:r>
    </w:p>
    <w:p w:rsidR="00492642" w:rsidRPr="007D67AD" w:rsidRDefault="00492642"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816334">
        <w:rPr>
          <w:rFonts w:ascii="Calibri" w:hAnsi="Calibri"/>
          <w:i w:val="0"/>
          <w:sz w:val="20"/>
          <w:szCs w:val="20"/>
        </w:rPr>
        <w:t>12.500</w:t>
      </w:r>
    </w:p>
    <w:p w:rsidR="00492642" w:rsidRPr="007D67AD" w:rsidRDefault="00816334" w:rsidP="00814FE8">
      <w:pPr>
        <w:shd w:val="clear" w:color="auto" w:fill="FFFFFF"/>
        <w:tabs>
          <w:tab w:val="right" w:pos="4536"/>
        </w:tabs>
        <w:spacing w:after="0"/>
        <w:jc w:val="both"/>
        <w:rPr>
          <w:rFonts w:ascii="Calibri" w:hAnsi="Calibri"/>
          <w:i w:val="0"/>
          <w:sz w:val="20"/>
          <w:szCs w:val="20"/>
        </w:rPr>
      </w:pPr>
      <w:r>
        <w:rPr>
          <w:rFonts w:ascii="Calibri" w:hAnsi="Calibri"/>
          <w:i w:val="0"/>
          <w:sz w:val="20"/>
          <w:szCs w:val="20"/>
        </w:rPr>
        <w:t>2023</w:t>
      </w:r>
      <w:r w:rsidR="00492642" w:rsidRPr="007D67AD">
        <w:rPr>
          <w:rFonts w:ascii="Calibri" w:hAnsi="Calibri"/>
          <w:i w:val="0"/>
          <w:sz w:val="20"/>
          <w:szCs w:val="20"/>
        </w:rPr>
        <w:t>.</w:t>
      </w:r>
      <w:r w:rsidR="00492642">
        <w:rPr>
          <w:rFonts w:ascii="Calibri" w:hAnsi="Calibri"/>
          <w:i w:val="0"/>
          <w:sz w:val="20"/>
          <w:szCs w:val="20"/>
        </w:rPr>
        <w:t xml:space="preserve"> 11 OPĆI PRIHODI I PRIMICI</w:t>
      </w:r>
      <w:r w:rsidR="00492642">
        <w:rPr>
          <w:rFonts w:ascii="Calibri" w:hAnsi="Calibri"/>
          <w:i w:val="0"/>
          <w:sz w:val="20"/>
          <w:szCs w:val="20"/>
        </w:rPr>
        <w:tab/>
      </w:r>
      <w:r>
        <w:rPr>
          <w:rFonts w:ascii="Calibri" w:hAnsi="Calibri"/>
          <w:i w:val="0"/>
          <w:sz w:val="20"/>
          <w:szCs w:val="20"/>
        </w:rPr>
        <w:t>12.50</w:t>
      </w:r>
      <w:r w:rsidR="00492642" w:rsidRPr="007D67AD">
        <w:rPr>
          <w:rFonts w:ascii="Calibri" w:hAnsi="Calibri"/>
          <w:i w:val="0"/>
          <w:sz w:val="20"/>
          <w:szCs w:val="20"/>
        </w:rPr>
        <w:t>0</w:t>
      </w:r>
    </w:p>
    <w:p w:rsidR="00492642" w:rsidRPr="007D67AD" w:rsidRDefault="00492642"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4</w:t>
      </w:r>
      <w:r>
        <w:rPr>
          <w:rFonts w:ascii="Calibri" w:hAnsi="Calibri"/>
          <w:i w:val="0"/>
          <w:sz w:val="20"/>
          <w:szCs w:val="20"/>
        </w:rPr>
        <w:t>. 11 OPĆI PRIHODI I PRIMICI</w:t>
      </w:r>
      <w:r>
        <w:rPr>
          <w:rFonts w:ascii="Calibri" w:hAnsi="Calibri"/>
          <w:i w:val="0"/>
          <w:sz w:val="20"/>
          <w:szCs w:val="20"/>
        </w:rPr>
        <w:tab/>
      </w:r>
      <w:r w:rsidR="00816334">
        <w:rPr>
          <w:rFonts w:ascii="Calibri" w:hAnsi="Calibri"/>
          <w:i w:val="0"/>
          <w:sz w:val="20"/>
          <w:szCs w:val="20"/>
        </w:rPr>
        <w:t>12.50</w:t>
      </w:r>
      <w:r w:rsidRPr="007D67AD">
        <w:rPr>
          <w:rFonts w:ascii="Calibri" w:hAnsi="Calibri"/>
          <w:i w:val="0"/>
          <w:sz w:val="20"/>
          <w:szCs w:val="20"/>
        </w:rPr>
        <w:t>0</w:t>
      </w:r>
    </w:p>
    <w:p w:rsidR="00492642" w:rsidRPr="00964C18" w:rsidRDefault="00492642" w:rsidP="00814FE8">
      <w:pPr>
        <w:spacing w:after="0"/>
        <w:jc w:val="left"/>
        <w:rPr>
          <w:rFonts w:ascii="Calibri" w:hAnsi="Calibri"/>
          <w:b w:val="0"/>
          <w:i w:val="0"/>
        </w:rPr>
      </w:pPr>
      <w:r w:rsidRPr="00964C18">
        <w:rPr>
          <w:rFonts w:ascii="Calibri" w:hAnsi="Calibri"/>
          <w:i w:val="0"/>
        </w:rPr>
        <w:t>Opis:</w:t>
      </w:r>
      <w:r w:rsidRPr="00964C18">
        <w:rPr>
          <w:rFonts w:ascii="Calibri" w:hAnsi="Calibri"/>
          <w:b w:val="0"/>
          <w:i w:val="0"/>
        </w:rPr>
        <w:t xml:space="preserve"> Osigurava sredstva za </w:t>
      </w:r>
      <w:r w:rsidR="00911996" w:rsidRPr="00964C18">
        <w:rPr>
          <w:rFonts w:ascii="Calibri" w:hAnsi="Calibri"/>
          <w:b w:val="0"/>
          <w:i w:val="0"/>
        </w:rPr>
        <w:t>ažuriranje provedbenog programa za razdoblje 2022. do 2025. godine.</w:t>
      </w:r>
    </w:p>
    <w:p w:rsidR="00492642" w:rsidRPr="007D67AD" w:rsidRDefault="00492642" w:rsidP="00814FE8">
      <w:pPr>
        <w:spacing w:after="0"/>
        <w:jc w:val="left"/>
        <w:rPr>
          <w:rFonts w:ascii="Calibri" w:hAnsi="Calibri"/>
          <w:b w:val="0"/>
          <w:i w:val="0"/>
          <w:color w:val="FF0000"/>
          <w:sz w:val="20"/>
          <w:szCs w:val="20"/>
        </w:rPr>
      </w:pPr>
    </w:p>
    <w:bookmarkEnd w:id="1"/>
    <w:bookmarkEnd w:id="2"/>
    <w:p w:rsidR="00814108" w:rsidRPr="002D4112" w:rsidRDefault="00814108"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right" w:pos="9356"/>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 xml:space="preserve">PROGRAM 1002 AKTIVNOSTI MJESNE SAMOUPRAVE                                                                                      </w:t>
      </w:r>
    </w:p>
    <w:p w:rsidR="00814108" w:rsidRPr="002D4112" w:rsidRDefault="00814108"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1416" w:hanging="1416"/>
        <w:jc w:val="both"/>
        <w:rPr>
          <w:rFonts w:ascii="Calibri" w:eastAsia="Times New Roman" w:hAnsi="Calibri"/>
          <w:b w:val="0"/>
          <w:sz w:val="20"/>
          <w:szCs w:val="20"/>
          <w:lang w:eastAsia="hr-HR"/>
        </w:rPr>
      </w:pPr>
      <w:r w:rsidRPr="002D4112">
        <w:rPr>
          <w:rFonts w:ascii="Calibri" w:eastAsia="Times New Roman" w:hAnsi="Calibri"/>
          <w:i w:val="0"/>
          <w:sz w:val="20"/>
          <w:szCs w:val="20"/>
          <w:lang w:eastAsia="hr-HR"/>
        </w:rPr>
        <w:t xml:space="preserve">Zakonska osnova: </w:t>
      </w:r>
      <w:r w:rsidRPr="002D4112">
        <w:rPr>
          <w:rFonts w:ascii="Calibri" w:eastAsia="Times New Roman" w:hAnsi="Calibri"/>
          <w:b w:val="0"/>
          <w:i w:val="0"/>
          <w:sz w:val="20"/>
          <w:szCs w:val="20"/>
          <w:lang w:eastAsia="hr-HR"/>
        </w:rPr>
        <w:tab/>
        <w:t xml:space="preserve">Zakon o lokalnoj i područnoj (regionalnoj) samoupravi (“Narodne </w:t>
      </w:r>
      <w:r w:rsidRPr="002D4112">
        <w:rPr>
          <w:rFonts w:ascii="Calibri" w:eastAsia="Times New Roman" w:hAnsi="Calibri"/>
          <w:b w:val="0"/>
          <w:i w:val="0"/>
          <w:sz w:val="20"/>
          <w:szCs w:val="20"/>
          <w:lang w:eastAsia="hr-HR"/>
        </w:rPr>
        <w:tab/>
        <w:t xml:space="preserve">novine” broj 33/01, 60/01, 129/05, 109/07, 125/08, 36/09, 150/11, </w:t>
      </w:r>
      <w:r w:rsidRPr="002D4112">
        <w:rPr>
          <w:rFonts w:ascii="Calibri" w:eastAsia="Times New Roman" w:hAnsi="Calibri"/>
          <w:b w:val="0"/>
          <w:i w:val="0"/>
          <w:sz w:val="20"/>
          <w:szCs w:val="20"/>
          <w:lang w:eastAsia="hr-HR"/>
        </w:rPr>
        <w:tab/>
        <w:t>144/12, 19/13-pročišćeni tekst, 137/15</w:t>
      </w:r>
      <w:r w:rsidR="00442F89" w:rsidRPr="002D4112">
        <w:rPr>
          <w:rFonts w:ascii="Calibri" w:eastAsia="Times New Roman" w:hAnsi="Calibri"/>
          <w:b w:val="0"/>
          <w:i w:val="0"/>
          <w:sz w:val="20"/>
          <w:szCs w:val="20"/>
          <w:lang w:eastAsia="hr-HR"/>
        </w:rPr>
        <w:t>, 123/17</w:t>
      </w:r>
      <w:r w:rsidR="00227197" w:rsidRPr="002D4112">
        <w:rPr>
          <w:rFonts w:ascii="Calibri" w:eastAsia="Times New Roman" w:hAnsi="Calibri"/>
          <w:b w:val="0"/>
          <w:i w:val="0"/>
          <w:sz w:val="20"/>
          <w:szCs w:val="20"/>
          <w:lang w:eastAsia="hr-HR"/>
        </w:rPr>
        <w:t>. 98/19</w:t>
      </w:r>
      <w:r w:rsidRPr="002D4112">
        <w:rPr>
          <w:rFonts w:ascii="Calibri" w:eastAsia="Times New Roman" w:hAnsi="Calibri"/>
          <w:b w:val="0"/>
          <w:i w:val="0"/>
          <w:sz w:val="20"/>
          <w:szCs w:val="20"/>
          <w:lang w:eastAsia="hr-HR"/>
        </w:rPr>
        <w:t>), Odluka o</w:t>
      </w:r>
      <w:r w:rsidR="00227197" w:rsidRPr="002D4112">
        <w:rPr>
          <w:rFonts w:ascii="Calibri" w:eastAsia="Times New Roman" w:hAnsi="Calibri"/>
          <w:b w:val="0"/>
          <w:i w:val="0"/>
          <w:sz w:val="20"/>
          <w:szCs w:val="20"/>
          <w:lang w:eastAsia="hr-HR"/>
        </w:rPr>
        <w:tab/>
      </w:r>
      <w:r w:rsidRPr="002D4112">
        <w:rPr>
          <w:rFonts w:ascii="Calibri" w:eastAsia="Times New Roman" w:hAnsi="Calibri"/>
          <w:b w:val="0"/>
          <w:i w:val="0"/>
          <w:sz w:val="20"/>
          <w:szCs w:val="20"/>
          <w:lang w:eastAsia="hr-HR"/>
        </w:rPr>
        <w:t>naknadama za rad u Općinskom vijeću Općine  Baška, radnim tijelima</w:t>
      </w:r>
      <w:r w:rsidR="00227197" w:rsidRPr="002D4112">
        <w:rPr>
          <w:rFonts w:ascii="Calibri" w:eastAsia="Times New Roman" w:hAnsi="Calibri"/>
          <w:b w:val="0"/>
          <w:i w:val="0"/>
          <w:sz w:val="20"/>
          <w:szCs w:val="20"/>
          <w:lang w:eastAsia="hr-HR"/>
        </w:rPr>
        <w:tab/>
      </w:r>
      <w:r w:rsidRPr="002D4112">
        <w:rPr>
          <w:rFonts w:ascii="Calibri" w:eastAsia="Times New Roman" w:hAnsi="Calibri"/>
          <w:b w:val="0"/>
          <w:i w:val="0"/>
          <w:sz w:val="20"/>
          <w:szCs w:val="20"/>
          <w:lang w:eastAsia="hr-HR"/>
        </w:rPr>
        <w:t xml:space="preserve">Općinskog </w:t>
      </w:r>
      <w:r w:rsidR="00442F89" w:rsidRPr="002D4112">
        <w:rPr>
          <w:rFonts w:ascii="Calibri" w:eastAsia="Times New Roman" w:hAnsi="Calibri"/>
          <w:b w:val="0"/>
          <w:i w:val="0"/>
          <w:sz w:val="20"/>
          <w:szCs w:val="20"/>
          <w:lang w:eastAsia="hr-HR"/>
        </w:rPr>
        <w:tab/>
      </w:r>
      <w:r w:rsidRPr="002D4112">
        <w:rPr>
          <w:rFonts w:ascii="Calibri" w:eastAsia="Times New Roman" w:hAnsi="Calibri"/>
          <w:b w:val="0"/>
          <w:i w:val="0"/>
          <w:sz w:val="20"/>
          <w:szCs w:val="20"/>
          <w:lang w:eastAsia="hr-HR"/>
        </w:rPr>
        <w:t>vijeća Općine Baška i vijećima mjesnih odbora („Službene</w:t>
      </w:r>
      <w:r w:rsidR="00227197" w:rsidRPr="002D4112">
        <w:rPr>
          <w:rFonts w:ascii="Calibri" w:eastAsia="Times New Roman" w:hAnsi="Calibri"/>
          <w:b w:val="0"/>
          <w:i w:val="0"/>
          <w:sz w:val="20"/>
          <w:szCs w:val="20"/>
          <w:lang w:eastAsia="hr-HR"/>
        </w:rPr>
        <w:tab/>
      </w:r>
      <w:r w:rsidRPr="002D4112">
        <w:rPr>
          <w:rFonts w:ascii="Calibri" w:eastAsia="Times New Roman" w:hAnsi="Calibri"/>
          <w:b w:val="0"/>
          <w:i w:val="0"/>
          <w:sz w:val="20"/>
          <w:szCs w:val="20"/>
          <w:lang w:eastAsia="hr-HR"/>
        </w:rPr>
        <w:t xml:space="preserve"> </w:t>
      </w:r>
      <w:r w:rsidR="002D4112">
        <w:rPr>
          <w:rFonts w:ascii="Calibri" w:eastAsia="Times New Roman" w:hAnsi="Calibri"/>
          <w:b w:val="0"/>
          <w:i w:val="0"/>
          <w:sz w:val="20"/>
          <w:szCs w:val="20"/>
          <w:lang w:eastAsia="hr-HR"/>
        </w:rPr>
        <w:tab/>
      </w:r>
      <w:r w:rsidRPr="002D4112">
        <w:rPr>
          <w:rFonts w:ascii="Calibri" w:eastAsia="Times New Roman" w:hAnsi="Calibri"/>
          <w:b w:val="0"/>
          <w:i w:val="0"/>
          <w:sz w:val="20"/>
          <w:szCs w:val="20"/>
          <w:lang w:eastAsia="hr-HR"/>
        </w:rPr>
        <w:t>novine Primorsko-goranske županije“ broj 11/14</w:t>
      </w:r>
      <w:r w:rsidR="00D96477" w:rsidRPr="002D4112">
        <w:rPr>
          <w:rFonts w:ascii="Calibri" w:eastAsia="Times New Roman" w:hAnsi="Calibri"/>
          <w:b w:val="0"/>
          <w:i w:val="0"/>
          <w:sz w:val="20"/>
          <w:szCs w:val="20"/>
          <w:lang w:eastAsia="hr-HR"/>
        </w:rPr>
        <w:t>, 10/20</w:t>
      </w:r>
      <w:r w:rsidRPr="002D4112">
        <w:rPr>
          <w:rFonts w:ascii="Calibri" w:eastAsia="Times New Roman" w:hAnsi="Calibri"/>
          <w:b w:val="0"/>
          <w:i w:val="0"/>
          <w:sz w:val="20"/>
          <w:szCs w:val="20"/>
          <w:lang w:eastAsia="hr-HR"/>
        </w:rPr>
        <w:t xml:space="preserve">) </w:t>
      </w:r>
    </w:p>
    <w:p w:rsidR="00814108" w:rsidRPr="002D4112" w:rsidRDefault="00814108"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Opis:</w:t>
      </w:r>
      <w:r w:rsidRPr="002D4112">
        <w:rPr>
          <w:rFonts w:ascii="Calibri" w:eastAsia="Times New Roman" w:hAnsi="Calibri"/>
          <w:b w:val="0"/>
          <w:i w:val="0"/>
          <w:sz w:val="20"/>
          <w:szCs w:val="20"/>
          <w:lang w:eastAsia="hr-HR"/>
        </w:rPr>
        <w:tab/>
      </w:r>
      <w:r w:rsidR="00442F89" w:rsidRPr="002D4112">
        <w:rPr>
          <w:rFonts w:ascii="Calibri" w:eastAsia="Times New Roman" w:hAnsi="Calibri"/>
          <w:b w:val="0"/>
          <w:i w:val="0"/>
          <w:sz w:val="20"/>
          <w:szCs w:val="20"/>
          <w:lang w:eastAsia="hr-HR"/>
        </w:rPr>
        <w:t>A100201</w:t>
      </w:r>
      <w:r w:rsidR="00740F70" w:rsidRPr="002D4112">
        <w:rPr>
          <w:rFonts w:ascii="Calibri" w:eastAsia="Times New Roman" w:hAnsi="Calibri"/>
          <w:b w:val="0"/>
          <w:i w:val="0"/>
          <w:sz w:val="20"/>
          <w:szCs w:val="20"/>
          <w:lang w:eastAsia="hr-HR"/>
        </w:rPr>
        <w:t xml:space="preserve"> DJELOKRUG MJESNE SAMOUPRAVE</w:t>
      </w:r>
    </w:p>
    <w:p w:rsidR="00814108" w:rsidRPr="002D4112" w:rsidRDefault="00814108"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Opći cilj:</w:t>
      </w:r>
      <w:r w:rsidRPr="002D4112">
        <w:rPr>
          <w:rFonts w:ascii="Calibri" w:eastAsia="Times New Roman" w:hAnsi="Calibri"/>
          <w:b w:val="0"/>
          <w:i w:val="0"/>
          <w:sz w:val="20"/>
          <w:szCs w:val="20"/>
          <w:lang w:eastAsia="hr-HR"/>
        </w:rPr>
        <w:tab/>
        <w:t xml:space="preserve">Efikasno obavljanje poslova lokalnog značaja, razvoj demokratskog i </w:t>
      </w:r>
      <w:r w:rsidRPr="002D4112">
        <w:rPr>
          <w:rFonts w:ascii="Calibri" w:eastAsia="Times New Roman" w:hAnsi="Calibri"/>
          <w:b w:val="0"/>
          <w:i w:val="0"/>
          <w:sz w:val="20"/>
          <w:szCs w:val="20"/>
          <w:lang w:eastAsia="hr-HR"/>
        </w:rPr>
        <w:tab/>
        <w:t>višestranačkog sustava</w:t>
      </w:r>
    </w:p>
    <w:p w:rsidR="00814108" w:rsidRPr="002D4112" w:rsidRDefault="00814108"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Posebni ciljevi:</w:t>
      </w:r>
      <w:r w:rsidRPr="002D4112">
        <w:rPr>
          <w:rFonts w:ascii="Calibri" w:eastAsia="Times New Roman" w:hAnsi="Calibri"/>
          <w:b w:val="0"/>
          <w:i w:val="0"/>
          <w:sz w:val="20"/>
          <w:szCs w:val="20"/>
          <w:lang w:eastAsia="hr-HR"/>
        </w:rPr>
        <w:tab/>
        <w:t xml:space="preserve">Osiguranje izvršavanja zadataka u funkcioniranju tijela mjesne </w:t>
      </w:r>
      <w:r w:rsidRPr="002D4112">
        <w:rPr>
          <w:rFonts w:ascii="Calibri" w:eastAsia="Times New Roman" w:hAnsi="Calibri"/>
          <w:b w:val="0"/>
          <w:i w:val="0"/>
          <w:sz w:val="20"/>
          <w:szCs w:val="20"/>
          <w:lang w:eastAsia="hr-HR"/>
        </w:rPr>
        <w:tab/>
        <w:t>samouprave</w:t>
      </w:r>
    </w:p>
    <w:p w:rsidR="00814108" w:rsidRPr="002D4112" w:rsidRDefault="00814108"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Pokazatelj uspješnosti:</w:t>
      </w:r>
      <w:r w:rsidRPr="002D4112">
        <w:rPr>
          <w:rFonts w:ascii="Calibri" w:eastAsia="Times New Roman" w:hAnsi="Calibri"/>
          <w:b w:val="0"/>
          <w:i w:val="0"/>
          <w:sz w:val="20"/>
          <w:szCs w:val="20"/>
          <w:lang w:eastAsia="hr-HR"/>
        </w:rPr>
        <w:tab/>
        <w:t xml:space="preserve">Uspješnost realizacije programa, zadovoljstvo građana provedbom </w:t>
      </w:r>
      <w:r w:rsidRPr="002D4112">
        <w:rPr>
          <w:rFonts w:ascii="Calibri" w:eastAsia="Times New Roman" w:hAnsi="Calibri"/>
          <w:b w:val="0"/>
          <w:i w:val="0"/>
          <w:sz w:val="20"/>
          <w:szCs w:val="20"/>
          <w:lang w:eastAsia="hr-HR"/>
        </w:rPr>
        <w:tab/>
        <w:t>programa.</w:t>
      </w:r>
    </w:p>
    <w:p w:rsidR="00814108" w:rsidRPr="002D4112" w:rsidRDefault="00814108"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2D4112">
        <w:rPr>
          <w:rFonts w:ascii="Calibri" w:eastAsia="Times New Roman" w:hAnsi="Calibri"/>
          <w:i w:val="0"/>
          <w:sz w:val="20"/>
          <w:szCs w:val="20"/>
          <w:lang w:eastAsia="hr-HR"/>
        </w:rPr>
        <w:t>Brojčana oznaka lokacije:</w:t>
      </w:r>
      <w:r w:rsidRPr="002D4112">
        <w:rPr>
          <w:rFonts w:ascii="Calibri" w:eastAsia="Times New Roman" w:hAnsi="Calibri"/>
          <w:b w:val="0"/>
          <w:i w:val="0"/>
          <w:sz w:val="20"/>
          <w:szCs w:val="20"/>
          <w:lang w:eastAsia="hr-HR"/>
        </w:rPr>
        <w:tab/>
        <w:t>008</w:t>
      </w:r>
    </w:p>
    <w:p w:rsidR="00123D4A" w:rsidRPr="002D4112" w:rsidRDefault="00E34659"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4962"/>
          <w:tab w:val="right" w:pos="6663"/>
          <w:tab w:val="right" w:pos="8364"/>
        </w:tabs>
        <w:spacing w:after="0"/>
        <w:jc w:val="left"/>
        <w:rPr>
          <w:rFonts w:ascii="Calibri" w:eastAsia="Times New Roman" w:hAnsi="Calibri"/>
          <w:b w:val="0"/>
          <w:i w:val="0"/>
          <w:sz w:val="20"/>
          <w:szCs w:val="20"/>
          <w:lang w:eastAsia="hr-HR"/>
        </w:rPr>
      </w:pPr>
      <w:r w:rsidRPr="002D4112">
        <w:rPr>
          <w:rFonts w:ascii="Calibri" w:eastAsia="Times New Roman" w:hAnsi="Calibri"/>
          <w:i w:val="0"/>
          <w:sz w:val="20"/>
          <w:szCs w:val="20"/>
          <w:lang w:eastAsia="hr-HR"/>
        </w:rPr>
        <w:tab/>
        <w:t>20</w:t>
      </w:r>
      <w:r w:rsidR="00227197" w:rsidRPr="002D4112">
        <w:rPr>
          <w:rFonts w:ascii="Calibri" w:eastAsia="Times New Roman" w:hAnsi="Calibri"/>
          <w:i w:val="0"/>
          <w:sz w:val="20"/>
          <w:szCs w:val="20"/>
          <w:lang w:eastAsia="hr-HR"/>
        </w:rPr>
        <w:t>2</w:t>
      </w:r>
      <w:r w:rsidR="00816334">
        <w:rPr>
          <w:rFonts w:ascii="Calibri" w:eastAsia="Times New Roman" w:hAnsi="Calibri"/>
          <w:i w:val="0"/>
          <w:sz w:val="20"/>
          <w:szCs w:val="20"/>
          <w:lang w:eastAsia="hr-HR"/>
        </w:rPr>
        <w:t>2</w:t>
      </w:r>
      <w:r w:rsidRPr="002D4112">
        <w:rPr>
          <w:rFonts w:ascii="Calibri" w:eastAsia="Times New Roman" w:hAnsi="Calibri"/>
          <w:i w:val="0"/>
          <w:sz w:val="20"/>
          <w:szCs w:val="20"/>
          <w:lang w:eastAsia="hr-HR"/>
        </w:rPr>
        <w:t xml:space="preserve">.               </w:t>
      </w:r>
      <w:r w:rsidRPr="002D4112">
        <w:rPr>
          <w:rFonts w:ascii="Calibri" w:eastAsia="Times New Roman" w:hAnsi="Calibri"/>
          <w:i w:val="0"/>
          <w:sz w:val="20"/>
          <w:szCs w:val="20"/>
          <w:lang w:eastAsia="hr-HR"/>
        </w:rPr>
        <w:tab/>
        <w:t xml:space="preserve"> 202</w:t>
      </w:r>
      <w:r w:rsidR="00816334">
        <w:rPr>
          <w:rFonts w:ascii="Calibri" w:eastAsia="Times New Roman" w:hAnsi="Calibri"/>
          <w:i w:val="0"/>
          <w:sz w:val="20"/>
          <w:szCs w:val="20"/>
          <w:lang w:eastAsia="hr-HR"/>
        </w:rPr>
        <w:t>3</w:t>
      </w:r>
      <w:r w:rsidRPr="002D4112">
        <w:rPr>
          <w:rFonts w:ascii="Calibri" w:eastAsia="Times New Roman" w:hAnsi="Calibri"/>
          <w:i w:val="0"/>
          <w:sz w:val="20"/>
          <w:szCs w:val="20"/>
          <w:lang w:eastAsia="hr-HR"/>
        </w:rPr>
        <w:t xml:space="preserve">.         </w:t>
      </w:r>
      <w:r w:rsidRPr="002D4112">
        <w:rPr>
          <w:rFonts w:ascii="Calibri" w:eastAsia="Times New Roman" w:hAnsi="Calibri"/>
          <w:i w:val="0"/>
          <w:sz w:val="20"/>
          <w:szCs w:val="20"/>
          <w:lang w:eastAsia="hr-HR"/>
        </w:rPr>
        <w:tab/>
        <w:t xml:space="preserve">        202</w:t>
      </w:r>
      <w:r w:rsidR="00816334">
        <w:rPr>
          <w:rFonts w:ascii="Calibri" w:eastAsia="Times New Roman" w:hAnsi="Calibri"/>
          <w:i w:val="0"/>
          <w:sz w:val="20"/>
          <w:szCs w:val="20"/>
          <w:lang w:eastAsia="hr-HR"/>
        </w:rPr>
        <w:t>4</w:t>
      </w:r>
      <w:r w:rsidRPr="002D4112">
        <w:rPr>
          <w:rFonts w:ascii="Calibri" w:eastAsia="Times New Roman" w:hAnsi="Calibri"/>
          <w:i w:val="0"/>
          <w:sz w:val="20"/>
          <w:szCs w:val="20"/>
          <w:lang w:eastAsia="hr-HR"/>
        </w:rPr>
        <w:t xml:space="preserve">.  </w:t>
      </w:r>
      <w:r w:rsidRPr="002D4112">
        <w:rPr>
          <w:rFonts w:ascii="Calibri" w:eastAsia="Times New Roman" w:hAnsi="Calibri"/>
          <w:b w:val="0"/>
          <w:i w:val="0"/>
          <w:sz w:val="20"/>
          <w:szCs w:val="20"/>
          <w:lang w:eastAsia="hr-HR"/>
        </w:rPr>
        <w:t xml:space="preserve">                         </w:t>
      </w:r>
      <w:r w:rsidRPr="002D4112">
        <w:rPr>
          <w:rFonts w:ascii="Calibri" w:eastAsia="Times New Roman" w:hAnsi="Calibri"/>
          <w:i w:val="0"/>
          <w:sz w:val="20"/>
          <w:szCs w:val="20"/>
          <w:lang w:eastAsia="hr-HR"/>
        </w:rPr>
        <w:t>UKUPNO</w:t>
      </w:r>
      <w:r w:rsidRPr="002D4112">
        <w:rPr>
          <w:rFonts w:ascii="Calibri" w:eastAsia="Times New Roman" w:hAnsi="Calibri"/>
          <w:i w:val="0"/>
          <w:sz w:val="20"/>
          <w:szCs w:val="20"/>
          <w:lang w:eastAsia="hr-HR"/>
        </w:rPr>
        <w:tab/>
      </w:r>
      <w:r w:rsidRPr="002D4112">
        <w:rPr>
          <w:rFonts w:ascii="Calibri" w:eastAsia="Times New Roman" w:hAnsi="Calibri"/>
          <w:b w:val="0"/>
          <w:i w:val="0"/>
          <w:sz w:val="20"/>
          <w:szCs w:val="20"/>
          <w:lang w:eastAsia="hr-HR"/>
        </w:rPr>
        <w:t xml:space="preserve"> </w:t>
      </w:r>
      <w:r w:rsidR="00B87AB1" w:rsidRPr="002D4112">
        <w:rPr>
          <w:rFonts w:ascii="Calibri" w:eastAsia="Times New Roman" w:hAnsi="Calibri"/>
          <w:b w:val="0"/>
          <w:i w:val="0"/>
          <w:sz w:val="20"/>
          <w:szCs w:val="20"/>
          <w:lang w:eastAsia="hr-HR"/>
        </w:rPr>
        <w:t>1</w:t>
      </w:r>
      <w:r w:rsidRPr="002D4112">
        <w:rPr>
          <w:rFonts w:ascii="Calibri" w:eastAsia="Times New Roman" w:hAnsi="Calibri"/>
          <w:i w:val="0"/>
          <w:sz w:val="20"/>
          <w:szCs w:val="20"/>
          <w:lang w:eastAsia="hr-HR"/>
        </w:rPr>
        <w:t>2</w:t>
      </w:r>
      <w:r w:rsidR="00B87AB1" w:rsidRPr="002D4112">
        <w:rPr>
          <w:rFonts w:ascii="Calibri" w:eastAsia="Times New Roman" w:hAnsi="Calibri"/>
          <w:i w:val="0"/>
          <w:sz w:val="20"/>
          <w:szCs w:val="20"/>
          <w:lang w:eastAsia="hr-HR"/>
        </w:rPr>
        <w:t>.000</w:t>
      </w:r>
      <w:r w:rsidR="00B87AB1" w:rsidRPr="002D4112">
        <w:rPr>
          <w:rFonts w:ascii="Calibri" w:eastAsia="Times New Roman" w:hAnsi="Calibri"/>
          <w:i w:val="0"/>
          <w:sz w:val="20"/>
          <w:szCs w:val="20"/>
          <w:lang w:eastAsia="hr-HR"/>
        </w:rPr>
        <w:tab/>
        <w:t>12</w:t>
      </w:r>
      <w:r w:rsidRPr="002D4112">
        <w:rPr>
          <w:rFonts w:ascii="Calibri" w:eastAsia="Times New Roman" w:hAnsi="Calibri"/>
          <w:i w:val="0"/>
          <w:sz w:val="20"/>
          <w:szCs w:val="20"/>
          <w:lang w:eastAsia="hr-HR"/>
        </w:rPr>
        <w:t>.000</w:t>
      </w:r>
      <w:r w:rsidRPr="002D4112">
        <w:rPr>
          <w:rFonts w:ascii="Calibri" w:eastAsia="Times New Roman" w:hAnsi="Calibri"/>
          <w:i w:val="0"/>
          <w:sz w:val="20"/>
          <w:szCs w:val="20"/>
          <w:lang w:eastAsia="hr-HR"/>
        </w:rPr>
        <w:tab/>
      </w:r>
      <w:r w:rsidR="00B87AB1" w:rsidRPr="002D4112">
        <w:rPr>
          <w:rFonts w:ascii="Calibri" w:eastAsia="Times New Roman" w:hAnsi="Calibri"/>
          <w:i w:val="0"/>
          <w:sz w:val="20"/>
          <w:szCs w:val="20"/>
          <w:lang w:eastAsia="hr-HR"/>
        </w:rPr>
        <w:t>1</w:t>
      </w:r>
      <w:r w:rsidRPr="002D4112">
        <w:rPr>
          <w:rFonts w:ascii="Calibri" w:eastAsia="Times New Roman" w:hAnsi="Calibri"/>
          <w:i w:val="0"/>
          <w:sz w:val="20"/>
          <w:szCs w:val="20"/>
          <w:lang w:eastAsia="hr-HR"/>
        </w:rPr>
        <w:t xml:space="preserve">2.000 </w:t>
      </w:r>
      <w:r w:rsidRPr="002D4112">
        <w:rPr>
          <w:rFonts w:ascii="Calibri" w:eastAsia="Times New Roman" w:hAnsi="Calibri"/>
          <w:b w:val="0"/>
          <w:i w:val="0"/>
          <w:sz w:val="20"/>
          <w:szCs w:val="20"/>
          <w:lang w:eastAsia="hr-HR"/>
        </w:rPr>
        <w:t xml:space="preserve">                                                                                                                                                               </w:t>
      </w:r>
      <w:r w:rsidR="006521F6" w:rsidRPr="002D4112">
        <w:rPr>
          <w:rFonts w:ascii="Calibri" w:eastAsia="Times New Roman" w:hAnsi="Calibri"/>
          <w:i w:val="0"/>
          <w:sz w:val="20"/>
          <w:szCs w:val="20"/>
          <w:lang w:eastAsia="hr-HR"/>
        </w:rPr>
        <w:t xml:space="preserve">                                                       </w:t>
      </w:r>
    </w:p>
    <w:p w:rsidR="009E0C47" w:rsidRPr="007D67AD" w:rsidRDefault="009E0C47" w:rsidP="00814FE8">
      <w:pPr>
        <w:spacing w:after="0"/>
        <w:jc w:val="both"/>
        <w:rPr>
          <w:rFonts w:ascii="Calibri" w:hAnsi="Calibri"/>
          <w:b w:val="0"/>
          <w:sz w:val="20"/>
          <w:szCs w:val="20"/>
        </w:rPr>
      </w:pPr>
    </w:p>
    <w:p w:rsidR="000415F2" w:rsidRPr="007D67AD" w:rsidRDefault="000415F2" w:rsidP="00814FE8">
      <w:pPr>
        <w:shd w:val="clear" w:color="auto" w:fill="FFFFFF"/>
        <w:tabs>
          <w:tab w:val="left" w:pos="2552"/>
          <w:tab w:val="right" w:pos="9072"/>
        </w:tabs>
        <w:spacing w:after="0"/>
        <w:jc w:val="left"/>
        <w:rPr>
          <w:rFonts w:ascii="Calibri" w:hAnsi="Calibri"/>
          <w:i w:val="0"/>
          <w:sz w:val="20"/>
          <w:szCs w:val="20"/>
          <w:u w:val="single"/>
        </w:rPr>
      </w:pPr>
      <w:r w:rsidRPr="007D67AD">
        <w:rPr>
          <w:rFonts w:ascii="Calibri" w:hAnsi="Calibri"/>
          <w:i w:val="0"/>
          <w:sz w:val="20"/>
          <w:szCs w:val="20"/>
          <w:u w:val="single"/>
        </w:rPr>
        <w:t>AKTIVNOST A100201</w:t>
      </w:r>
      <w:r w:rsidR="00442F89" w:rsidRPr="007D67AD">
        <w:rPr>
          <w:rFonts w:ascii="Calibri" w:hAnsi="Calibri"/>
          <w:i w:val="0"/>
          <w:sz w:val="20"/>
          <w:szCs w:val="20"/>
          <w:u w:val="single"/>
        </w:rPr>
        <w:t xml:space="preserve"> </w:t>
      </w:r>
      <w:r w:rsidRPr="007D67AD">
        <w:rPr>
          <w:rFonts w:ascii="Calibri" w:hAnsi="Calibri"/>
          <w:i w:val="0"/>
          <w:sz w:val="20"/>
          <w:szCs w:val="20"/>
          <w:u w:val="single"/>
        </w:rPr>
        <w:t>DJELOKRUG MJESNE SAMOUPRAVE</w:t>
      </w:r>
      <w:r w:rsidRPr="007D67AD">
        <w:rPr>
          <w:rFonts w:ascii="Calibri" w:hAnsi="Calibri"/>
          <w:i w:val="0"/>
          <w:sz w:val="20"/>
          <w:szCs w:val="20"/>
          <w:u w:val="single"/>
        </w:rPr>
        <w:tab/>
      </w:r>
      <w:r w:rsidR="00442F89" w:rsidRPr="007D67AD">
        <w:rPr>
          <w:rFonts w:ascii="Calibri" w:hAnsi="Calibri"/>
          <w:i w:val="0"/>
          <w:sz w:val="20"/>
          <w:szCs w:val="20"/>
          <w:u w:val="single"/>
        </w:rPr>
        <w:t xml:space="preserve"> </w:t>
      </w:r>
    </w:p>
    <w:p w:rsidR="00442F89" w:rsidRPr="007D67AD" w:rsidRDefault="00442F89"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p>
    <w:p w:rsidR="00442F89" w:rsidRPr="007D67AD" w:rsidRDefault="00227197"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2</w:t>
      </w:r>
      <w:r w:rsidR="00442F89" w:rsidRPr="007D67AD">
        <w:rPr>
          <w:rFonts w:ascii="Calibri" w:hAnsi="Calibri"/>
          <w:i w:val="0"/>
          <w:sz w:val="20"/>
          <w:szCs w:val="20"/>
        </w:rPr>
        <w:t>. 11 OPĆI PRIHODI I PRIMICI</w:t>
      </w:r>
      <w:r w:rsidR="00442F89" w:rsidRPr="007D67AD">
        <w:rPr>
          <w:rFonts w:ascii="Calibri" w:hAnsi="Calibri"/>
          <w:i w:val="0"/>
          <w:sz w:val="20"/>
          <w:szCs w:val="20"/>
        </w:rPr>
        <w:tab/>
      </w:r>
      <w:r w:rsidR="00816334">
        <w:rPr>
          <w:rFonts w:ascii="Calibri" w:hAnsi="Calibri"/>
          <w:i w:val="0"/>
          <w:sz w:val="20"/>
          <w:szCs w:val="20"/>
        </w:rPr>
        <w:t>8</w:t>
      </w:r>
      <w:r w:rsidR="00442F89" w:rsidRPr="007D67AD">
        <w:rPr>
          <w:rFonts w:ascii="Calibri" w:hAnsi="Calibri"/>
          <w:i w:val="0"/>
          <w:sz w:val="20"/>
          <w:szCs w:val="20"/>
        </w:rPr>
        <w:t>.000</w:t>
      </w:r>
    </w:p>
    <w:p w:rsidR="00442F89" w:rsidRPr="007D67AD" w:rsidRDefault="00227197"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3</w:t>
      </w:r>
      <w:r w:rsidR="00B87AB1">
        <w:rPr>
          <w:rFonts w:ascii="Calibri" w:hAnsi="Calibri"/>
          <w:i w:val="0"/>
          <w:sz w:val="20"/>
          <w:szCs w:val="20"/>
        </w:rPr>
        <w:t>. 11 OPĆI PRIHODI I PRIMICI</w:t>
      </w:r>
      <w:r w:rsidR="00B87AB1">
        <w:rPr>
          <w:rFonts w:ascii="Calibri" w:hAnsi="Calibri"/>
          <w:i w:val="0"/>
          <w:sz w:val="20"/>
          <w:szCs w:val="20"/>
        </w:rPr>
        <w:tab/>
        <w:t>12</w:t>
      </w:r>
      <w:r w:rsidR="00442F89" w:rsidRPr="007D67AD">
        <w:rPr>
          <w:rFonts w:ascii="Calibri" w:hAnsi="Calibri"/>
          <w:i w:val="0"/>
          <w:sz w:val="20"/>
          <w:szCs w:val="20"/>
        </w:rPr>
        <w:t>.000</w:t>
      </w:r>
    </w:p>
    <w:p w:rsidR="00442F89" w:rsidRPr="007D67AD" w:rsidRDefault="00227197"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4</w:t>
      </w:r>
      <w:r w:rsidR="00442F89" w:rsidRPr="007D67AD">
        <w:rPr>
          <w:rFonts w:ascii="Calibri" w:hAnsi="Calibri"/>
          <w:i w:val="0"/>
          <w:sz w:val="20"/>
          <w:szCs w:val="20"/>
        </w:rPr>
        <w:t>. 11 OPĆI PRIHODI I PRIMICI</w:t>
      </w:r>
      <w:r w:rsidR="00442F89" w:rsidRPr="007D67AD">
        <w:rPr>
          <w:rFonts w:ascii="Calibri" w:hAnsi="Calibri"/>
          <w:i w:val="0"/>
          <w:sz w:val="20"/>
          <w:szCs w:val="20"/>
        </w:rPr>
        <w:tab/>
      </w:r>
      <w:r w:rsidR="00B87AB1">
        <w:rPr>
          <w:rFonts w:ascii="Calibri" w:hAnsi="Calibri"/>
          <w:i w:val="0"/>
          <w:sz w:val="20"/>
          <w:szCs w:val="20"/>
        </w:rPr>
        <w:t>1</w:t>
      </w:r>
      <w:r w:rsidR="00442F89" w:rsidRPr="007D67AD">
        <w:rPr>
          <w:rFonts w:ascii="Calibri" w:hAnsi="Calibri"/>
          <w:i w:val="0"/>
          <w:sz w:val="20"/>
          <w:szCs w:val="20"/>
        </w:rPr>
        <w:t>2.000</w:t>
      </w:r>
    </w:p>
    <w:p w:rsidR="000415F2" w:rsidRPr="00964C18" w:rsidRDefault="000415F2" w:rsidP="00814FE8">
      <w:pPr>
        <w:shd w:val="clear" w:color="auto" w:fill="FFFFFF"/>
        <w:spacing w:after="0"/>
        <w:jc w:val="both"/>
        <w:rPr>
          <w:rFonts w:ascii="Calibri" w:hAnsi="Calibri"/>
          <w:b w:val="0"/>
          <w:i w:val="0"/>
        </w:rPr>
      </w:pPr>
      <w:r w:rsidRPr="00964C18">
        <w:rPr>
          <w:rFonts w:ascii="Calibri" w:hAnsi="Calibri"/>
          <w:i w:val="0"/>
        </w:rPr>
        <w:t>Opis:</w:t>
      </w:r>
      <w:r w:rsidRPr="00964C18">
        <w:rPr>
          <w:rFonts w:ascii="Calibri" w:hAnsi="Calibri"/>
          <w:b w:val="0"/>
          <w:i w:val="0"/>
        </w:rPr>
        <w:t xml:space="preserve"> Sredstva za </w:t>
      </w:r>
      <w:r w:rsidR="00BD3DA8" w:rsidRPr="00964C18">
        <w:rPr>
          <w:rFonts w:ascii="Calibri" w:hAnsi="Calibri"/>
          <w:b w:val="0"/>
          <w:i w:val="0"/>
        </w:rPr>
        <w:t xml:space="preserve">isplatu naknada za </w:t>
      </w:r>
      <w:r w:rsidRPr="00964C18">
        <w:rPr>
          <w:rFonts w:ascii="Calibri" w:hAnsi="Calibri"/>
          <w:b w:val="0"/>
          <w:i w:val="0"/>
        </w:rPr>
        <w:t>rad članov</w:t>
      </w:r>
      <w:r w:rsidR="00BD3DA8" w:rsidRPr="00964C18">
        <w:rPr>
          <w:rFonts w:ascii="Calibri" w:hAnsi="Calibri"/>
          <w:b w:val="0"/>
          <w:i w:val="0"/>
        </w:rPr>
        <w:t>im</w:t>
      </w:r>
      <w:r w:rsidRPr="00964C18">
        <w:rPr>
          <w:rFonts w:ascii="Calibri" w:hAnsi="Calibri"/>
          <w:b w:val="0"/>
          <w:i w:val="0"/>
        </w:rPr>
        <w:t>a mjesnih odbora Baška, Batomalj, Jurandvor i Draga Bašćanska.</w:t>
      </w:r>
    </w:p>
    <w:p w:rsidR="00E8596E" w:rsidRPr="007D67AD" w:rsidRDefault="00E8596E" w:rsidP="00814FE8">
      <w:pPr>
        <w:shd w:val="clear" w:color="auto" w:fill="FFFFFF"/>
        <w:spacing w:after="0"/>
        <w:jc w:val="both"/>
        <w:rPr>
          <w:rFonts w:ascii="Calibri" w:hAnsi="Calibri"/>
          <w:b w:val="0"/>
          <w:i w:val="0"/>
          <w:color w:val="FF0000"/>
          <w:sz w:val="20"/>
          <w:szCs w:val="20"/>
        </w:rPr>
      </w:pPr>
    </w:p>
    <w:p w:rsidR="00442F89" w:rsidRPr="002D4112" w:rsidRDefault="00442F89" w:rsidP="00814FE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560"/>
          <w:tab w:val="right" w:pos="9356"/>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lastRenderedPageBreak/>
        <w:t xml:space="preserve">PROGRAM 1003 IZBORI                                                                                      </w:t>
      </w:r>
    </w:p>
    <w:p w:rsidR="00442F89" w:rsidRPr="002D4112" w:rsidRDefault="00442F89"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1416" w:hanging="1416"/>
        <w:jc w:val="both"/>
        <w:rPr>
          <w:rFonts w:ascii="Calibri" w:eastAsia="Times New Roman" w:hAnsi="Calibri"/>
          <w:b w:val="0"/>
          <w:sz w:val="20"/>
          <w:szCs w:val="20"/>
          <w:lang w:eastAsia="hr-HR"/>
        </w:rPr>
      </w:pPr>
      <w:r w:rsidRPr="002D4112">
        <w:rPr>
          <w:rFonts w:ascii="Calibri" w:eastAsia="Times New Roman" w:hAnsi="Calibri"/>
          <w:i w:val="0"/>
          <w:sz w:val="20"/>
          <w:szCs w:val="20"/>
          <w:lang w:eastAsia="hr-HR"/>
        </w:rPr>
        <w:t xml:space="preserve">Zakonska osnova: </w:t>
      </w:r>
      <w:r w:rsidRPr="002D4112">
        <w:rPr>
          <w:rFonts w:ascii="Calibri" w:eastAsia="Times New Roman" w:hAnsi="Calibri"/>
          <w:b w:val="0"/>
          <w:i w:val="0"/>
          <w:sz w:val="20"/>
          <w:szCs w:val="20"/>
          <w:lang w:eastAsia="hr-HR"/>
        </w:rPr>
        <w:tab/>
        <w:t xml:space="preserve">Zakon o lokalnoj i područnoj (regionalnoj) samoupravi (“Narodne </w:t>
      </w:r>
      <w:r w:rsidRPr="002D4112">
        <w:rPr>
          <w:rFonts w:ascii="Calibri" w:eastAsia="Times New Roman" w:hAnsi="Calibri"/>
          <w:b w:val="0"/>
          <w:i w:val="0"/>
          <w:sz w:val="20"/>
          <w:szCs w:val="20"/>
          <w:lang w:eastAsia="hr-HR"/>
        </w:rPr>
        <w:tab/>
        <w:t xml:space="preserve">novine” broj 33/01, 60/01, 129/05, 109/07, 125/08, 36/09, 150/11, </w:t>
      </w:r>
      <w:r w:rsidRPr="002D4112">
        <w:rPr>
          <w:rFonts w:ascii="Calibri" w:eastAsia="Times New Roman" w:hAnsi="Calibri"/>
          <w:b w:val="0"/>
          <w:i w:val="0"/>
          <w:sz w:val="20"/>
          <w:szCs w:val="20"/>
          <w:lang w:eastAsia="hr-HR"/>
        </w:rPr>
        <w:tab/>
        <w:t>144/12, 19/13-pročišćeni tekst, 137/15, 123/17</w:t>
      </w:r>
      <w:r w:rsidR="00DF710D" w:rsidRPr="002D4112">
        <w:rPr>
          <w:rFonts w:ascii="Calibri" w:eastAsia="Times New Roman" w:hAnsi="Calibri"/>
          <w:b w:val="0"/>
          <w:i w:val="0"/>
          <w:sz w:val="20"/>
          <w:szCs w:val="20"/>
          <w:lang w:eastAsia="hr-HR"/>
        </w:rPr>
        <w:t>, 98/19</w:t>
      </w:r>
      <w:r w:rsidRPr="002D4112">
        <w:rPr>
          <w:rFonts w:ascii="Calibri" w:eastAsia="Times New Roman" w:hAnsi="Calibri"/>
          <w:b w:val="0"/>
          <w:i w:val="0"/>
          <w:sz w:val="20"/>
          <w:szCs w:val="20"/>
          <w:lang w:eastAsia="hr-HR"/>
        </w:rPr>
        <w:t>), Odluka o</w:t>
      </w:r>
      <w:r w:rsidR="00DF710D" w:rsidRPr="002D4112">
        <w:rPr>
          <w:rFonts w:ascii="Calibri" w:eastAsia="Times New Roman" w:hAnsi="Calibri"/>
          <w:b w:val="0"/>
          <w:i w:val="0"/>
          <w:sz w:val="20"/>
          <w:szCs w:val="20"/>
          <w:lang w:eastAsia="hr-HR"/>
        </w:rPr>
        <w:tab/>
      </w:r>
      <w:r w:rsidRPr="002D4112">
        <w:rPr>
          <w:rFonts w:ascii="Calibri" w:eastAsia="Times New Roman" w:hAnsi="Calibri"/>
          <w:b w:val="0"/>
          <w:i w:val="0"/>
          <w:sz w:val="20"/>
          <w:szCs w:val="20"/>
          <w:lang w:eastAsia="hr-HR"/>
        </w:rPr>
        <w:t>naknadama</w:t>
      </w:r>
      <w:r w:rsidR="00DF710D" w:rsidRPr="002D4112">
        <w:rPr>
          <w:rFonts w:ascii="Calibri" w:eastAsia="Times New Roman" w:hAnsi="Calibri"/>
          <w:b w:val="0"/>
          <w:i w:val="0"/>
          <w:sz w:val="20"/>
          <w:szCs w:val="20"/>
          <w:lang w:eastAsia="hr-HR"/>
        </w:rPr>
        <w:t xml:space="preserve"> </w:t>
      </w:r>
      <w:r w:rsidRPr="002D4112">
        <w:rPr>
          <w:rFonts w:ascii="Calibri" w:eastAsia="Times New Roman" w:hAnsi="Calibri"/>
          <w:b w:val="0"/>
          <w:i w:val="0"/>
          <w:sz w:val="20"/>
          <w:szCs w:val="20"/>
          <w:lang w:eastAsia="hr-HR"/>
        </w:rPr>
        <w:t xml:space="preserve">za rad u Općinskom vijeću Općine  Baška, radnim tijelima </w:t>
      </w:r>
      <w:r w:rsidR="00DF710D" w:rsidRPr="002D4112">
        <w:rPr>
          <w:rFonts w:ascii="Calibri" w:eastAsia="Times New Roman" w:hAnsi="Calibri"/>
          <w:b w:val="0"/>
          <w:i w:val="0"/>
          <w:sz w:val="20"/>
          <w:szCs w:val="20"/>
          <w:lang w:eastAsia="hr-HR"/>
        </w:rPr>
        <w:tab/>
        <w:t xml:space="preserve">Općinskog </w:t>
      </w:r>
      <w:r w:rsidR="00DF710D" w:rsidRPr="002D4112">
        <w:rPr>
          <w:rFonts w:ascii="Calibri" w:eastAsia="Times New Roman" w:hAnsi="Calibri"/>
          <w:b w:val="0"/>
          <w:i w:val="0"/>
          <w:sz w:val="20"/>
          <w:szCs w:val="20"/>
          <w:lang w:eastAsia="hr-HR"/>
        </w:rPr>
        <w:tab/>
        <w:t xml:space="preserve">vijeća </w:t>
      </w:r>
      <w:r w:rsidRPr="002D4112">
        <w:rPr>
          <w:rFonts w:ascii="Calibri" w:eastAsia="Times New Roman" w:hAnsi="Calibri"/>
          <w:b w:val="0"/>
          <w:i w:val="0"/>
          <w:sz w:val="20"/>
          <w:szCs w:val="20"/>
          <w:lang w:eastAsia="hr-HR"/>
        </w:rPr>
        <w:t>Općine Baška i vijećima mjesnih odbora („Službene</w:t>
      </w:r>
      <w:r w:rsidR="00DF710D" w:rsidRPr="002D4112">
        <w:rPr>
          <w:rFonts w:ascii="Calibri" w:eastAsia="Times New Roman" w:hAnsi="Calibri"/>
          <w:b w:val="0"/>
          <w:i w:val="0"/>
          <w:sz w:val="20"/>
          <w:szCs w:val="20"/>
          <w:lang w:eastAsia="hr-HR"/>
        </w:rPr>
        <w:tab/>
      </w:r>
      <w:r w:rsidRPr="002D4112">
        <w:rPr>
          <w:rFonts w:ascii="Calibri" w:eastAsia="Times New Roman" w:hAnsi="Calibri"/>
          <w:b w:val="0"/>
          <w:i w:val="0"/>
          <w:sz w:val="20"/>
          <w:szCs w:val="20"/>
          <w:lang w:eastAsia="hr-HR"/>
        </w:rPr>
        <w:t>novine</w:t>
      </w:r>
      <w:r w:rsidR="00DF710D" w:rsidRPr="002D4112">
        <w:rPr>
          <w:rFonts w:ascii="Calibri" w:eastAsia="Times New Roman" w:hAnsi="Calibri"/>
          <w:b w:val="0"/>
          <w:i w:val="0"/>
          <w:sz w:val="20"/>
          <w:szCs w:val="20"/>
          <w:lang w:eastAsia="hr-HR"/>
        </w:rPr>
        <w:t xml:space="preserve"> </w:t>
      </w:r>
      <w:r w:rsidR="002D4112">
        <w:rPr>
          <w:rFonts w:ascii="Calibri" w:eastAsia="Times New Roman" w:hAnsi="Calibri"/>
          <w:b w:val="0"/>
          <w:i w:val="0"/>
          <w:sz w:val="20"/>
          <w:szCs w:val="20"/>
          <w:lang w:eastAsia="hr-HR"/>
        </w:rPr>
        <w:tab/>
      </w:r>
      <w:r w:rsidRPr="002D4112">
        <w:rPr>
          <w:rFonts w:ascii="Calibri" w:eastAsia="Times New Roman" w:hAnsi="Calibri"/>
          <w:b w:val="0"/>
          <w:i w:val="0"/>
          <w:sz w:val="20"/>
          <w:szCs w:val="20"/>
          <w:lang w:eastAsia="hr-HR"/>
        </w:rPr>
        <w:t>Primorsko-goranske županije“ broj 11/14</w:t>
      </w:r>
      <w:r w:rsidR="00D96477" w:rsidRPr="002D4112">
        <w:rPr>
          <w:rFonts w:ascii="Calibri" w:eastAsia="Times New Roman" w:hAnsi="Calibri"/>
          <w:b w:val="0"/>
          <w:i w:val="0"/>
          <w:sz w:val="20"/>
          <w:szCs w:val="20"/>
          <w:lang w:eastAsia="hr-HR"/>
        </w:rPr>
        <w:t>, 10/20</w:t>
      </w:r>
      <w:r w:rsidRPr="002D4112">
        <w:rPr>
          <w:rFonts w:ascii="Calibri" w:eastAsia="Times New Roman" w:hAnsi="Calibri"/>
          <w:b w:val="0"/>
          <w:i w:val="0"/>
          <w:sz w:val="20"/>
          <w:szCs w:val="20"/>
          <w:lang w:eastAsia="hr-HR"/>
        </w:rPr>
        <w:t xml:space="preserve">) </w:t>
      </w:r>
    </w:p>
    <w:p w:rsidR="00442F89" w:rsidRPr="002D4112" w:rsidRDefault="00442F89"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Opis:</w:t>
      </w:r>
      <w:r w:rsidRPr="002D4112">
        <w:rPr>
          <w:rFonts w:ascii="Calibri" w:eastAsia="Times New Roman" w:hAnsi="Calibri"/>
          <w:b w:val="0"/>
          <w:i w:val="0"/>
          <w:sz w:val="20"/>
          <w:szCs w:val="20"/>
          <w:lang w:eastAsia="hr-HR"/>
        </w:rPr>
        <w:tab/>
        <w:t>T100301</w:t>
      </w:r>
      <w:r w:rsidR="00740F70" w:rsidRPr="002D4112">
        <w:rPr>
          <w:rFonts w:ascii="Calibri" w:eastAsia="Times New Roman" w:hAnsi="Calibri"/>
          <w:b w:val="0"/>
          <w:i w:val="0"/>
          <w:sz w:val="20"/>
          <w:szCs w:val="20"/>
          <w:lang w:eastAsia="hr-HR"/>
        </w:rPr>
        <w:t xml:space="preserve"> PROVEDBA IZBORA I REFERENDUMA</w:t>
      </w:r>
    </w:p>
    <w:p w:rsidR="00442F89" w:rsidRPr="002D4112" w:rsidRDefault="00442F89"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Opći cilj:</w:t>
      </w:r>
      <w:r w:rsidRPr="002D4112">
        <w:rPr>
          <w:rFonts w:ascii="Calibri" w:eastAsia="Times New Roman" w:hAnsi="Calibri"/>
          <w:b w:val="0"/>
          <w:i w:val="0"/>
          <w:sz w:val="20"/>
          <w:szCs w:val="20"/>
          <w:lang w:eastAsia="hr-HR"/>
        </w:rPr>
        <w:tab/>
        <w:t xml:space="preserve">Efikasno obavljanje poslova lokalnog značaja, razvoj demokratskog i </w:t>
      </w:r>
      <w:r w:rsidRPr="002D4112">
        <w:rPr>
          <w:rFonts w:ascii="Calibri" w:eastAsia="Times New Roman" w:hAnsi="Calibri"/>
          <w:b w:val="0"/>
          <w:i w:val="0"/>
          <w:sz w:val="20"/>
          <w:szCs w:val="20"/>
          <w:lang w:eastAsia="hr-HR"/>
        </w:rPr>
        <w:tab/>
        <w:t>višestranačkog sustava</w:t>
      </w:r>
    </w:p>
    <w:p w:rsidR="00442F89" w:rsidRPr="002D4112" w:rsidRDefault="00442F89"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Posebni ciljevi:</w:t>
      </w:r>
      <w:r w:rsidRPr="002D4112">
        <w:rPr>
          <w:rFonts w:ascii="Calibri" w:eastAsia="Times New Roman" w:hAnsi="Calibri"/>
          <w:b w:val="0"/>
          <w:i w:val="0"/>
          <w:sz w:val="20"/>
          <w:szCs w:val="20"/>
          <w:lang w:eastAsia="hr-HR"/>
        </w:rPr>
        <w:tab/>
        <w:t xml:space="preserve">Osiguranje izvršavanja zadataka u funkcioniranju tijela mjesne </w:t>
      </w:r>
      <w:r w:rsidRPr="002D4112">
        <w:rPr>
          <w:rFonts w:ascii="Calibri" w:eastAsia="Times New Roman" w:hAnsi="Calibri"/>
          <w:b w:val="0"/>
          <w:i w:val="0"/>
          <w:sz w:val="20"/>
          <w:szCs w:val="20"/>
          <w:lang w:eastAsia="hr-HR"/>
        </w:rPr>
        <w:tab/>
        <w:t>samouprave</w:t>
      </w:r>
    </w:p>
    <w:p w:rsidR="00442F89" w:rsidRPr="002D4112" w:rsidRDefault="00442F89"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Pokazatelj uspješnosti:</w:t>
      </w:r>
      <w:r w:rsidRPr="002D4112">
        <w:rPr>
          <w:rFonts w:ascii="Calibri" w:eastAsia="Times New Roman" w:hAnsi="Calibri"/>
          <w:b w:val="0"/>
          <w:i w:val="0"/>
          <w:sz w:val="20"/>
          <w:szCs w:val="20"/>
          <w:lang w:eastAsia="hr-HR"/>
        </w:rPr>
        <w:tab/>
        <w:t xml:space="preserve">Uspješnost realizacije programa, zadovoljstvo građana provedbom </w:t>
      </w:r>
      <w:r w:rsidRPr="002D4112">
        <w:rPr>
          <w:rFonts w:ascii="Calibri" w:eastAsia="Times New Roman" w:hAnsi="Calibri"/>
          <w:b w:val="0"/>
          <w:i w:val="0"/>
          <w:sz w:val="20"/>
          <w:szCs w:val="20"/>
          <w:lang w:eastAsia="hr-HR"/>
        </w:rPr>
        <w:tab/>
        <w:t>programa.</w:t>
      </w:r>
    </w:p>
    <w:p w:rsidR="00442F89" w:rsidRPr="002D4112" w:rsidRDefault="00442F89" w:rsidP="00814FE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2D4112">
        <w:rPr>
          <w:rFonts w:ascii="Calibri" w:eastAsia="Times New Roman" w:hAnsi="Calibri"/>
          <w:i w:val="0"/>
          <w:sz w:val="20"/>
          <w:szCs w:val="20"/>
          <w:lang w:eastAsia="hr-HR"/>
        </w:rPr>
        <w:t>Brojčana oznaka lokacije:</w:t>
      </w:r>
      <w:r w:rsidRPr="002D4112">
        <w:rPr>
          <w:rFonts w:ascii="Calibri" w:eastAsia="Times New Roman" w:hAnsi="Calibri"/>
          <w:b w:val="0"/>
          <w:i w:val="0"/>
          <w:sz w:val="20"/>
          <w:szCs w:val="20"/>
          <w:lang w:eastAsia="hr-HR"/>
        </w:rPr>
        <w:tab/>
        <w:t>008</w:t>
      </w:r>
    </w:p>
    <w:p w:rsidR="00D6222A" w:rsidRPr="002D4112" w:rsidRDefault="00E34659" w:rsidP="00814FE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FF"/>
        <w:tabs>
          <w:tab w:val="right" w:pos="4962"/>
          <w:tab w:val="right" w:pos="6663"/>
          <w:tab w:val="right" w:pos="8222"/>
        </w:tabs>
        <w:spacing w:after="0"/>
        <w:jc w:val="both"/>
        <w:rPr>
          <w:rFonts w:ascii="Calibri" w:eastAsia="Times New Roman" w:hAnsi="Calibri"/>
          <w:b w:val="0"/>
          <w:i w:val="0"/>
          <w:sz w:val="20"/>
          <w:szCs w:val="20"/>
          <w:lang w:eastAsia="hr-HR"/>
        </w:rPr>
      </w:pPr>
      <w:r w:rsidRPr="002D4112">
        <w:rPr>
          <w:rFonts w:ascii="Calibri" w:eastAsia="Times New Roman" w:hAnsi="Calibri"/>
          <w:i w:val="0"/>
          <w:sz w:val="20"/>
          <w:szCs w:val="20"/>
          <w:lang w:eastAsia="hr-HR"/>
        </w:rPr>
        <w:tab/>
        <w:t>20</w:t>
      </w:r>
      <w:r w:rsidR="003C2801" w:rsidRPr="002D4112">
        <w:rPr>
          <w:rFonts w:ascii="Calibri" w:eastAsia="Times New Roman" w:hAnsi="Calibri"/>
          <w:i w:val="0"/>
          <w:sz w:val="20"/>
          <w:szCs w:val="20"/>
          <w:lang w:eastAsia="hr-HR"/>
        </w:rPr>
        <w:t>2</w:t>
      </w:r>
      <w:r w:rsidR="00816334">
        <w:rPr>
          <w:rFonts w:ascii="Calibri" w:eastAsia="Times New Roman" w:hAnsi="Calibri"/>
          <w:i w:val="0"/>
          <w:sz w:val="20"/>
          <w:szCs w:val="20"/>
          <w:lang w:eastAsia="hr-HR"/>
        </w:rPr>
        <w:t>2</w:t>
      </w:r>
      <w:r w:rsidRPr="002D4112">
        <w:rPr>
          <w:rFonts w:ascii="Calibri" w:eastAsia="Times New Roman" w:hAnsi="Calibri"/>
          <w:i w:val="0"/>
          <w:sz w:val="20"/>
          <w:szCs w:val="20"/>
          <w:lang w:eastAsia="hr-HR"/>
        </w:rPr>
        <w:t xml:space="preserve">.               </w:t>
      </w:r>
      <w:r w:rsidRPr="002D4112">
        <w:rPr>
          <w:rFonts w:ascii="Calibri" w:eastAsia="Times New Roman" w:hAnsi="Calibri"/>
          <w:i w:val="0"/>
          <w:sz w:val="20"/>
          <w:szCs w:val="20"/>
          <w:lang w:eastAsia="hr-HR"/>
        </w:rPr>
        <w:tab/>
        <w:t xml:space="preserve"> 202</w:t>
      </w:r>
      <w:r w:rsidR="00816334">
        <w:rPr>
          <w:rFonts w:ascii="Calibri" w:eastAsia="Times New Roman" w:hAnsi="Calibri"/>
          <w:i w:val="0"/>
          <w:sz w:val="20"/>
          <w:szCs w:val="20"/>
          <w:lang w:eastAsia="hr-HR"/>
        </w:rPr>
        <w:t>3</w:t>
      </w:r>
      <w:r w:rsidRPr="002D4112">
        <w:rPr>
          <w:rFonts w:ascii="Calibri" w:eastAsia="Times New Roman" w:hAnsi="Calibri"/>
          <w:i w:val="0"/>
          <w:sz w:val="20"/>
          <w:szCs w:val="20"/>
          <w:lang w:eastAsia="hr-HR"/>
        </w:rPr>
        <w:t xml:space="preserve">.         </w:t>
      </w:r>
      <w:r w:rsidRPr="002D4112">
        <w:rPr>
          <w:rFonts w:ascii="Calibri" w:eastAsia="Times New Roman" w:hAnsi="Calibri"/>
          <w:i w:val="0"/>
          <w:sz w:val="20"/>
          <w:szCs w:val="20"/>
          <w:lang w:eastAsia="hr-HR"/>
        </w:rPr>
        <w:tab/>
        <w:t xml:space="preserve">        202</w:t>
      </w:r>
      <w:r w:rsidR="00816334">
        <w:rPr>
          <w:rFonts w:ascii="Calibri" w:eastAsia="Times New Roman" w:hAnsi="Calibri"/>
          <w:i w:val="0"/>
          <w:sz w:val="20"/>
          <w:szCs w:val="20"/>
          <w:lang w:eastAsia="hr-HR"/>
        </w:rPr>
        <w:t>4</w:t>
      </w:r>
      <w:r w:rsidRPr="002D4112">
        <w:rPr>
          <w:rFonts w:ascii="Calibri" w:eastAsia="Times New Roman" w:hAnsi="Calibri"/>
          <w:i w:val="0"/>
          <w:sz w:val="20"/>
          <w:szCs w:val="20"/>
          <w:lang w:eastAsia="hr-HR"/>
        </w:rPr>
        <w:t xml:space="preserve">.  </w:t>
      </w:r>
      <w:r w:rsidRPr="002D4112">
        <w:rPr>
          <w:rFonts w:ascii="Calibri" w:eastAsia="Times New Roman" w:hAnsi="Calibri"/>
          <w:b w:val="0"/>
          <w:i w:val="0"/>
          <w:sz w:val="20"/>
          <w:szCs w:val="20"/>
          <w:lang w:eastAsia="hr-HR"/>
        </w:rPr>
        <w:t xml:space="preserve">                         </w:t>
      </w:r>
      <w:r w:rsidRPr="002D4112">
        <w:rPr>
          <w:rFonts w:ascii="Calibri" w:eastAsia="Times New Roman" w:hAnsi="Calibri"/>
          <w:i w:val="0"/>
          <w:sz w:val="20"/>
          <w:szCs w:val="20"/>
          <w:lang w:eastAsia="hr-HR"/>
        </w:rPr>
        <w:t>UKUPNO</w:t>
      </w:r>
      <w:r w:rsidRPr="002D4112">
        <w:rPr>
          <w:rFonts w:ascii="Calibri" w:eastAsia="Times New Roman" w:hAnsi="Calibri"/>
          <w:i w:val="0"/>
          <w:sz w:val="20"/>
          <w:szCs w:val="20"/>
          <w:lang w:eastAsia="hr-HR"/>
        </w:rPr>
        <w:tab/>
      </w:r>
      <w:r w:rsidR="00816334">
        <w:rPr>
          <w:rFonts w:ascii="Calibri" w:eastAsia="Times New Roman" w:hAnsi="Calibri"/>
          <w:i w:val="0"/>
          <w:sz w:val="20"/>
          <w:szCs w:val="20"/>
          <w:lang w:eastAsia="hr-HR"/>
        </w:rPr>
        <w:t>0</w:t>
      </w:r>
      <w:r w:rsidRPr="002D4112">
        <w:rPr>
          <w:rFonts w:ascii="Calibri" w:eastAsia="Times New Roman" w:hAnsi="Calibri"/>
          <w:i w:val="0"/>
          <w:sz w:val="20"/>
          <w:szCs w:val="20"/>
          <w:lang w:eastAsia="hr-HR"/>
        </w:rPr>
        <w:tab/>
      </w:r>
      <w:r w:rsidR="00816334">
        <w:rPr>
          <w:rFonts w:ascii="Calibri" w:eastAsia="Times New Roman" w:hAnsi="Calibri"/>
          <w:i w:val="0"/>
          <w:sz w:val="20"/>
          <w:szCs w:val="20"/>
          <w:lang w:eastAsia="hr-HR"/>
        </w:rPr>
        <w:t>67.00</w:t>
      </w:r>
      <w:r w:rsidR="0003272F">
        <w:rPr>
          <w:rFonts w:ascii="Calibri" w:eastAsia="Times New Roman" w:hAnsi="Calibri"/>
          <w:i w:val="0"/>
          <w:sz w:val="20"/>
          <w:szCs w:val="20"/>
          <w:lang w:eastAsia="hr-HR"/>
        </w:rPr>
        <w:t>0</w:t>
      </w:r>
      <w:r w:rsidR="0003272F">
        <w:rPr>
          <w:rFonts w:ascii="Calibri" w:eastAsia="Times New Roman" w:hAnsi="Calibri"/>
          <w:i w:val="0"/>
          <w:sz w:val="20"/>
          <w:szCs w:val="20"/>
          <w:lang w:eastAsia="hr-HR"/>
        </w:rPr>
        <w:tab/>
        <w:t>0</w:t>
      </w:r>
      <w:r w:rsidRPr="002D4112">
        <w:rPr>
          <w:rFonts w:ascii="Calibri" w:eastAsia="Times New Roman" w:hAnsi="Calibri"/>
          <w:b w:val="0"/>
          <w:i w:val="0"/>
          <w:sz w:val="20"/>
          <w:szCs w:val="20"/>
          <w:lang w:eastAsia="hr-HR"/>
        </w:rPr>
        <w:t xml:space="preserve">                                      </w:t>
      </w:r>
      <w:r w:rsidR="0003272F">
        <w:rPr>
          <w:rFonts w:ascii="Calibri" w:eastAsia="Times New Roman" w:hAnsi="Calibri"/>
          <w:b w:val="0"/>
          <w:i w:val="0"/>
          <w:sz w:val="20"/>
          <w:szCs w:val="20"/>
          <w:lang w:eastAsia="hr-HR"/>
        </w:rPr>
        <w:t xml:space="preserve">                      </w:t>
      </w:r>
      <w:r w:rsidRPr="002D4112">
        <w:rPr>
          <w:rFonts w:ascii="Calibri" w:eastAsia="Times New Roman" w:hAnsi="Calibri"/>
          <w:b w:val="0"/>
          <w:i w:val="0"/>
          <w:sz w:val="20"/>
          <w:szCs w:val="20"/>
          <w:lang w:eastAsia="hr-HR"/>
        </w:rPr>
        <w:t xml:space="preserve">                                                                            </w:t>
      </w:r>
    </w:p>
    <w:p w:rsidR="00956E0B" w:rsidRPr="00DF710D" w:rsidRDefault="00956E0B" w:rsidP="00814FE8">
      <w:pPr>
        <w:shd w:val="clear" w:color="auto" w:fill="FFFFFF"/>
        <w:spacing w:after="0"/>
        <w:jc w:val="both"/>
        <w:rPr>
          <w:rFonts w:ascii="Calibri" w:hAnsi="Calibri"/>
          <w:b w:val="0"/>
          <w:sz w:val="20"/>
          <w:szCs w:val="20"/>
        </w:rPr>
      </w:pPr>
    </w:p>
    <w:p w:rsidR="00442F89" w:rsidRPr="00DF710D" w:rsidRDefault="00D6222A" w:rsidP="00814FE8">
      <w:pPr>
        <w:shd w:val="clear" w:color="auto" w:fill="FFFFFF"/>
        <w:tabs>
          <w:tab w:val="left" w:pos="9070"/>
        </w:tabs>
        <w:spacing w:after="0"/>
        <w:jc w:val="both"/>
        <w:rPr>
          <w:rFonts w:ascii="Calibri" w:hAnsi="Calibri"/>
          <w:i w:val="0"/>
          <w:sz w:val="20"/>
          <w:szCs w:val="20"/>
          <w:u w:val="single"/>
        </w:rPr>
      </w:pPr>
      <w:r w:rsidRPr="00DF710D">
        <w:rPr>
          <w:rFonts w:ascii="Calibri" w:hAnsi="Calibri"/>
          <w:i w:val="0"/>
          <w:sz w:val="20"/>
          <w:szCs w:val="20"/>
          <w:u w:val="single"/>
        </w:rPr>
        <w:t>TEKUĆI PROJEKT T1003</w:t>
      </w:r>
      <w:r w:rsidR="00442F89" w:rsidRPr="00DF710D">
        <w:rPr>
          <w:rFonts w:ascii="Calibri" w:hAnsi="Calibri"/>
          <w:i w:val="0"/>
          <w:sz w:val="20"/>
          <w:szCs w:val="20"/>
          <w:u w:val="single"/>
        </w:rPr>
        <w:t xml:space="preserve">01 </w:t>
      </w:r>
      <w:r w:rsidRPr="00DF710D">
        <w:rPr>
          <w:rFonts w:ascii="Calibri" w:hAnsi="Calibri"/>
          <w:i w:val="0"/>
          <w:sz w:val="20"/>
          <w:szCs w:val="20"/>
          <w:u w:val="single"/>
        </w:rPr>
        <w:t>PROVEDBA IZBORA I REFERENDUMA</w:t>
      </w:r>
      <w:r w:rsidR="00442F89" w:rsidRPr="00DF710D">
        <w:rPr>
          <w:rFonts w:ascii="Calibri" w:hAnsi="Calibri"/>
          <w:i w:val="0"/>
          <w:sz w:val="20"/>
          <w:szCs w:val="20"/>
          <w:u w:val="single"/>
        </w:rPr>
        <w:tab/>
        <w:t xml:space="preserve"> </w:t>
      </w:r>
    </w:p>
    <w:p w:rsidR="00442F89" w:rsidRPr="00DF710D" w:rsidRDefault="00442F89" w:rsidP="00814FE8">
      <w:pPr>
        <w:shd w:val="clear" w:color="auto" w:fill="FFFFFF"/>
        <w:spacing w:after="0"/>
        <w:jc w:val="both"/>
        <w:rPr>
          <w:rFonts w:ascii="Calibri" w:hAnsi="Calibri"/>
          <w:i w:val="0"/>
          <w:sz w:val="20"/>
          <w:szCs w:val="20"/>
        </w:rPr>
      </w:pPr>
      <w:r w:rsidRPr="00DF710D">
        <w:rPr>
          <w:rFonts w:ascii="Calibri" w:hAnsi="Calibri"/>
          <w:i w:val="0"/>
          <w:sz w:val="20"/>
          <w:szCs w:val="20"/>
        </w:rPr>
        <w:t>Izvori:</w:t>
      </w:r>
    </w:p>
    <w:p w:rsidR="00442F89" w:rsidRPr="00DF710D" w:rsidRDefault="003F5EDC" w:rsidP="00814FE8">
      <w:pPr>
        <w:shd w:val="clear" w:color="auto" w:fill="FFFFFF"/>
        <w:tabs>
          <w:tab w:val="right" w:pos="4536"/>
        </w:tabs>
        <w:spacing w:after="0"/>
        <w:jc w:val="both"/>
        <w:rPr>
          <w:rFonts w:ascii="Calibri" w:hAnsi="Calibri"/>
          <w:i w:val="0"/>
          <w:sz w:val="20"/>
          <w:szCs w:val="20"/>
        </w:rPr>
      </w:pPr>
      <w:r>
        <w:rPr>
          <w:rFonts w:ascii="Calibri" w:hAnsi="Calibri"/>
          <w:i w:val="0"/>
          <w:sz w:val="20"/>
          <w:szCs w:val="20"/>
        </w:rPr>
        <w:t>202</w:t>
      </w:r>
      <w:r w:rsidR="00816334">
        <w:rPr>
          <w:rFonts w:ascii="Calibri" w:hAnsi="Calibri"/>
          <w:i w:val="0"/>
          <w:sz w:val="20"/>
          <w:szCs w:val="20"/>
        </w:rPr>
        <w:t>1</w:t>
      </w:r>
      <w:r w:rsidR="00442F89" w:rsidRPr="00DF710D">
        <w:rPr>
          <w:rFonts w:ascii="Calibri" w:hAnsi="Calibri"/>
          <w:i w:val="0"/>
          <w:sz w:val="20"/>
          <w:szCs w:val="20"/>
        </w:rPr>
        <w:t>. 11 OPĆI PRIHODI I PRIMICI</w:t>
      </w:r>
      <w:r w:rsidR="00442F89" w:rsidRPr="00DF710D">
        <w:rPr>
          <w:rFonts w:ascii="Calibri" w:hAnsi="Calibri"/>
          <w:i w:val="0"/>
          <w:sz w:val="20"/>
          <w:szCs w:val="20"/>
        </w:rPr>
        <w:tab/>
      </w:r>
      <w:r w:rsidR="00816334">
        <w:rPr>
          <w:rFonts w:ascii="Calibri" w:hAnsi="Calibri"/>
          <w:i w:val="0"/>
          <w:sz w:val="20"/>
          <w:szCs w:val="20"/>
        </w:rPr>
        <w:t>0</w:t>
      </w:r>
    </w:p>
    <w:p w:rsidR="00442F89" w:rsidRPr="00DF710D" w:rsidRDefault="003F5EDC" w:rsidP="00814FE8">
      <w:pPr>
        <w:shd w:val="clear" w:color="auto" w:fill="FFFFFF"/>
        <w:tabs>
          <w:tab w:val="right" w:pos="4536"/>
        </w:tabs>
        <w:spacing w:after="0"/>
        <w:jc w:val="both"/>
        <w:rPr>
          <w:rFonts w:ascii="Calibri" w:hAnsi="Calibri"/>
          <w:i w:val="0"/>
          <w:sz w:val="20"/>
          <w:szCs w:val="20"/>
        </w:rPr>
      </w:pPr>
      <w:r>
        <w:rPr>
          <w:rFonts w:ascii="Calibri" w:hAnsi="Calibri"/>
          <w:i w:val="0"/>
          <w:sz w:val="20"/>
          <w:szCs w:val="20"/>
        </w:rPr>
        <w:t>202</w:t>
      </w:r>
      <w:r w:rsidR="00816334">
        <w:rPr>
          <w:rFonts w:ascii="Calibri" w:hAnsi="Calibri"/>
          <w:i w:val="0"/>
          <w:sz w:val="20"/>
          <w:szCs w:val="20"/>
        </w:rPr>
        <w:t>3</w:t>
      </w:r>
      <w:r w:rsidR="00442F89" w:rsidRPr="00DF710D">
        <w:rPr>
          <w:rFonts w:ascii="Calibri" w:hAnsi="Calibri"/>
          <w:i w:val="0"/>
          <w:sz w:val="20"/>
          <w:szCs w:val="20"/>
        </w:rPr>
        <w:t>. 11 OPĆI PRIHODI I PRIMICI</w:t>
      </w:r>
      <w:r w:rsidR="00442F89" w:rsidRPr="00DF710D">
        <w:rPr>
          <w:rFonts w:ascii="Calibri" w:hAnsi="Calibri"/>
          <w:i w:val="0"/>
          <w:sz w:val="20"/>
          <w:szCs w:val="20"/>
        </w:rPr>
        <w:tab/>
      </w:r>
      <w:r w:rsidR="00D6222A" w:rsidRPr="00DF710D">
        <w:rPr>
          <w:rFonts w:ascii="Calibri" w:hAnsi="Calibri"/>
          <w:i w:val="0"/>
          <w:sz w:val="20"/>
          <w:szCs w:val="20"/>
        </w:rPr>
        <w:t>0</w:t>
      </w:r>
    </w:p>
    <w:p w:rsidR="00442F89" w:rsidRPr="00DF710D" w:rsidRDefault="003F5EDC" w:rsidP="00814FE8">
      <w:pPr>
        <w:shd w:val="clear" w:color="auto" w:fill="FFFFFF"/>
        <w:tabs>
          <w:tab w:val="right" w:pos="4536"/>
        </w:tabs>
        <w:spacing w:after="0"/>
        <w:jc w:val="both"/>
        <w:rPr>
          <w:rFonts w:ascii="Calibri" w:hAnsi="Calibri"/>
          <w:i w:val="0"/>
          <w:sz w:val="20"/>
          <w:szCs w:val="20"/>
        </w:rPr>
      </w:pPr>
      <w:r>
        <w:rPr>
          <w:rFonts w:ascii="Calibri" w:hAnsi="Calibri"/>
          <w:i w:val="0"/>
          <w:sz w:val="20"/>
          <w:szCs w:val="20"/>
        </w:rPr>
        <w:t>202</w:t>
      </w:r>
      <w:r w:rsidR="00816334">
        <w:rPr>
          <w:rFonts w:ascii="Calibri" w:hAnsi="Calibri"/>
          <w:i w:val="0"/>
          <w:sz w:val="20"/>
          <w:szCs w:val="20"/>
        </w:rPr>
        <w:t>4</w:t>
      </w:r>
      <w:r w:rsidR="00442F89" w:rsidRPr="00DF710D">
        <w:rPr>
          <w:rFonts w:ascii="Calibri" w:hAnsi="Calibri"/>
          <w:i w:val="0"/>
          <w:sz w:val="20"/>
          <w:szCs w:val="20"/>
        </w:rPr>
        <w:t>. 11 OPĆI PRIHODI I PRIMICI</w:t>
      </w:r>
      <w:r w:rsidR="00442F89" w:rsidRPr="00DF710D">
        <w:rPr>
          <w:rFonts w:ascii="Calibri" w:hAnsi="Calibri"/>
          <w:i w:val="0"/>
          <w:sz w:val="20"/>
          <w:szCs w:val="20"/>
        </w:rPr>
        <w:tab/>
        <w:t>0</w:t>
      </w:r>
    </w:p>
    <w:p w:rsidR="00442F89" w:rsidRDefault="00442F89" w:rsidP="00814FE8">
      <w:pPr>
        <w:shd w:val="clear" w:color="auto" w:fill="FFFFFF"/>
        <w:spacing w:after="0"/>
        <w:jc w:val="both"/>
        <w:rPr>
          <w:rFonts w:ascii="Calibri" w:hAnsi="Calibri"/>
          <w:b w:val="0"/>
          <w:i w:val="0"/>
        </w:rPr>
      </w:pPr>
      <w:r w:rsidRPr="00DF710D">
        <w:rPr>
          <w:rFonts w:ascii="Calibri" w:hAnsi="Calibri"/>
          <w:i w:val="0"/>
        </w:rPr>
        <w:t>Opis:</w:t>
      </w:r>
      <w:r w:rsidR="002B5AA6" w:rsidRPr="00DF710D">
        <w:rPr>
          <w:rFonts w:ascii="Calibri" w:hAnsi="Calibri"/>
          <w:b w:val="0"/>
          <w:i w:val="0"/>
        </w:rPr>
        <w:t xml:space="preserve"> </w:t>
      </w:r>
      <w:r w:rsidR="00FD502F">
        <w:rPr>
          <w:rFonts w:ascii="Calibri" w:hAnsi="Calibri"/>
          <w:b w:val="0"/>
          <w:i w:val="0"/>
        </w:rPr>
        <w:t xml:space="preserve">Osigurava sredstva </w:t>
      </w:r>
      <w:r w:rsidR="003F5EDC">
        <w:rPr>
          <w:rFonts w:ascii="Calibri" w:hAnsi="Calibri"/>
          <w:b w:val="0"/>
          <w:i w:val="0"/>
        </w:rPr>
        <w:t xml:space="preserve">za </w:t>
      </w:r>
      <w:r w:rsidR="00816334">
        <w:rPr>
          <w:rFonts w:ascii="Calibri" w:hAnsi="Calibri"/>
          <w:b w:val="0"/>
          <w:i w:val="0"/>
        </w:rPr>
        <w:t>provedbu izbora - za 2023. godinu provest će se izbori za predstavnike nacionalnih manjina i članove mjesnih odbora</w:t>
      </w:r>
      <w:r w:rsidR="003F5EDC">
        <w:rPr>
          <w:rFonts w:ascii="Calibri" w:hAnsi="Calibri"/>
          <w:b w:val="0"/>
          <w:i w:val="0"/>
        </w:rPr>
        <w:t>.</w:t>
      </w:r>
    </w:p>
    <w:p w:rsidR="00413887" w:rsidRPr="00DF710D" w:rsidRDefault="00413887" w:rsidP="00814FE8">
      <w:pPr>
        <w:shd w:val="clear" w:color="auto" w:fill="FFFFFF"/>
        <w:spacing w:after="0"/>
        <w:jc w:val="both"/>
        <w:rPr>
          <w:rFonts w:ascii="Calibri" w:hAnsi="Calibri"/>
          <w:b w:val="0"/>
          <w:i w:val="0"/>
        </w:rPr>
      </w:pPr>
    </w:p>
    <w:p w:rsidR="00413887" w:rsidRPr="002D4112" w:rsidRDefault="00413887" w:rsidP="00814FE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560"/>
          <w:tab w:val="right" w:pos="9356"/>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 xml:space="preserve">PROGRAM 1004 ZAŠTITA PRAVA NACIONALNIH MANJINA                                                                                     </w:t>
      </w:r>
    </w:p>
    <w:p w:rsidR="00413887" w:rsidRPr="002D4112" w:rsidRDefault="00413887"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sz w:val="20"/>
          <w:szCs w:val="20"/>
          <w:lang w:eastAsia="hr-HR"/>
        </w:rPr>
      </w:pPr>
      <w:r w:rsidRPr="002D4112">
        <w:rPr>
          <w:rFonts w:ascii="Calibri" w:eastAsia="Times New Roman" w:hAnsi="Calibri"/>
          <w:i w:val="0"/>
          <w:sz w:val="20"/>
          <w:szCs w:val="20"/>
          <w:lang w:eastAsia="hr-HR"/>
        </w:rPr>
        <w:t xml:space="preserve">Zakonska osnova: </w:t>
      </w:r>
      <w:r w:rsidRPr="002D4112">
        <w:rPr>
          <w:rFonts w:ascii="Calibri" w:eastAsia="Times New Roman" w:hAnsi="Calibri"/>
          <w:b w:val="0"/>
          <w:i w:val="0"/>
          <w:sz w:val="20"/>
          <w:szCs w:val="20"/>
          <w:lang w:eastAsia="hr-HR"/>
        </w:rPr>
        <w:tab/>
      </w:r>
      <w:r w:rsidR="0003272F">
        <w:rPr>
          <w:rFonts w:ascii="Calibri" w:eastAsia="Times New Roman" w:hAnsi="Calibri"/>
          <w:b w:val="0"/>
          <w:i w:val="0"/>
          <w:sz w:val="20"/>
          <w:szCs w:val="20"/>
          <w:lang w:eastAsia="hr-HR"/>
        </w:rPr>
        <w:tab/>
      </w:r>
      <w:r w:rsidRPr="002D4112">
        <w:rPr>
          <w:rFonts w:ascii="Calibri" w:eastAsia="Times New Roman" w:hAnsi="Calibri"/>
          <w:b w:val="0"/>
          <w:i w:val="0"/>
          <w:sz w:val="20"/>
          <w:szCs w:val="20"/>
          <w:lang w:eastAsia="hr-HR"/>
        </w:rPr>
        <w:t xml:space="preserve">Zakon o lokalnoj i područnoj (regionalnoj) samoupravi (“Narodne </w:t>
      </w:r>
      <w:r w:rsidRPr="002D4112">
        <w:rPr>
          <w:rFonts w:ascii="Calibri" w:eastAsia="Times New Roman" w:hAnsi="Calibri"/>
          <w:b w:val="0"/>
          <w:i w:val="0"/>
          <w:sz w:val="20"/>
          <w:szCs w:val="20"/>
          <w:lang w:eastAsia="hr-HR"/>
        </w:rPr>
        <w:tab/>
        <w:t>novine” broj 33/01, 60/01, 129/05, 109/07, 125/08, 36/09, 150/11, 144/12, 19/13-pročišćeni tekst, 137/15, 123/17, 98/19), Odluka o</w:t>
      </w:r>
      <w:r w:rsidR="002D4112">
        <w:rPr>
          <w:rFonts w:ascii="Calibri" w:eastAsia="Times New Roman" w:hAnsi="Calibri"/>
          <w:b w:val="0"/>
          <w:i w:val="0"/>
          <w:sz w:val="20"/>
          <w:szCs w:val="20"/>
          <w:lang w:eastAsia="hr-HR"/>
        </w:rPr>
        <w:t xml:space="preserve"> </w:t>
      </w:r>
      <w:r w:rsidRPr="002D4112">
        <w:rPr>
          <w:rFonts w:ascii="Calibri" w:eastAsia="Times New Roman" w:hAnsi="Calibri"/>
          <w:b w:val="0"/>
          <w:i w:val="0"/>
          <w:sz w:val="20"/>
          <w:szCs w:val="20"/>
          <w:lang w:eastAsia="hr-HR"/>
        </w:rPr>
        <w:t>financiranju vijeća nacionalnih manjina Općine Baška („Službene</w:t>
      </w:r>
      <w:r w:rsidRPr="002D4112">
        <w:rPr>
          <w:rFonts w:ascii="Calibri" w:eastAsia="Times New Roman" w:hAnsi="Calibri"/>
          <w:b w:val="0"/>
          <w:i w:val="0"/>
          <w:sz w:val="20"/>
          <w:szCs w:val="20"/>
          <w:lang w:eastAsia="hr-HR"/>
        </w:rPr>
        <w:tab/>
      </w:r>
      <w:r w:rsidR="002D4112">
        <w:rPr>
          <w:rFonts w:ascii="Calibri" w:eastAsia="Times New Roman" w:hAnsi="Calibri"/>
          <w:b w:val="0"/>
          <w:i w:val="0"/>
          <w:sz w:val="20"/>
          <w:szCs w:val="20"/>
          <w:lang w:eastAsia="hr-HR"/>
        </w:rPr>
        <w:t xml:space="preserve"> </w:t>
      </w:r>
      <w:r w:rsidRPr="002D4112">
        <w:rPr>
          <w:rFonts w:ascii="Calibri" w:eastAsia="Times New Roman" w:hAnsi="Calibri"/>
          <w:b w:val="0"/>
          <w:i w:val="0"/>
          <w:sz w:val="20"/>
          <w:szCs w:val="20"/>
          <w:lang w:eastAsia="hr-HR"/>
        </w:rPr>
        <w:t>novine</w:t>
      </w:r>
      <w:r w:rsidR="002D4112">
        <w:rPr>
          <w:rFonts w:ascii="Calibri" w:eastAsia="Times New Roman" w:hAnsi="Calibri"/>
          <w:b w:val="0"/>
          <w:i w:val="0"/>
          <w:sz w:val="20"/>
          <w:szCs w:val="20"/>
          <w:lang w:eastAsia="hr-HR"/>
        </w:rPr>
        <w:t xml:space="preserve"> </w:t>
      </w:r>
      <w:r w:rsidRPr="002D4112">
        <w:rPr>
          <w:rFonts w:ascii="Calibri" w:eastAsia="Times New Roman" w:hAnsi="Calibri"/>
          <w:b w:val="0"/>
          <w:i w:val="0"/>
          <w:sz w:val="20"/>
          <w:szCs w:val="20"/>
          <w:lang w:eastAsia="hr-HR"/>
        </w:rPr>
        <w:t>Primorsko-goranske županije“ broj 22/19</w:t>
      </w:r>
      <w:r w:rsidR="00D96477" w:rsidRPr="002D4112">
        <w:rPr>
          <w:rFonts w:ascii="Calibri" w:eastAsia="Times New Roman" w:hAnsi="Calibri"/>
          <w:b w:val="0"/>
          <w:i w:val="0"/>
          <w:sz w:val="20"/>
          <w:szCs w:val="20"/>
          <w:lang w:eastAsia="hr-HR"/>
        </w:rPr>
        <w:t>, 10/20</w:t>
      </w:r>
      <w:r w:rsidRPr="002D4112">
        <w:rPr>
          <w:rFonts w:ascii="Calibri" w:eastAsia="Times New Roman" w:hAnsi="Calibri"/>
          <w:b w:val="0"/>
          <w:i w:val="0"/>
          <w:sz w:val="20"/>
          <w:szCs w:val="20"/>
          <w:lang w:eastAsia="hr-HR"/>
        </w:rPr>
        <w:t xml:space="preserve">) </w:t>
      </w:r>
    </w:p>
    <w:p w:rsidR="00413887" w:rsidRPr="002D4112" w:rsidRDefault="00413887"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Opis:</w:t>
      </w:r>
      <w:r w:rsidRPr="002D4112">
        <w:rPr>
          <w:rFonts w:ascii="Calibri" w:eastAsia="Times New Roman" w:hAnsi="Calibri"/>
          <w:b w:val="0"/>
          <w:i w:val="0"/>
          <w:sz w:val="20"/>
          <w:szCs w:val="20"/>
          <w:lang w:eastAsia="hr-HR"/>
        </w:rPr>
        <w:tab/>
        <w:t>A100401</w:t>
      </w:r>
      <w:r w:rsidR="00740F70" w:rsidRPr="002D4112">
        <w:rPr>
          <w:rFonts w:ascii="Calibri" w:eastAsia="Times New Roman" w:hAnsi="Calibri"/>
          <w:b w:val="0"/>
          <w:i w:val="0"/>
          <w:sz w:val="20"/>
          <w:szCs w:val="20"/>
          <w:lang w:eastAsia="hr-HR"/>
        </w:rPr>
        <w:t xml:space="preserve"> VIJEĆE ALBANSKE NACIONALNE MANJINE</w:t>
      </w:r>
    </w:p>
    <w:p w:rsidR="00413887" w:rsidRPr="002D4112" w:rsidRDefault="00413887"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Opći cilj:</w:t>
      </w:r>
      <w:r w:rsidRPr="002D4112">
        <w:rPr>
          <w:rFonts w:ascii="Calibri" w:eastAsia="Times New Roman" w:hAnsi="Calibri"/>
          <w:b w:val="0"/>
          <w:i w:val="0"/>
          <w:sz w:val="20"/>
          <w:szCs w:val="20"/>
          <w:lang w:eastAsia="hr-HR"/>
        </w:rPr>
        <w:tab/>
        <w:t>Razvoj demokratskog i višestranačkog sustava</w:t>
      </w:r>
    </w:p>
    <w:p w:rsidR="00413887" w:rsidRPr="002D4112" w:rsidRDefault="00413887"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Posebni ciljevi:</w:t>
      </w:r>
      <w:r w:rsidRPr="002D4112">
        <w:rPr>
          <w:rFonts w:ascii="Calibri" w:eastAsia="Times New Roman" w:hAnsi="Calibri"/>
          <w:b w:val="0"/>
          <w:i w:val="0"/>
          <w:sz w:val="20"/>
          <w:szCs w:val="20"/>
          <w:lang w:eastAsia="hr-HR"/>
        </w:rPr>
        <w:tab/>
        <w:t>Osiguranje izvršavanja zadataka u funkcioniranju tijela nacionalne</w:t>
      </w:r>
      <w:r w:rsidRPr="002D4112">
        <w:rPr>
          <w:rFonts w:ascii="Calibri" w:eastAsia="Times New Roman" w:hAnsi="Calibri"/>
          <w:b w:val="0"/>
          <w:i w:val="0"/>
          <w:sz w:val="20"/>
          <w:szCs w:val="20"/>
          <w:lang w:eastAsia="hr-HR"/>
        </w:rPr>
        <w:tab/>
        <w:t>manjine</w:t>
      </w:r>
    </w:p>
    <w:p w:rsidR="00413887" w:rsidRPr="002D4112" w:rsidRDefault="00413887"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D4112">
        <w:rPr>
          <w:rFonts w:ascii="Calibri" w:eastAsia="Times New Roman" w:hAnsi="Calibri"/>
          <w:i w:val="0"/>
          <w:sz w:val="20"/>
          <w:szCs w:val="20"/>
          <w:lang w:eastAsia="hr-HR"/>
        </w:rPr>
        <w:t>Pokazatelj uspješnosti:</w:t>
      </w:r>
      <w:r w:rsidRPr="002D4112">
        <w:rPr>
          <w:rFonts w:ascii="Calibri" w:eastAsia="Times New Roman" w:hAnsi="Calibri"/>
          <w:b w:val="0"/>
          <w:i w:val="0"/>
          <w:sz w:val="20"/>
          <w:szCs w:val="20"/>
          <w:lang w:eastAsia="hr-HR"/>
        </w:rPr>
        <w:tab/>
        <w:t xml:space="preserve">Uspješnost realizacije programa, zadovoljstvo građana provedbom </w:t>
      </w:r>
      <w:r w:rsidRPr="002D4112">
        <w:rPr>
          <w:rFonts w:ascii="Calibri" w:eastAsia="Times New Roman" w:hAnsi="Calibri"/>
          <w:b w:val="0"/>
          <w:i w:val="0"/>
          <w:sz w:val="20"/>
          <w:szCs w:val="20"/>
          <w:lang w:eastAsia="hr-HR"/>
        </w:rPr>
        <w:tab/>
        <w:t>programa.</w:t>
      </w:r>
    </w:p>
    <w:p w:rsidR="00413887" w:rsidRPr="002D4112" w:rsidRDefault="00413887" w:rsidP="00814FE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2D4112">
        <w:rPr>
          <w:rFonts w:ascii="Calibri" w:eastAsia="Times New Roman" w:hAnsi="Calibri"/>
          <w:i w:val="0"/>
          <w:sz w:val="20"/>
          <w:szCs w:val="20"/>
          <w:lang w:eastAsia="hr-HR"/>
        </w:rPr>
        <w:t>Brojčana oznaka lokacije:</w:t>
      </w:r>
      <w:r w:rsidRPr="002D4112">
        <w:rPr>
          <w:rFonts w:ascii="Calibri" w:eastAsia="Times New Roman" w:hAnsi="Calibri"/>
          <w:b w:val="0"/>
          <w:i w:val="0"/>
          <w:sz w:val="20"/>
          <w:szCs w:val="20"/>
          <w:lang w:eastAsia="hr-HR"/>
        </w:rPr>
        <w:tab/>
        <w:t>008</w:t>
      </w:r>
    </w:p>
    <w:p w:rsidR="00413887" w:rsidRPr="00DF710D" w:rsidRDefault="00413887" w:rsidP="00814FE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FF"/>
        <w:tabs>
          <w:tab w:val="right" w:pos="5245"/>
          <w:tab w:val="right" w:pos="6663"/>
          <w:tab w:val="right" w:pos="8222"/>
        </w:tabs>
        <w:spacing w:after="0"/>
        <w:jc w:val="both"/>
        <w:rPr>
          <w:rFonts w:ascii="Calibri" w:eastAsia="Times New Roman" w:hAnsi="Calibri"/>
          <w:b w:val="0"/>
          <w:i w:val="0"/>
          <w:lang w:eastAsia="hr-HR"/>
        </w:rPr>
      </w:pPr>
      <w:r w:rsidRPr="002D4112">
        <w:rPr>
          <w:rFonts w:ascii="Calibri" w:eastAsia="Times New Roman" w:hAnsi="Calibri"/>
          <w:i w:val="0"/>
          <w:sz w:val="20"/>
          <w:szCs w:val="20"/>
          <w:lang w:eastAsia="hr-HR"/>
        </w:rPr>
        <w:tab/>
        <w:t>202</w:t>
      </w:r>
      <w:r w:rsidR="00816334">
        <w:rPr>
          <w:rFonts w:ascii="Calibri" w:eastAsia="Times New Roman" w:hAnsi="Calibri"/>
          <w:i w:val="0"/>
          <w:sz w:val="20"/>
          <w:szCs w:val="20"/>
          <w:lang w:eastAsia="hr-HR"/>
        </w:rPr>
        <w:t>2</w:t>
      </w:r>
      <w:r w:rsidRPr="002D4112">
        <w:rPr>
          <w:rFonts w:ascii="Calibri" w:eastAsia="Times New Roman" w:hAnsi="Calibri"/>
          <w:i w:val="0"/>
          <w:sz w:val="20"/>
          <w:szCs w:val="20"/>
          <w:lang w:eastAsia="hr-HR"/>
        </w:rPr>
        <w:t xml:space="preserve">.               </w:t>
      </w:r>
      <w:r w:rsidRPr="002D4112">
        <w:rPr>
          <w:rFonts w:ascii="Calibri" w:eastAsia="Times New Roman" w:hAnsi="Calibri"/>
          <w:i w:val="0"/>
          <w:sz w:val="20"/>
          <w:szCs w:val="20"/>
          <w:lang w:eastAsia="hr-HR"/>
        </w:rPr>
        <w:tab/>
        <w:t xml:space="preserve"> 202</w:t>
      </w:r>
      <w:r w:rsidR="00816334">
        <w:rPr>
          <w:rFonts w:ascii="Calibri" w:eastAsia="Times New Roman" w:hAnsi="Calibri"/>
          <w:i w:val="0"/>
          <w:sz w:val="20"/>
          <w:szCs w:val="20"/>
          <w:lang w:eastAsia="hr-HR"/>
        </w:rPr>
        <w:t>3</w:t>
      </w:r>
      <w:r w:rsidRPr="002D4112">
        <w:rPr>
          <w:rFonts w:ascii="Calibri" w:eastAsia="Times New Roman" w:hAnsi="Calibri"/>
          <w:i w:val="0"/>
          <w:sz w:val="20"/>
          <w:szCs w:val="20"/>
          <w:lang w:eastAsia="hr-HR"/>
        </w:rPr>
        <w:t xml:space="preserve">.         </w:t>
      </w:r>
      <w:r w:rsidRPr="002D4112">
        <w:rPr>
          <w:rFonts w:ascii="Calibri" w:eastAsia="Times New Roman" w:hAnsi="Calibri"/>
          <w:i w:val="0"/>
          <w:sz w:val="20"/>
          <w:szCs w:val="20"/>
          <w:lang w:eastAsia="hr-HR"/>
        </w:rPr>
        <w:tab/>
        <w:t xml:space="preserve">        202</w:t>
      </w:r>
      <w:r w:rsidR="00816334">
        <w:rPr>
          <w:rFonts w:ascii="Calibri" w:eastAsia="Times New Roman" w:hAnsi="Calibri"/>
          <w:i w:val="0"/>
          <w:sz w:val="20"/>
          <w:szCs w:val="20"/>
          <w:lang w:eastAsia="hr-HR"/>
        </w:rPr>
        <w:t>4</w:t>
      </w:r>
      <w:r w:rsidRPr="002D4112">
        <w:rPr>
          <w:rFonts w:ascii="Calibri" w:eastAsia="Times New Roman" w:hAnsi="Calibri"/>
          <w:i w:val="0"/>
          <w:sz w:val="20"/>
          <w:szCs w:val="20"/>
          <w:lang w:eastAsia="hr-HR"/>
        </w:rPr>
        <w:t xml:space="preserve">.  </w:t>
      </w:r>
      <w:r w:rsidRPr="002D4112">
        <w:rPr>
          <w:rFonts w:ascii="Calibri" w:eastAsia="Times New Roman" w:hAnsi="Calibri"/>
          <w:b w:val="0"/>
          <w:i w:val="0"/>
          <w:sz w:val="20"/>
          <w:szCs w:val="20"/>
          <w:lang w:eastAsia="hr-HR"/>
        </w:rPr>
        <w:t xml:space="preserve">                         </w:t>
      </w:r>
      <w:r w:rsidRPr="002D4112">
        <w:rPr>
          <w:rFonts w:ascii="Calibri" w:eastAsia="Times New Roman" w:hAnsi="Calibri"/>
          <w:i w:val="0"/>
          <w:sz w:val="20"/>
          <w:szCs w:val="20"/>
          <w:lang w:eastAsia="hr-HR"/>
        </w:rPr>
        <w:t>UKUPNO</w:t>
      </w:r>
      <w:r w:rsidRPr="002D4112">
        <w:rPr>
          <w:rFonts w:ascii="Calibri" w:eastAsia="Times New Roman" w:hAnsi="Calibri"/>
          <w:i w:val="0"/>
          <w:sz w:val="20"/>
          <w:szCs w:val="20"/>
          <w:lang w:eastAsia="hr-HR"/>
        </w:rPr>
        <w:tab/>
      </w:r>
      <w:r w:rsidR="007A07B9" w:rsidRPr="002D4112">
        <w:rPr>
          <w:rFonts w:ascii="Calibri" w:eastAsia="Times New Roman" w:hAnsi="Calibri"/>
          <w:i w:val="0"/>
          <w:sz w:val="20"/>
          <w:szCs w:val="20"/>
          <w:lang w:eastAsia="hr-HR"/>
        </w:rPr>
        <w:t>3</w:t>
      </w:r>
      <w:r w:rsidR="00CC1EE6">
        <w:rPr>
          <w:rFonts w:ascii="Calibri" w:eastAsia="Times New Roman" w:hAnsi="Calibri"/>
          <w:i w:val="0"/>
          <w:sz w:val="20"/>
          <w:szCs w:val="20"/>
          <w:lang w:eastAsia="hr-HR"/>
        </w:rPr>
        <w:t>2.000</w:t>
      </w:r>
      <w:r w:rsidR="00CC1EE6">
        <w:rPr>
          <w:rFonts w:ascii="Calibri" w:eastAsia="Times New Roman" w:hAnsi="Calibri"/>
          <w:i w:val="0"/>
          <w:sz w:val="20"/>
          <w:szCs w:val="20"/>
          <w:lang w:eastAsia="hr-HR"/>
        </w:rPr>
        <w:tab/>
        <w:t>32.000</w:t>
      </w:r>
      <w:r w:rsidR="00CC1EE6">
        <w:rPr>
          <w:rFonts w:ascii="Calibri" w:eastAsia="Times New Roman" w:hAnsi="Calibri"/>
          <w:i w:val="0"/>
          <w:sz w:val="20"/>
          <w:szCs w:val="20"/>
          <w:lang w:eastAsia="hr-HR"/>
        </w:rPr>
        <w:tab/>
        <w:t>3</w:t>
      </w:r>
      <w:r w:rsidRPr="002D4112">
        <w:rPr>
          <w:rFonts w:ascii="Calibri" w:eastAsia="Times New Roman" w:hAnsi="Calibri"/>
          <w:i w:val="0"/>
          <w:sz w:val="20"/>
          <w:szCs w:val="20"/>
          <w:lang w:eastAsia="hr-HR"/>
        </w:rPr>
        <w:t xml:space="preserve">2.000 </w:t>
      </w:r>
      <w:r w:rsidRPr="002D4112">
        <w:rPr>
          <w:rFonts w:ascii="Calibri" w:eastAsia="Times New Roman" w:hAnsi="Calibri"/>
          <w:b w:val="0"/>
          <w:i w:val="0"/>
          <w:sz w:val="20"/>
          <w:szCs w:val="20"/>
          <w:lang w:eastAsia="hr-HR"/>
        </w:rPr>
        <w:t xml:space="preserve">                                                                                                                                </w:t>
      </w:r>
      <w:r w:rsidR="00E8596E">
        <w:rPr>
          <w:rFonts w:ascii="Calibri" w:eastAsia="Times New Roman" w:hAnsi="Calibri"/>
          <w:b w:val="0"/>
          <w:i w:val="0"/>
          <w:sz w:val="20"/>
          <w:szCs w:val="20"/>
          <w:lang w:eastAsia="hr-HR"/>
        </w:rPr>
        <w:t xml:space="preserve">                               </w:t>
      </w:r>
    </w:p>
    <w:p w:rsidR="00413887" w:rsidRPr="007D67AD" w:rsidRDefault="00413887" w:rsidP="00814FE8">
      <w:pPr>
        <w:shd w:val="clear" w:color="auto" w:fill="FFFFFF"/>
        <w:spacing w:after="0"/>
        <w:jc w:val="both"/>
        <w:rPr>
          <w:rFonts w:ascii="Calibri" w:hAnsi="Calibri"/>
          <w:b w:val="0"/>
          <w:sz w:val="20"/>
          <w:szCs w:val="20"/>
        </w:rPr>
      </w:pPr>
    </w:p>
    <w:p w:rsidR="00413887" w:rsidRPr="007D67AD" w:rsidRDefault="007D67AD" w:rsidP="00814FE8">
      <w:pPr>
        <w:shd w:val="clear" w:color="auto" w:fill="FFFFFF"/>
        <w:tabs>
          <w:tab w:val="left" w:pos="9070"/>
        </w:tabs>
        <w:spacing w:after="0"/>
        <w:jc w:val="both"/>
        <w:rPr>
          <w:rFonts w:ascii="Calibri" w:hAnsi="Calibri"/>
          <w:i w:val="0"/>
          <w:sz w:val="20"/>
          <w:szCs w:val="20"/>
          <w:u w:val="single"/>
        </w:rPr>
      </w:pPr>
      <w:r>
        <w:rPr>
          <w:rFonts w:ascii="Calibri" w:hAnsi="Calibri"/>
          <w:i w:val="0"/>
          <w:sz w:val="20"/>
          <w:szCs w:val="20"/>
          <w:u w:val="single"/>
        </w:rPr>
        <w:t>TEKUĆI PROJEKT T1004</w:t>
      </w:r>
      <w:r w:rsidR="00413887" w:rsidRPr="007D67AD">
        <w:rPr>
          <w:rFonts w:ascii="Calibri" w:hAnsi="Calibri"/>
          <w:i w:val="0"/>
          <w:sz w:val="20"/>
          <w:szCs w:val="20"/>
          <w:u w:val="single"/>
        </w:rPr>
        <w:t xml:space="preserve">01 </w:t>
      </w:r>
      <w:r>
        <w:rPr>
          <w:rFonts w:ascii="Calibri" w:hAnsi="Calibri"/>
          <w:i w:val="0"/>
          <w:sz w:val="20"/>
          <w:szCs w:val="20"/>
          <w:u w:val="single"/>
        </w:rPr>
        <w:t>VIJEĆE ALBANSKE NACIONALNE MANJINE</w:t>
      </w:r>
      <w:r w:rsidR="00413887" w:rsidRPr="007D67AD">
        <w:rPr>
          <w:rFonts w:ascii="Calibri" w:hAnsi="Calibri"/>
          <w:i w:val="0"/>
          <w:sz w:val="20"/>
          <w:szCs w:val="20"/>
          <w:u w:val="single"/>
        </w:rPr>
        <w:tab/>
        <w:t xml:space="preserve"> </w:t>
      </w:r>
    </w:p>
    <w:p w:rsidR="00413887" w:rsidRPr="007D67AD" w:rsidRDefault="00413887" w:rsidP="00814FE8">
      <w:pPr>
        <w:shd w:val="clear" w:color="auto" w:fill="FFFFFF"/>
        <w:spacing w:after="0"/>
        <w:jc w:val="both"/>
        <w:rPr>
          <w:rFonts w:ascii="Calibri" w:hAnsi="Calibri"/>
          <w:i w:val="0"/>
          <w:sz w:val="20"/>
          <w:szCs w:val="20"/>
        </w:rPr>
      </w:pPr>
      <w:r w:rsidRPr="007D67AD">
        <w:rPr>
          <w:rFonts w:ascii="Calibri" w:hAnsi="Calibri"/>
          <w:i w:val="0"/>
          <w:sz w:val="20"/>
          <w:szCs w:val="20"/>
        </w:rPr>
        <w:t>Izvori:</w:t>
      </w:r>
    </w:p>
    <w:p w:rsidR="00413887" w:rsidRPr="007D67AD" w:rsidRDefault="00413887"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2</w:t>
      </w:r>
      <w:r w:rsidR="00D96477">
        <w:rPr>
          <w:rFonts w:ascii="Calibri" w:hAnsi="Calibri"/>
          <w:i w:val="0"/>
          <w:sz w:val="20"/>
          <w:szCs w:val="20"/>
        </w:rPr>
        <w:t xml:space="preserve">. 11 OPĆI </w:t>
      </w:r>
      <w:r w:rsidR="007A07B9">
        <w:rPr>
          <w:rFonts w:ascii="Calibri" w:hAnsi="Calibri"/>
          <w:i w:val="0"/>
          <w:sz w:val="20"/>
          <w:szCs w:val="20"/>
        </w:rPr>
        <w:t>PRIHODI I PRIMICI</w:t>
      </w:r>
      <w:r w:rsidR="007A07B9">
        <w:rPr>
          <w:rFonts w:ascii="Calibri" w:hAnsi="Calibri"/>
          <w:i w:val="0"/>
          <w:sz w:val="20"/>
          <w:szCs w:val="20"/>
        </w:rPr>
        <w:tab/>
        <w:t>3</w:t>
      </w:r>
      <w:r w:rsidRPr="007D67AD">
        <w:rPr>
          <w:rFonts w:ascii="Calibri" w:hAnsi="Calibri"/>
          <w:i w:val="0"/>
          <w:sz w:val="20"/>
          <w:szCs w:val="20"/>
        </w:rPr>
        <w:t>2.000</w:t>
      </w:r>
    </w:p>
    <w:p w:rsidR="00413887" w:rsidRPr="007D67AD" w:rsidRDefault="00413887"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3</w:t>
      </w:r>
      <w:r w:rsidR="00CC1EE6">
        <w:rPr>
          <w:rFonts w:ascii="Calibri" w:hAnsi="Calibri"/>
          <w:i w:val="0"/>
          <w:sz w:val="20"/>
          <w:szCs w:val="20"/>
        </w:rPr>
        <w:t>. 11 OPĆI PRIHODI I PRIMICI</w:t>
      </w:r>
      <w:r w:rsidR="00CC1EE6">
        <w:rPr>
          <w:rFonts w:ascii="Calibri" w:hAnsi="Calibri"/>
          <w:i w:val="0"/>
          <w:sz w:val="20"/>
          <w:szCs w:val="20"/>
        </w:rPr>
        <w:tab/>
        <w:t>3</w:t>
      </w:r>
      <w:r w:rsidRPr="007D67AD">
        <w:rPr>
          <w:rFonts w:ascii="Calibri" w:hAnsi="Calibri"/>
          <w:i w:val="0"/>
          <w:sz w:val="20"/>
          <w:szCs w:val="20"/>
        </w:rPr>
        <w:t>2.000</w:t>
      </w:r>
    </w:p>
    <w:p w:rsidR="00413887" w:rsidRPr="007D67AD" w:rsidRDefault="00413887" w:rsidP="00814FE8">
      <w:pPr>
        <w:shd w:val="clear" w:color="auto" w:fill="FFFFFF"/>
        <w:tabs>
          <w:tab w:val="right" w:pos="4536"/>
        </w:tabs>
        <w:spacing w:after="0"/>
        <w:jc w:val="both"/>
        <w:rPr>
          <w:rFonts w:ascii="Calibri" w:hAnsi="Calibri"/>
          <w:i w:val="0"/>
          <w:sz w:val="20"/>
          <w:szCs w:val="20"/>
        </w:rPr>
      </w:pPr>
      <w:r w:rsidRPr="007D67AD">
        <w:rPr>
          <w:rFonts w:ascii="Calibri" w:hAnsi="Calibri"/>
          <w:i w:val="0"/>
          <w:sz w:val="20"/>
          <w:szCs w:val="20"/>
        </w:rPr>
        <w:t>202</w:t>
      </w:r>
      <w:r w:rsidR="00816334">
        <w:rPr>
          <w:rFonts w:ascii="Calibri" w:hAnsi="Calibri"/>
          <w:i w:val="0"/>
          <w:sz w:val="20"/>
          <w:szCs w:val="20"/>
        </w:rPr>
        <w:t>4</w:t>
      </w:r>
      <w:r w:rsidR="00CC1EE6">
        <w:rPr>
          <w:rFonts w:ascii="Calibri" w:hAnsi="Calibri"/>
          <w:i w:val="0"/>
          <w:sz w:val="20"/>
          <w:szCs w:val="20"/>
        </w:rPr>
        <w:t>. 11 OPĆI PRIHODI I PRIMICI</w:t>
      </w:r>
      <w:r w:rsidR="00CC1EE6">
        <w:rPr>
          <w:rFonts w:ascii="Calibri" w:hAnsi="Calibri"/>
          <w:i w:val="0"/>
          <w:sz w:val="20"/>
          <w:szCs w:val="20"/>
        </w:rPr>
        <w:tab/>
        <w:t>3</w:t>
      </w:r>
      <w:r w:rsidRPr="007D67AD">
        <w:rPr>
          <w:rFonts w:ascii="Calibri" w:hAnsi="Calibri"/>
          <w:i w:val="0"/>
          <w:sz w:val="20"/>
          <w:szCs w:val="20"/>
        </w:rPr>
        <w:t>2.000</w:t>
      </w:r>
    </w:p>
    <w:p w:rsidR="007D67AD" w:rsidRPr="00964C18" w:rsidRDefault="00413887" w:rsidP="00814FE8">
      <w:pPr>
        <w:spacing w:after="0"/>
        <w:jc w:val="both"/>
        <w:rPr>
          <w:rFonts w:ascii="Calibri" w:hAnsi="Calibri"/>
          <w:b w:val="0"/>
          <w:bCs/>
          <w:i w:val="0"/>
        </w:rPr>
      </w:pPr>
      <w:r w:rsidRPr="00964C18">
        <w:rPr>
          <w:rFonts w:ascii="Calibri" w:hAnsi="Calibri"/>
          <w:i w:val="0"/>
        </w:rPr>
        <w:lastRenderedPageBreak/>
        <w:t>Opis:</w:t>
      </w:r>
      <w:r w:rsidRPr="00964C18">
        <w:rPr>
          <w:rFonts w:ascii="Calibri" w:hAnsi="Calibri"/>
          <w:b w:val="0"/>
          <w:i w:val="0"/>
        </w:rPr>
        <w:t xml:space="preserve"> Osigurava sredstva za isplatu naknada za rad članovima vijeća sukladno Odluci </w:t>
      </w:r>
      <w:r w:rsidR="007D67AD" w:rsidRPr="00964C18">
        <w:rPr>
          <w:rFonts w:ascii="Calibri" w:hAnsi="Calibri"/>
          <w:b w:val="0"/>
          <w:i w:val="0"/>
        </w:rPr>
        <w:t>o financiranju, te sredstva za organizaciju proslava i pokroviteljstva prema programu Vijeća albanske nacionalne manjine.</w:t>
      </w:r>
    </w:p>
    <w:p w:rsidR="00E8596E" w:rsidRPr="007D67AD" w:rsidRDefault="00E8596E" w:rsidP="00814FE8">
      <w:pPr>
        <w:shd w:val="clear" w:color="auto" w:fill="FFFFFF"/>
        <w:spacing w:after="0"/>
        <w:jc w:val="both"/>
        <w:rPr>
          <w:rFonts w:ascii="Calibri" w:hAnsi="Calibri"/>
          <w:b w:val="0"/>
          <w:i w:val="0"/>
          <w:sz w:val="20"/>
          <w:szCs w:val="20"/>
        </w:rPr>
      </w:pPr>
    </w:p>
    <w:p w:rsidR="001E32FC" w:rsidRPr="00585882" w:rsidRDefault="001E32F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lang w:eastAsia="hr-HR"/>
        </w:rPr>
      </w:pPr>
      <w:r w:rsidRPr="00585882">
        <w:rPr>
          <w:rFonts w:ascii="Calibri" w:eastAsia="Times New Roman" w:hAnsi="Calibri"/>
          <w:i w:val="0"/>
          <w:lang w:eastAsia="hr-HR"/>
        </w:rPr>
        <w:t xml:space="preserve">PROGRAM 2000 JAVNA UPRAVA I ADMINISTRACIJE                                                                                   </w:t>
      </w:r>
    </w:p>
    <w:p w:rsidR="001E32FC" w:rsidRPr="00864748" w:rsidRDefault="001E32F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1" w:hanging="2550"/>
        <w:jc w:val="both"/>
        <w:rPr>
          <w:rFonts w:ascii="Calibri" w:eastAsia="Times New Roman" w:hAnsi="Calibri"/>
          <w:b w:val="0"/>
          <w:i w:val="0"/>
          <w:lang w:eastAsia="hr-HR"/>
        </w:rPr>
      </w:pPr>
      <w:r w:rsidRPr="00585882">
        <w:rPr>
          <w:rFonts w:ascii="Calibri" w:eastAsia="Times New Roman" w:hAnsi="Calibri"/>
          <w:i w:val="0"/>
          <w:lang w:eastAsia="hr-HR"/>
        </w:rPr>
        <w:t>Zakonska osnova:</w:t>
      </w:r>
      <w:r w:rsidRPr="00585882">
        <w:rPr>
          <w:rFonts w:ascii="Calibri" w:eastAsia="Times New Roman" w:hAnsi="Calibri"/>
          <w:b w:val="0"/>
          <w:i w:val="0"/>
          <w:lang w:eastAsia="hr-HR"/>
        </w:rPr>
        <w:t xml:space="preserve"> </w:t>
      </w:r>
      <w:r w:rsidRPr="00585882">
        <w:rPr>
          <w:rFonts w:ascii="Calibri" w:eastAsia="Times New Roman" w:hAnsi="Calibri"/>
          <w:b w:val="0"/>
          <w:i w:val="0"/>
          <w:lang w:eastAsia="hr-HR"/>
        </w:rPr>
        <w:tab/>
      </w:r>
      <w:r w:rsidR="00E8596E">
        <w:rPr>
          <w:rFonts w:ascii="Calibri" w:eastAsia="Times New Roman" w:hAnsi="Calibri"/>
          <w:b w:val="0"/>
          <w:i w:val="0"/>
          <w:lang w:eastAsia="hr-HR"/>
        </w:rPr>
        <w:tab/>
      </w:r>
      <w:r w:rsidRPr="00652BA6">
        <w:rPr>
          <w:rFonts w:ascii="Calibri" w:eastAsia="Times New Roman" w:hAnsi="Calibri"/>
          <w:b w:val="0"/>
          <w:i w:val="0"/>
          <w:sz w:val="20"/>
          <w:szCs w:val="20"/>
          <w:lang w:eastAsia="hr-HR"/>
        </w:rPr>
        <w:t xml:space="preserve">Zakon o proračunu („Narodne novine“ broj 87/08, 136/12, 15/15),  </w:t>
      </w:r>
      <w:r w:rsidRPr="00652BA6">
        <w:rPr>
          <w:rFonts w:ascii="Calibri" w:eastAsia="Times New Roman" w:hAnsi="Calibri"/>
          <w:b w:val="0"/>
          <w:i w:val="0"/>
          <w:sz w:val="20"/>
          <w:szCs w:val="20"/>
          <w:lang w:eastAsia="hr-HR"/>
        </w:rPr>
        <w:tab/>
        <w:t>Zakono</w:t>
      </w:r>
      <w:r w:rsidR="00652BA6">
        <w:rPr>
          <w:rFonts w:ascii="Calibri" w:eastAsia="Times New Roman" w:hAnsi="Calibri"/>
          <w:b w:val="0"/>
          <w:i w:val="0"/>
          <w:sz w:val="20"/>
          <w:szCs w:val="20"/>
          <w:lang w:eastAsia="hr-HR"/>
        </w:rPr>
        <w:tab/>
        <w:t xml:space="preserve"> </w:t>
      </w:r>
      <w:r w:rsidRPr="00652BA6">
        <w:rPr>
          <w:rFonts w:ascii="Calibri" w:eastAsia="Times New Roman" w:hAnsi="Calibri"/>
          <w:b w:val="0"/>
          <w:i w:val="0"/>
          <w:sz w:val="20"/>
          <w:szCs w:val="20"/>
          <w:lang w:eastAsia="hr-HR"/>
        </w:rPr>
        <w:t xml:space="preserve">lokalnoj i područnoj (regionalnoj) samoupravi (“Narodne </w:t>
      </w:r>
      <w:r w:rsidRPr="00652BA6">
        <w:rPr>
          <w:rFonts w:ascii="Calibri" w:eastAsia="Times New Roman" w:hAnsi="Calibri"/>
          <w:b w:val="0"/>
          <w:i w:val="0"/>
          <w:sz w:val="20"/>
          <w:szCs w:val="20"/>
          <w:lang w:eastAsia="hr-HR"/>
        </w:rPr>
        <w:tab/>
        <w:t xml:space="preserve">novine” broj 33/01, 60/01, 129/05, 109/07, 125/08, 36/09, 150/11, </w:t>
      </w:r>
      <w:r w:rsidRPr="00652BA6">
        <w:rPr>
          <w:rFonts w:ascii="Calibri" w:eastAsia="Times New Roman" w:hAnsi="Calibri"/>
          <w:b w:val="0"/>
          <w:i w:val="0"/>
          <w:sz w:val="20"/>
          <w:szCs w:val="20"/>
          <w:lang w:eastAsia="hr-HR"/>
        </w:rPr>
        <w:tab/>
        <w:t>144/12, 19/13-pročišćeni tekst, 137/15</w:t>
      </w:r>
      <w:r w:rsidR="004A08BD" w:rsidRPr="00652BA6">
        <w:rPr>
          <w:rFonts w:ascii="Calibri" w:eastAsia="Times New Roman" w:hAnsi="Calibri"/>
          <w:b w:val="0"/>
          <w:i w:val="0"/>
          <w:sz w:val="20"/>
          <w:szCs w:val="20"/>
          <w:lang w:eastAsia="hr-HR"/>
        </w:rPr>
        <w:t>, 123/17</w:t>
      </w:r>
      <w:r w:rsidR="00DD50A5" w:rsidRPr="00652BA6">
        <w:rPr>
          <w:rFonts w:ascii="Calibri" w:eastAsia="Times New Roman" w:hAnsi="Calibri"/>
          <w:b w:val="0"/>
          <w:i w:val="0"/>
          <w:sz w:val="20"/>
          <w:szCs w:val="20"/>
          <w:lang w:eastAsia="hr-HR"/>
        </w:rPr>
        <w:t>, 98/19</w:t>
      </w:r>
      <w:r w:rsidRPr="00652BA6">
        <w:rPr>
          <w:rFonts w:ascii="Calibri" w:eastAsia="Times New Roman" w:hAnsi="Calibri"/>
          <w:b w:val="0"/>
          <w:i w:val="0"/>
          <w:sz w:val="20"/>
          <w:szCs w:val="20"/>
          <w:lang w:eastAsia="hr-HR"/>
        </w:rPr>
        <w:t xml:space="preserve">), </w:t>
      </w:r>
      <w:bookmarkStart w:id="3" w:name="OLE_LINK7"/>
      <w:bookmarkStart w:id="4" w:name="OLE_LINK8"/>
      <w:bookmarkStart w:id="5" w:name="OLE_LINK9"/>
      <w:bookmarkStart w:id="6" w:name="OLE_LINK10"/>
      <w:bookmarkStart w:id="7" w:name="OLE_LINK11"/>
      <w:bookmarkStart w:id="8" w:name="OLE_LINK12"/>
      <w:bookmarkStart w:id="9" w:name="OLE_LINK13"/>
      <w:bookmarkStart w:id="10" w:name="OLE_LINK14"/>
      <w:bookmarkStart w:id="11" w:name="OLE_LINK17"/>
      <w:bookmarkStart w:id="12" w:name="OLE_LINK18"/>
      <w:bookmarkStart w:id="13" w:name="OLE_LINK19"/>
      <w:bookmarkStart w:id="14" w:name="OLE_LINK20"/>
      <w:r w:rsidRPr="00652BA6">
        <w:rPr>
          <w:rFonts w:ascii="Calibri" w:eastAsia="Times New Roman" w:hAnsi="Calibri"/>
          <w:b w:val="0"/>
          <w:i w:val="0"/>
          <w:sz w:val="20"/>
          <w:szCs w:val="20"/>
          <w:lang w:eastAsia="hr-HR"/>
        </w:rPr>
        <w:t>Odluka o</w:t>
      </w:r>
      <w:r w:rsidR="00DD50A5"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 xml:space="preserve">koeficijentu i osnovici </w:t>
      </w:r>
      <w:r w:rsidR="004A08BD" w:rsidRPr="00652BA6">
        <w:rPr>
          <w:rFonts w:ascii="Calibri" w:eastAsia="Times New Roman" w:hAnsi="Calibri"/>
          <w:b w:val="0"/>
          <w:i w:val="0"/>
          <w:sz w:val="20"/>
          <w:szCs w:val="20"/>
          <w:lang w:eastAsia="hr-HR"/>
        </w:rPr>
        <w:t>z</w:t>
      </w:r>
      <w:r w:rsidRPr="00652BA6">
        <w:rPr>
          <w:rFonts w:ascii="Calibri" w:eastAsia="Times New Roman" w:hAnsi="Calibri"/>
          <w:b w:val="0"/>
          <w:i w:val="0"/>
          <w:sz w:val="20"/>
          <w:szCs w:val="20"/>
          <w:lang w:eastAsia="hr-HR"/>
        </w:rPr>
        <w:t>a obračun plaće ili naknade za rad Općinskog</w:t>
      </w:r>
      <w:r w:rsidR="00DD50A5"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načelnika i</w:t>
      </w:r>
      <w:r w:rsidR="00DD50A5"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zamjenika Općinskog načelnika Općine Baška („Službene</w:t>
      </w:r>
      <w:r w:rsid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novine Primorsko-</w:t>
      </w:r>
      <w:r w:rsidR="00DD50A5" w:rsidRPr="00652BA6">
        <w:rPr>
          <w:rFonts w:ascii="Calibri" w:eastAsia="Times New Roman" w:hAnsi="Calibri"/>
          <w:b w:val="0"/>
          <w:i w:val="0"/>
          <w:sz w:val="20"/>
          <w:szCs w:val="20"/>
          <w:lang w:eastAsia="hr-HR"/>
        </w:rPr>
        <w:t>g</w:t>
      </w:r>
      <w:r w:rsidRPr="00652BA6">
        <w:rPr>
          <w:rFonts w:ascii="Calibri" w:eastAsia="Times New Roman" w:hAnsi="Calibri"/>
          <w:b w:val="0"/>
          <w:i w:val="0"/>
          <w:sz w:val="20"/>
          <w:szCs w:val="20"/>
          <w:lang w:eastAsia="hr-HR"/>
        </w:rPr>
        <w:t xml:space="preserve">oranske županije“ broj 25/10, 17/13, 11/14, </w:t>
      </w:r>
      <w:r w:rsidR="00DD50A5" w:rsidRPr="00652BA6">
        <w:rPr>
          <w:rFonts w:ascii="Calibri" w:eastAsia="Times New Roman" w:hAnsi="Calibri"/>
          <w:b w:val="0"/>
          <w:i w:val="0"/>
          <w:sz w:val="20"/>
          <w:szCs w:val="20"/>
          <w:lang w:eastAsia="hr-HR"/>
        </w:rPr>
        <w:t>3/15</w:t>
      </w:r>
      <w:r w:rsidR="00D96477" w:rsidRPr="00652BA6">
        <w:rPr>
          <w:rFonts w:ascii="Calibri" w:eastAsia="Times New Roman" w:hAnsi="Calibri"/>
          <w:b w:val="0"/>
          <w:i w:val="0"/>
          <w:sz w:val="20"/>
          <w:szCs w:val="20"/>
          <w:lang w:eastAsia="hr-HR"/>
        </w:rPr>
        <w:t>,</w:t>
      </w:r>
      <w:r w:rsidR="00864748" w:rsidRPr="00652BA6">
        <w:rPr>
          <w:rFonts w:ascii="Calibri" w:eastAsia="Times New Roman" w:hAnsi="Calibri"/>
          <w:b w:val="0"/>
          <w:i w:val="0"/>
          <w:sz w:val="20"/>
          <w:szCs w:val="20"/>
          <w:lang w:eastAsia="hr-HR"/>
        </w:rPr>
        <w:t xml:space="preserve"> </w:t>
      </w:r>
      <w:r w:rsidR="00652BA6">
        <w:rPr>
          <w:rFonts w:ascii="Calibri" w:eastAsia="Times New Roman" w:hAnsi="Calibri"/>
          <w:i w:val="0"/>
          <w:sz w:val="20"/>
          <w:szCs w:val="20"/>
          <w:lang w:eastAsia="hr-HR"/>
        </w:rPr>
        <w:t xml:space="preserve"> </w:t>
      </w:r>
      <w:r w:rsidR="00D96477" w:rsidRPr="00652BA6">
        <w:rPr>
          <w:rFonts w:ascii="Calibri" w:eastAsia="Times New Roman" w:hAnsi="Calibri"/>
          <w:b w:val="0"/>
          <w:i w:val="0"/>
          <w:sz w:val="20"/>
          <w:szCs w:val="20"/>
          <w:lang w:eastAsia="hr-HR"/>
        </w:rPr>
        <w:t>14/20</w:t>
      </w:r>
      <w:r w:rsidR="00DD50A5" w:rsidRPr="00652BA6">
        <w:rPr>
          <w:rFonts w:ascii="Calibri" w:eastAsia="Times New Roman" w:hAnsi="Calibri"/>
          <w:b w:val="0"/>
          <w:i w:val="0"/>
          <w:sz w:val="20"/>
          <w:szCs w:val="20"/>
          <w:lang w:eastAsia="hr-HR"/>
        </w:rPr>
        <w:t xml:space="preserve">), Odluka o </w:t>
      </w:r>
      <w:r w:rsidRPr="00652BA6">
        <w:rPr>
          <w:rFonts w:ascii="Calibri" w:eastAsia="Times New Roman" w:hAnsi="Calibri"/>
          <w:b w:val="0"/>
          <w:i w:val="0"/>
          <w:sz w:val="20"/>
          <w:szCs w:val="20"/>
          <w:lang w:eastAsia="hr-HR"/>
        </w:rPr>
        <w:t>koeficijentima za obračun plaće službenika i</w:t>
      </w:r>
      <w:r w:rsid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namještenika u JUO Općine Baška („Službene novine Primorsko-goranske županije“ broj 6/10), Odluka o visini osnovice za obračun plaće</w:t>
      </w:r>
      <w:r w:rsidR="00DD50A5"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službenika i namještenika u JUO Općine Baška</w:t>
      </w:r>
      <w:bookmarkEnd w:id="3"/>
      <w:bookmarkEnd w:id="4"/>
      <w:bookmarkEnd w:id="5"/>
      <w:bookmarkEnd w:id="6"/>
      <w:bookmarkEnd w:id="7"/>
      <w:bookmarkEnd w:id="8"/>
      <w:bookmarkEnd w:id="9"/>
      <w:bookmarkEnd w:id="10"/>
      <w:r w:rsidRPr="00652BA6">
        <w:rPr>
          <w:rFonts w:ascii="Calibri" w:eastAsia="Times New Roman" w:hAnsi="Calibri"/>
          <w:b w:val="0"/>
          <w:i w:val="0"/>
          <w:sz w:val="20"/>
          <w:szCs w:val="20"/>
          <w:lang w:eastAsia="hr-HR"/>
        </w:rPr>
        <w:t xml:space="preserve"> (klasa 120-01/1</w:t>
      </w:r>
      <w:r w:rsidR="000C19A9" w:rsidRPr="00652BA6">
        <w:rPr>
          <w:rFonts w:ascii="Calibri" w:eastAsia="Times New Roman" w:hAnsi="Calibri"/>
          <w:b w:val="0"/>
          <w:i w:val="0"/>
          <w:sz w:val="20"/>
          <w:szCs w:val="20"/>
          <w:lang w:eastAsia="hr-HR"/>
        </w:rPr>
        <w:t>8</w:t>
      </w:r>
      <w:r w:rsidRPr="00652BA6">
        <w:rPr>
          <w:rFonts w:ascii="Calibri" w:eastAsia="Times New Roman" w:hAnsi="Calibri"/>
          <w:b w:val="0"/>
          <w:i w:val="0"/>
          <w:sz w:val="20"/>
          <w:szCs w:val="20"/>
          <w:lang w:eastAsia="hr-HR"/>
        </w:rPr>
        <w:t>-01/</w:t>
      </w:r>
      <w:r w:rsidR="000C19A9" w:rsidRPr="00652BA6">
        <w:rPr>
          <w:rFonts w:ascii="Calibri" w:eastAsia="Times New Roman" w:hAnsi="Calibri"/>
          <w:b w:val="0"/>
          <w:i w:val="0"/>
          <w:sz w:val="20"/>
          <w:szCs w:val="20"/>
          <w:lang w:eastAsia="hr-HR"/>
        </w:rPr>
        <w:t>1</w:t>
      </w:r>
      <w:r w:rsidR="00652BA6">
        <w:rPr>
          <w:rFonts w:ascii="Calibri" w:eastAsia="Times New Roman" w:hAnsi="Calibri"/>
          <w:b w:val="0"/>
          <w:i w:val="0"/>
          <w:sz w:val="20"/>
          <w:szCs w:val="20"/>
          <w:lang w:eastAsia="hr-HR"/>
        </w:rPr>
        <w:t xml:space="preserve">, </w:t>
      </w:r>
      <w:r w:rsidR="00864748" w:rsidRPr="00652BA6">
        <w:rPr>
          <w:rFonts w:ascii="Calibri" w:eastAsia="Times New Roman" w:hAnsi="Calibri"/>
          <w:b w:val="0"/>
          <w:i w:val="0"/>
          <w:sz w:val="20"/>
          <w:szCs w:val="20"/>
          <w:lang w:eastAsia="hr-HR"/>
        </w:rPr>
        <w:t xml:space="preserve"> 120-01/20-01/1</w:t>
      </w:r>
      <w:r w:rsidRPr="00652BA6">
        <w:rPr>
          <w:rFonts w:ascii="Calibri" w:eastAsia="Times New Roman" w:hAnsi="Calibri"/>
          <w:b w:val="0"/>
          <w:i w:val="0"/>
          <w:sz w:val="20"/>
          <w:szCs w:val="20"/>
          <w:lang w:eastAsia="hr-HR"/>
        </w:rPr>
        <w:t>)</w:t>
      </w:r>
    </w:p>
    <w:bookmarkEnd w:id="11"/>
    <w:bookmarkEnd w:id="12"/>
    <w:bookmarkEnd w:id="13"/>
    <w:bookmarkEnd w:id="14"/>
    <w:p w:rsidR="001E32FC" w:rsidRPr="00585882" w:rsidRDefault="001E32F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708" w:hanging="708"/>
        <w:jc w:val="left"/>
        <w:rPr>
          <w:rFonts w:ascii="Calibri" w:eastAsia="Times New Roman" w:hAnsi="Calibri"/>
          <w:lang w:eastAsia="hr-HR"/>
        </w:rPr>
      </w:pPr>
      <w:r w:rsidRPr="00652BA6">
        <w:rPr>
          <w:rFonts w:ascii="Calibri" w:eastAsia="Times New Roman" w:hAnsi="Calibri"/>
          <w:i w:val="0"/>
          <w:sz w:val="20"/>
          <w:szCs w:val="20"/>
          <w:lang w:eastAsia="hr-HR"/>
        </w:rPr>
        <w:t>Opis:</w:t>
      </w:r>
      <w:r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ab/>
      </w:r>
      <w:r w:rsidRPr="00585882">
        <w:rPr>
          <w:rFonts w:ascii="Calibri" w:eastAsia="Times New Roman" w:hAnsi="Calibri"/>
          <w:b w:val="0"/>
          <w:i w:val="0"/>
          <w:lang w:eastAsia="hr-HR"/>
        </w:rPr>
        <w:tab/>
      </w:r>
      <w:r w:rsidR="0042311C" w:rsidRPr="00652BA6">
        <w:rPr>
          <w:rFonts w:ascii="Calibri" w:eastAsia="Times New Roman" w:hAnsi="Calibri"/>
          <w:b w:val="0"/>
          <w:i w:val="0"/>
          <w:sz w:val="20"/>
          <w:szCs w:val="20"/>
          <w:lang w:eastAsia="hr-HR"/>
        </w:rPr>
        <w:t xml:space="preserve">A200001 RASHODI ZA ZAPOSLENE                                                                         </w:t>
      </w:r>
      <w:r w:rsidR="0042311C" w:rsidRPr="00652BA6">
        <w:rPr>
          <w:rFonts w:ascii="Calibri" w:eastAsia="Times New Roman" w:hAnsi="Calibri"/>
          <w:b w:val="0"/>
          <w:i w:val="0"/>
          <w:sz w:val="20"/>
          <w:szCs w:val="20"/>
          <w:lang w:eastAsia="hr-HR"/>
        </w:rPr>
        <w:tab/>
        <w:t xml:space="preserve">A200002 MATERIJALNI RASHODI                                                                                             </w:t>
      </w:r>
      <w:r w:rsidR="0042311C" w:rsidRPr="00652BA6">
        <w:rPr>
          <w:rFonts w:ascii="Calibri" w:eastAsia="Times New Roman" w:hAnsi="Calibri"/>
          <w:b w:val="0"/>
          <w:i w:val="0"/>
          <w:sz w:val="20"/>
          <w:szCs w:val="20"/>
          <w:lang w:eastAsia="hr-HR"/>
        </w:rPr>
        <w:tab/>
        <w:t xml:space="preserve">T200003 FINANCIJSKI RASHODI                                                                                                   </w:t>
      </w:r>
      <w:r w:rsidR="0042311C" w:rsidRPr="00652BA6">
        <w:rPr>
          <w:rFonts w:ascii="Calibri" w:eastAsia="Times New Roman" w:hAnsi="Calibri"/>
          <w:b w:val="0"/>
          <w:i w:val="0"/>
          <w:sz w:val="20"/>
          <w:szCs w:val="20"/>
          <w:lang w:eastAsia="hr-HR"/>
        </w:rPr>
        <w:tab/>
        <w:t xml:space="preserve">A200004 RASHODI PO SUDSKIM PRESUDAMA                                                                  </w:t>
      </w:r>
      <w:r w:rsidR="0042311C" w:rsidRPr="00652BA6">
        <w:rPr>
          <w:rFonts w:ascii="Calibri" w:eastAsia="Times New Roman" w:hAnsi="Calibri"/>
          <w:b w:val="0"/>
          <w:i w:val="0"/>
          <w:sz w:val="20"/>
          <w:szCs w:val="20"/>
          <w:lang w:eastAsia="hr-HR"/>
        </w:rPr>
        <w:tab/>
        <w:t>K200005 NABAVA OPREME</w:t>
      </w:r>
      <w:r w:rsidR="00740F70" w:rsidRPr="00652BA6">
        <w:rPr>
          <w:rFonts w:ascii="Calibri" w:eastAsia="Times New Roman" w:hAnsi="Calibri"/>
          <w:b w:val="0"/>
          <w:i w:val="0"/>
          <w:sz w:val="20"/>
          <w:szCs w:val="20"/>
          <w:lang w:eastAsia="hr-HR"/>
        </w:rPr>
        <w:tab/>
      </w:r>
      <w:r w:rsidR="00740F70" w:rsidRPr="00652BA6">
        <w:rPr>
          <w:rFonts w:ascii="Calibri" w:eastAsia="Times New Roman" w:hAnsi="Calibri"/>
          <w:b w:val="0"/>
          <w:i w:val="0"/>
          <w:sz w:val="20"/>
          <w:szCs w:val="20"/>
          <w:lang w:eastAsia="hr-HR"/>
        </w:rPr>
        <w:tab/>
      </w:r>
      <w:r w:rsidR="00740F70" w:rsidRPr="00652BA6">
        <w:rPr>
          <w:rFonts w:ascii="Calibri" w:eastAsia="Times New Roman" w:hAnsi="Calibri"/>
          <w:b w:val="0"/>
          <w:i w:val="0"/>
          <w:sz w:val="20"/>
          <w:szCs w:val="20"/>
          <w:lang w:eastAsia="hr-HR"/>
        </w:rPr>
        <w:tab/>
      </w:r>
      <w:r w:rsidR="00740F70" w:rsidRPr="00652BA6">
        <w:rPr>
          <w:rFonts w:ascii="Calibri" w:eastAsia="Times New Roman" w:hAnsi="Calibri"/>
          <w:b w:val="0"/>
          <w:i w:val="0"/>
          <w:sz w:val="20"/>
          <w:szCs w:val="20"/>
          <w:lang w:eastAsia="hr-HR"/>
        </w:rPr>
        <w:tab/>
      </w:r>
      <w:r w:rsidR="00740F70" w:rsidRPr="00652BA6">
        <w:rPr>
          <w:rFonts w:ascii="Calibri" w:eastAsia="Times New Roman" w:hAnsi="Calibri"/>
          <w:b w:val="0"/>
          <w:i w:val="0"/>
          <w:sz w:val="20"/>
          <w:szCs w:val="20"/>
          <w:lang w:eastAsia="hr-HR"/>
        </w:rPr>
        <w:tab/>
      </w:r>
      <w:r w:rsidR="00740F70" w:rsidRPr="00652BA6">
        <w:rPr>
          <w:rFonts w:ascii="Calibri" w:eastAsia="Times New Roman" w:hAnsi="Calibri"/>
          <w:b w:val="0"/>
          <w:i w:val="0"/>
          <w:sz w:val="20"/>
          <w:szCs w:val="20"/>
          <w:lang w:eastAsia="hr-HR"/>
        </w:rPr>
        <w:tab/>
        <w:t>K200006 ELEKTRONIČKI SERVISI</w:t>
      </w:r>
    </w:p>
    <w:p w:rsidR="001E32FC" w:rsidRPr="00652BA6" w:rsidRDefault="001E32F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652BA6">
        <w:rPr>
          <w:rFonts w:ascii="Calibri" w:eastAsia="Times New Roman" w:hAnsi="Calibri"/>
          <w:i w:val="0"/>
          <w:sz w:val="20"/>
          <w:szCs w:val="20"/>
          <w:lang w:eastAsia="hr-HR"/>
        </w:rPr>
        <w:t>Opći cilj:</w:t>
      </w:r>
      <w:r w:rsidRPr="00652BA6">
        <w:rPr>
          <w:rFonts w:ascii="Calibri" w:eastAsia="Times New Roman" w:hAnsi="Calibri"/>
          <w:b w:val="0"/>
          <w:i w:val="0"/>
          <w:sz w:val="20"/>
          <w:szCs w:val="20"/>
          <w:lang w:eastAsia="hr-HR"/>
        </w:rPr>
        <w:tab/>
        <w:t xml:space="preserve">Efikasno obavljanje poslova lokalnog značaja, upravljanje Općinom, </w:t>
      </w:r>
      <w:r w:rsidRPr="00652BA6">
        <w:rPr>
          <w:rFonts w:ascii="Calibri" w:eastAsia="Times New Roman" w:hAnsi="Calibri"/>
          <w:b w:val="0"/>
          <w:i w:val="0"/>
          <w:sz w:val="20"/>
          <w:szCs w:val="20"/>
          <w:lang w:eastAsia="hr-HR"/>
        </w:rPr>
        <w:tab/>
        <w:t>izvršavanje proračuna</w:t>
      </w:r>
    </w:p>
    <w:p w:rsidR="001E32FC" w:rsidRPr="00652BA6" w:rsidRDefault="001E32F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652BA6">
        <w:rPr>
          <w:rFonts w:ascii="Calibri" w:eastAsia="Times New Roman" w:hAnsi="Calibri"/>
          <w:i w:val="0"/>
          <w:sz w:val="20"/>
          <w:szCs w:val="20"/>
          <w:lang w:eastAsia="hr-HR"/>
        </w:rPr>
        <w:t xml:space="preserve">Posebni ciljevi: </w:t>
      </w:r>
      <w:r w:rsidRPr="00652BA6">
        <w:rPr>
          <w:rFonts w:ascii="Calibri" w:eastAsia="Times New Roman" w:hAnsi="Calibri"/>
          <w:b w:val="0"/>
          <w:i w:val="0"/>
          <w:sz w:val="20"/>
          <w:szCs w:val="20"/>
          <w:lang w:eastAsia="hr-HR"/>
        </w:rPr>
        <w:tab/>
        <w:t>Provođenje mjera efikasnog korištenja sredstava i ostvarenje ušteda</w:t>
      </w:r>
    </w:p>
    <w:p w:rsidR="001E32FC" w:rsidRPr="00652BA6" w:rsidRDefault="001E32F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652BA6">
        <w:rPr>
          <w:rFonts w:ascii="Calibri" w:eastAsia="Times New Roman" w:hAnsi="Calibri"/>
          <w:i w:val="0"/>
          <w:sz w:val="20"/>
          <w:szCs w:val="20"/>
          <w:lang w:eastAsia="hr-HR"/>
        </w:rPr>
        <w:t xml:space="preserve">Pokazatelj uspješnosti: </w:t>
      </w:r>
      <w:r w:rsidRPr="00652BA6">
        <w:rPr>
          <w:rFonts w:ascii="Calibri" w:eastAsia="Times New Roman" w:hAnsi="Calibri"/>
          <w:b w:val="0"/>
          <w:i w:val="0"/>
          <w:sz w:val="20"/>
          <w:szCs w:val="20"/>
          <w:lang w:eastAsia="hr-HR"/>
        </w:rPr>
        <w:tab/>
        <w:t>Funkcioniranje proračunskog sustava, zadovoljstvo građana radom JUO</w:t>
      </w:r>
    </w:p>
    <w:p w:rsidR="00442F89" w:rsidRPr="00652BA6" w:rsidRDefault="001E32F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652BA6">
        <w:rPr>
          <w:rFonts w:ascii="Calibri" w:eastAsia="Times New Roman" w:hAnsi="Calibri"/>
          <w:i w:val="0"/>
          <w:sz w:val="20"/>
          <w:szCs w:val="20"/>
          <w:lang w:eastAsia="hr-HR"/>
        </w:rPr>
        <w:t xml:space="preserve">Brojčana oznaka lokacije: </w:t>
      </w:r>
      <w:r w:rsidR="00442F89" w:rsidRPr="00652BA6">
        <w:rPr>
          <w:rFonts w:ascii="Calibri" w:eastAsia="Times New Roman" w:hAnsi="Calibri"/>
          <w:b w:val="0"/>
          <w:i w:val="0"/>
          <w:sz w:val="20"/>
          <w:szCs w:val="20"/>
          <w:lang w:eastAsia="hr-HR"/>
        </w:rPr>
        <w:t>008</w:t>
      </w:r>
      <w:r w:rsidR="00442F89" w:rsidRPr="00652BA6">
        <w:rPr>
          <w:rFonts w:ascii="Calibri" w:eastAsia="Times New Roman" w:hAnsi="Calibri"/>
          <w:i w:val="0"/>
          <w:sz w:val="20"/>
          <w:szCs w:val="20"/>
          <w:lang w:eastAsia="hr-HR"/>
        </w:rPr>
        <w:t xml:space="preserve"> </w:t>
      </w:r>
    </w:p>
    <w:p w:rsidR="004A08BD" w:rsidRPr="00585882" w:rsidRDefault="00442F89"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5670"/>
          <w:tab w:val="right" w:pos="7230"/>
          <w:tab w:val="right" w:pos="8647"/>
        </w:tabs>
        <w:spacing w:after="0"/>
        <w:jc w:val="both"/>
        <w:rPr>
          <w:rFonts w:ascii="Calibri" w:eastAsia="Times New Roman" w:hAnsi="Calibri"/>
          <w:b w:val="0"/>
          <w:i w:val="0"/>
          <w:lang w:eastAsia="hr-HR"/>
        </w:rPr>
      </w:pPr>
      <w:r w:rsidRPr="00652BA6">
        <w:rPr>
          <w:rFonts w:ascii="Calibri" w:eastAsia="Times New Roman" w:hAnsi="Calibri"/>
          <w:i w:val="0"/>
          <w:sz w:val="20"/>
          <w:szCs w:val="20"/>
          <w:lang w:eastAsia="hr-HR"/>
        </w:rPr>
        <w:tab/>
        <w:t>20</w:t>
      </w:r>
      <w:r w:rsidR="00DD50A5" w:rsidRPr="00652BA6">
        <w:rPr>
          <w:rFonts w:ascii="Calibri" w:eastAsia="Times New Roman" w:hAnsi="Calibri"/>
          <w:i w:val="0"/>
          <w:sz w:val="20"/>
          <w:szCs w:val="20"/>
          <w:lang w:eastAsia="hr-HR"/>
        </w:rPr>
        <w:t>2</w:t>
      </w:r>
      <w:r w:rsidR="00942A19">
        <w:rPr>
          <w:rFonts w:ascii="Calibri" w:eastAsia="Times New Roman" w:hAnsi="Calibri"/>
          <w:i w:val="0"/>
          <w:sz w:val="20"/>
          <w:szCs w:val="20"/>
          <w:lang w:eastAsia="hr-HR"/>
        </w:rPr>
        <w:t>2</w:t>
      </w:r>
      <w:r w:rsidRPr="00652BA6">
        <w:rPr>
          <w:rFonts w:ascii="Calibri" w:eastAsia="Times New Roman" w:hAnsi="Calibri"/>
          <w:i w:val="0"/>
          <w:sz w:val="20"/>
          <w:szCs w:val="20"/>
          <w:lang w:eastAsia="hr-HR"/>
        </w:rPr>
        <w:t xml:space="preserve">.               </w:t>
      </w:r>
      <w:r w:rsidRPr="00652BA6">
        <w:rPr>
          <w:rFonts w:ascii="Calibri" w:eastAsia="Times New Roman" w:hAnsi="Calibri"/>
          <w:i w:val="0"/>
          <w:sz w:val="20"/>
          <w:szCs w:val="20"/>
          <w:lang w:eastAsia="hr-HR"/>
        </w:rPr>
        <w:tab/>
        <w:t xml:space="preserve"> 202</w:t>
      </w:r>
      <w:r w:rsidR="00942A19">
        <w:rPr>
          <w:rFonts w:ascii="Calibri" w:eastAsia="Times New Roman" w:hAnsi="Calibri"/>
          <w:i w:val="0"/>
          <w:sz w:val="20"/>
          <w:szCs w:val="20"/>
          <w:lang w:eastAsia="hr-HR"/>
        </w:rPr>
        <w:t>3</w:t>
      </w:r>
      <w:r w:rsidRPr="00652BA6">
        <w:rPr>
          <w:rFonts w:ascii="Calibri" w:eastAsia="Times New Roman" w:hAnsi="Calibri"/>
          <w:i w:val="0"/>
          <w:sz w:val="20"/>
          <w:szCs w:val="20"/>
          <w:lang w:eastAsia="hr-HR"/>
        </w:rPr>
        <w:t xml:space="preserve">.         </w:t>
      </w:r>
      <w:r w:rsidRPr="00652BA6">
        <w:rPr>
          <w:rFonts w:ascii="Calibri" w:eastAsia="Times New Roman" w:hAnsi="Calibri"/>
          <w:i w:val="0"/>
          <w:sz w:val="20"/>
          <w:szCs w:val="20"/>
          <w:lang w:eastAsia="hr-HR"/>
        </w:rPr>
        <w:tab/>
        <w:t xml:space="preserve">        202</w:t>
      </w:r>
      <w:r w:rsidR="00942A19">
        <w:rPr>
          <w:rFonts w:ascii="Calibri" w:eastAsia="Times New Roman" w:hAnsi="Calibri"/>
          <w:i w:val="0"/>
          <w:sz w:val="20"/>
          <w:szCs w:val="20"/>
          <w:lang w:eastAsia="hr-HR"/>
        </w:rPr>
        <w:t>4</w:t>
      </w:r>
      <w:r w:rsidRPr="00652BA6">
        <w:rPr>
          <w:rFonts w:ascii="Calibri" w:eastAsia="Times New Roman" w:hAnsi="Calibri"/>
          <w:i w:val="0"/>
          <w:sz w:val="20"/>
          <w:szCs w:val="20"/>
          <w:lang w:eastAsia="hr-HR"/>
        </w:rPr>
        <w:t xml:space="preserve">.  </w:t>
      </w:r>
      <w:r w:rsidRPr="00652BA6">
        <w:rPr>
          <w:rFonts w:ascii="Calibri" w:eastAsia="Times New Roman" w:hAnsi="Calibri"/>
          <w:b w:val="0"/>
          <w:i w:val="0"/>
          <w:sz w:val="20"/>
          <w:szCs w:val="20"/>
          <w:lang w:eastAsia="hr-HR"/>
        </w:rPr>
        <w:t xml:space="preserve">                         </w:t>
      </w:r>
      <w:r w:rsidRPr="00652BA6">
        <w:rPr>
          <w:rFonts w:ascii="Calibri" w:eastAsia="Times New Roman" w:hAnsi="Calibri"/>
          <w:i w:val="0"/>
          <w:sz w:val="20"/>
          <w:szCs w:val="20"/>
          <w:lang w:eastAsia="hr-HR"/>
        </w:rPr>
        <w:t>UKUPNO</w:t>
      </w:r>
      <w:r w:rsidRPr="00652BA6">
        <w:rPr>
          <w:rFonts w:ascii="Calibri" w:eastAsia="Times New Roman" w:hAnsi="Calibri"/>
          <w:i w:val="0"/>
          <w:sz w:val="20"/>
          <w:szCs w:val="20"/>
          <w:lang w:eastAsia="hr-HR"/>
        </w:rPr>
        <w:tab/>
      </w:r>
      <w:r w:rsidR="00942A19">
        <w:rPr>
          <w:rFonts w:ascii="Calibri" w:eastAsia="Times New Roman" w:hAnsi="Calibri"/>
          <w:i w:val="0"/>
          <w:sz w:val="20"/>
          <w:szCs w:val="20"/>
          <w:lang w:eastAsia="hr-HR"/>
        </w:rPr>
        <w:t>5.036.800</w:t>
      </w:r>
      <w:r w:rsidRPr="00652BA6">
        <w:rPr>
          <w:rFonts w:ascii="Calibri" w:eastAsia="Times New Roman" w:hAnsi="Calibri"/>
          <w:i w:val="0"/>
          <w:sz w:val="20"/>
          <w:szCs w:val="20"/>
          <w:lang w:eastAsia="hr-HR"/>
        </w:rPr>
        <w:tab/>
      </w:r>
      <w:r w:rsidR="00942A19">
        <w:rPr>
          <w:rFonts w:ascii="Calibri" w:eastAsia="Times New Roman" w:hAnsi="Calibri"/>
          <w:i w:val="0"/>
          <w:sz w:val="20"/>
          <w:szCs w:val="20"/>
          <w:lang w:eastAsia="hr-HR"/>
        </w:rPr>
        <w:t>5.201.100</w:t>
      </w:r>
      <w:r w:rsidRPr="00652BA6">
        <w:rPr>
          <w:rFonts w:ascii="Calibri" w:eastAsia="Times New Roman" w:hAnsi="Calibri"/>
          <w:i w:val="0"/>
          <w:sz w:val="20"/>
          <w:szCs w:val="20"/>
          <w:lang w:eastAsia="hr-HR"/>
        </w:rPr>
        <w:tab/>
      </w:r>
      <w:r w:rsidR="00942A19">
        <w:rPr>
          <w:rFonts w:ascii="Calibri" w:eastAsia="Times New Roman" w:hAnsi="Calibri"/>
          <w:i w:val="0"/>
          <w:sz w:val="20"/>
          <w:szCs w:val="20"/>
          <w:lang w:eastAsia="hr-HR"/>
        </w:rPr>
        <w:t>5.078.600</w:t>
      </w:r>
      <w:r w:rsidRPr="00652BA6">
        <w:rPr>
          <w:rFonts w:ascii="Calibri" w:eastAsia="Times New Roman" w:hAnsi="Calibri"/>
          <w:i w:val="0"/>
          <w:sz w:val="20"/>
          <w:szCs w:val="20"/>
          <w:lang w:eastAsia="hr-HR"/>
        </w:rPr>
        <w:t xml:space="preserve">    </w:t>
      </w:r>
      <w:r w:rsidRPr="00652BA6">
        <w:rPr>
          <w:rFonts w:ascii="Calibri" w:eastAsia="Times New Roman" w:hAnsi="Calibri"/>
          <w:b w:val="0"/>
          <w:i w:val="0"/>
          <w:sz w:val="20"/>
          <w:szCs w:val="20"/>
          <w:lang w:eastAsia="hr-HR"/>
        </w:rPr>
        <w:t xml:space="preserve">                                                                                                                             </w:t>
      </w:r>
      <w:r w:rsidR="00E8596E">
        <w:rPr>
          <w:rFonts w:ascii="Calibri" w:eastAsia="Times New Roman" w:hAnsi="Calibri"/>
          <w:b w:val="0"/>
          <w:i w:val="0"/>
          <w:sz w:val="20"/>
          <w:szCs w:val="20"/>
          <w:lang w:eastAsia="hr-HR"/>
        </w:rPr>
        <w:t xml:space="preserve">                             </w:t>
      </w:r>
      <w:r w:rsidRPr="00585882">
        <w:rPr>
          <w:rFonts w:ascii="Calibri" w:eastAsia="Times New Roman" w:hAnsi="Calibri"/>
          <w:b w:val="0"/>
          <w:i w:val="0"/>
          <w:lang w:eastAsia="hr-HR"/>
        </w:rPr>
        <w:t xml:space="preserve">                   </w:t>
      </w:r>
      <w:r w:rsidR="004A08BD" w:rsidRPr="00585882">
        <w:rPr>
          <w:rFonts w:ascii="Calibri" w:eastAsia="Times New Roman" w:hAnsi="Calibri"/>
          <w:i w:val="0"/>
          <w:lang w:eastAsia="hr-HR"/>
        </w:rPr>
        <w:t xml:space="preserve"> </w:t>
      </w:r>
    </w:p>
    <w:p w:rsidR="00442F89" w:rsidRPr="007D67AD" w:rsidRDefault="00442F89" w:rsidP="00814FE8">
      <w:pPr>
        <w:shd w:val="clear" w:color="auto" w:fill="FFFFFF"/>
        <w:tabs>
          <w:tab w:val="left" w:pos="2552"/>
          <w:tab w:val="right" w:pos="9070"/>
        </w:tabs>
        <w:spacing w:after="0"/>
        <w:jc w:val="left"/>
        <w:rPr>
          <w:rFonts w:ascii="Calibri" w:hAnsi="Calibri"/>
          <w:i w:val="0"/>
          <w:sz w:val="20"/>
          <w:szCs w:val="20"/>
          <w:u w:val="single"/>
          <w:shd w:val="clear" w:color="auto" w:fill="FFFFFF"/>
        </w:rPr>
      </w:pPr>
    </w:p>
    <w:p w:rsidR="000415F2" w:rsidRPr="007D67AD" w:rsidRDefault="000415F2" w:rsidP="00814FE8">
      <w:pPr>
        <w:shd w:val="clear" w:color="auto" w:fill="FFFFFF"/>
        <w:tabs>
          <w:tab w:val="left" w:pos="2552"/>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AKTIVNOST A200001</w:t>
      </w:r>
      <w:r w:rsidR="0042311C"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RASHODI ZA ZAPOSLENE</w:t>
      </w:r>
      <w:r w:rsidRPr="007D67AD">
        <w:rPr>
          <w:rFonts w:ascii="Calibri" w:hAnsi="Calibri"/>
          <w:i w:val="0"/>
          <w:sz w:val="20"/>
          <w:szCs w:val="20"/>
          <w:u w:val="single"/>
          <w:shd w:val="clear" w:color="auto" w:fill="FFFFFF"/>
        </w:rPr>
        <w:tab/>
      </w:r>
      <w:r w:rsidR="0042311C" w:rsidRPr="007D67AD">
        <w:rPr>
          <w:rFonts w:ascii="Calibri" w:hAnsi="Calibri"/>
          <w:i w:val="0"/>
          <w:sz w:val="20"/>
          <w:szCs w:val="20"/>
          <w:u w:val="single"/>
          <w:shd w:val="clear" w:color="auto" w:fill="FFFFFF"/>
        </w:rPr>
        <w:t xml:space="preserve"> </w:t>
      </w:r>
    </w:p>
    <w:p w:rsidR="0042311C" w:rsidRPr="007D67AD" w:rsidRDefault="0042311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p>
    <w:p w:rsidR="0042311C" w:rsidRPr="007D67AD" w:rsidRDefault="00DD50A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942A19">
        <w:rPr>
          <w:rFonts w:ascii="Calibri" w:hAnsi="Calibri"/>
          <w:i w:val="0"/>
          <w:sz w:val="20"/>
          <w:szCs w:val="20"/>
        </w:rPr>
        <w:t>2</w:t>
      </w:r>
      <w:r w:rsidR="0042311C" w:rsidRPr="007D67AD">
        <w:rPr>
          <w:rFonts w:ascii="Calibri" w:hAnsi="Calibri"/>
          <w:i w:val="0"/>
          <w:sz w:val="20"/>
          <w:szCs w:val="20"/>
        </w:rPr>
        <w:t>. 11 OPĆI PRIHODI I PRIMICI</w:t>
      </w:r>
      <w:r w:rsidR="0042311C" w:rsidRPr="007D67AD">
        <w:rPr>
          <w:rFonts w:ascii="Calibri" w:hAnsi="Calibri"/>
          <w:i w:val="0"/>
          <w:sz w:val="20"/>
          <w:szCs w:val="20"/>
        </w:rPr>
        <w:tab/>
      </w:r>
      <w:r w:rsidR="00942A19">
        <w:rPr>
          <w:rFonts w:ascii="Calibri" w:hAnsi="Calibri"/>
          <w:i w:val="0"/>
          <w:sz w:val="20"/>
          <w:szCs w:val="20"/>
        </w:rPr>
        <w:t>2.661.300</w:t>
      </w:r>
    </w:p>
    <w:p w:rsidR="0042311C" w:rsidRPr="007D67AD" w:rsidRDefault="00DD50A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942A19">
        <w:rPr>
          <w:rFonts w:ascii="Calibri" w:hAnsi="Calibri"/>
          <w:i w:val="0"/>
          <w:sz w:val="20"/>
          <w:szCs w:val="20"/>
        </w:rPr>
        <w:t>3</w:t>
      </w:r>
      <w:r w:rsidR="0042311C" w:rsidRPr="007D67AD">
        <w:rPr>
          <w:rFonts w:ascii="Calibri" w:hAnsi="Calibri"/>
          <w:i w:val="0"/>
          <w:sz w:val="20"/>
          <w:szCs w:val="20"/>
        </w:rPr>
        <w:t>. 11 OPĆI PRIHODI I PRIMICI</w:t>
      </w:r>
      <w:r w:rsidR="0042311C" w:rsidRPr="007D67AD">
        <w:rPr>
          <w:rFonts w:ascii="Calibri" w:hAnsi="Calibri"/>
          <w:i w:val="0"/>
          <w:sz w:val="20"/>
          <w:szCs w:val="20"/>
        </w:rPr>
        <w:tab/>
      </w:r>
      <w:r w:rsidRPr="007D67AD">
        <w:rPr>
          <w:rFonts w:ascii="Calibri" w:hAnsi="Calibri"/>
          <w:i w:val="0"/>
          <w:sz w:val="20"/>
          <w:szCs w:val="20"/>
        </w:rPr>
        <w:t>2.</w:t>
      </w:r>
      <w:r w:rsidR="007A07B9">
        <w:rPr>
          <w:rFonts w:ascii="Calibri" w:hAnsi="Calibri"/>
          <w:i w:val="0"/>
          <w:sz w:val="20"/>
          <w:szCs w:val="20"/>
        </w:rPr>
        <w:t>8</w:t>
      </w:r>
      <w:r w:rsidR="00942A19">
        <w:rPr>
          <w:rFonts w:ascii="Calibri" w:hAnsi="Calibri"/>
          <w:i w:val="0"/>
          <w:sz w:val="20"/>
          <w:szCs w:val="20"/>
        </w:rPr>
        <w:t>12</w:t>
      </w:r>
      <w:r w:rsidR="007A07B9">
        <w:rPr>
          <w:rFonts w:ascii="Calibri" w:hAnsi="Calibri"/>
          <w:i w:val="0"/>
          <w:sz w:val="20"/>
          <w:szCs w:val="20"/>
        </w:rPr>
        <w:t>.</w:t>
      </w:r>
      <w:r w:rsidR="00942A19">
        <w:rPr>
          <w:rFonts w:ascii="Calibri" w:hAnsi="Calibri"/>
          <w:i w:val="0"/>
          <w:sz w:val="20"/>
          <w:szCs w:val="20"/>
        </w:rPr>
        <w:t>5</w:t>
      </w:r>
      <w:r w:rsidR="007A07B9">
        <w:rPr>
          <w:rFonts w:ascii="Calibri" w:hAnsi="Calibri"/>
          <w:i w:val="0"/>
          <w:sz w:val="20"/>
          <w:szCs w:val="20"/>
        </w:rPr>
        <w:t>00</w:t>
      </w:r>
    </w:p>
    <w:p w:rsidR="0042311C" w:rsidRPr="007D67AD" w:rsidRDefault="00DD50A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942A19">
        <w:rPr>
          <w:rFonts w:ascii="Calibri" w:hAnsi="Calibri"/>
          <w:i w:val="0"/>
          <w:sz w:val="20"/>
          <w:szCs w:val="20"/>
        </w:rPr>
        <w:t>4</w:t>
      </w:r>
      <w:r w:rsidR="0042311C" w:rsidRPr="007D67AD">
        <w:rPr>
          <w:rFonts w:ascii="Calibri" w:hAnsi="Calibri"/>
          <w:i w:val="0"/>
          <w:sz w:val="20"/>
          <w:szCs w:val="20"/>
        </w:rPr>
        <w:t>. 11 OPĆI PRIHODI I PRIMICI</w:t>
      </w:r>
      <w:r w:rsidR="0042311C" w:rsidRPr="007D67AD">
        <w:rPr>
          <w:rFonts w:ascii="Calibri" w:hAnsi="Calibri"/>
          <w:i w:val="0"/>
          <w:sz w:val="20"/>
          <w:szCs w:val="20"/>
        </w:rPr>
        <w:tab/>
      </w:r>
      <w:r w:rsidRPr="007D67AD">
        <w:rPr>
          <w:rFonts w:ascii="Calibri" w:hAnsi="Calibri"/>
          <w:i w:val="0"/>
          <w:sz w:val="20"/>
          <w:szCs w:val="20"/>
        </w:rPr>
        <w:t>2.</w:t>
      </w:r>
      <w:r w:rsidR="007A07B9">
        <w:rPr>
          <w:rFonts w:ascii="Calibri" w:hAnsi="Calibri"/>
          <w:i w:val="0"/>
          <w:sz w:val="20"/>
          <w:szCs w:val="20"/>
        </w:rPr>
        <w:t>8</w:t>
      </w:r>
      <w:r w:rsidR="00942A19">
        <w:rPr>
          <w:rFonts w:ascii="Calibri" w:hAnsi="Calibri"/>
          <w:i w:val="0"/>
          <w:sz w:val="20"/>
          <w:szCs w:val="20"/>
        </w:rPr>
        <w:t>12</w:t>
      </w:r>
      <w:r w:rsidR="007A07B9">
        <w:rPr>
          <w:rFonts w:ascii="Calibri" w:hAnsi="Calibri"/>
          <w:i w:val="0"/>
          <w:sz w:val="20"/>
          <w:szCs w:val="20"/>
        </w:rPr>
        <w:t>.</w:t>
      </w:r>
      <w:r w:rsidR="00942A19">
        <w:rPr>
          <w:rFonts w:ascii="Calibri" w:hAnsi="Calibri"/>
          <w:i w:val="0"/>
          <w:sz w:val="20"/>
          <w:szCs w:val="20"/>
        </w:rPr>
        <w:t>5</w:t>
      </w:r>
      <w:r w:rsidR="007A07B9">
        <w:rPr>
          <w:rFonts w:ascii="Calibri" w:hAnsi="Calibri"/>
          <w:i w:val="0"/>
          <w:sz w:val="20"/>
          <w:szCs w:val="20"/>
        </w:rPr>
        <w:t>00</w:t>
      </w:r>
    </w:p>
    <w:p w:rsidR="000415F2" w:rsidRPr="00964C18" w:rsidRDefault="000415F2" w:rsidP="00814FE8">
      <w:pPr>
        <w:shd w:val="clear" w:color="auto" w:fill="FFFFFF"/>
        <w:spacing w:after="0"/>
        <w:jc w:val="both"/>
        <w:rPr>
          <w:rFonts w:ascii="Calibri" w:hAnsi="Calibri"/>
          <w:b w:val="0"/>
          <w:i w:val="0"/>
        </w:rPr>
      </w:pPr>
      <w:r w:rsidRPr="00964C18">
        <w:rPr>
          <w:rFonts w:ascii="Calibri" w:hAnsi="Calibri"/>
          <w:i w:val="0"/>
        </w:rPr>
        <w:t>Opis:</w:t>
      </w:r>
      <w:r w:rsidRPr="00964C18">
        <w:rPr>
          <w:rFonts w:ascii="Calibri" w:hAnsi="Calibri"/>
          <w:b w:val="0"/>
          <w:i w:val="0"/>
        </w:rPr>
        <w:t xml:space="preserve"> Osigurava sredstva za isplatu plaća i ostalih naknada prema Zakonu o radu i Odluci o plaćama i drugim primanjima dužnosnika, službenika i namještenika.</w:t>
      </w:r>
    </w:p>
    <w:p w:rsidR="000415F2" w:rsidRPr="007D67AD" w:rsidRDefault="000415F2" w:rsidP="00814FE8">
      <w:pPr>
        <w:spacing w:after="0"/>
        <w:rPr>
          <w:rFonts w:ascii="Calibri" w:hAnsi="Calibri"/>
          <w:b w:val="0"/>
          <w:i w:val="0"/>
          <w:color w:val="FF0000"/>
          <w:sz w:val="20"/>
          <w:szCs w:val="20"/>
        </w:rPr>
      </w:pPr>
    </w:p>
    <w:p w:rsidR="000415F2" w:rsidRPr="007D67AD" w:rsidRDefault="000415F2" w:rsidP="00814FE8">
      <w:pPr>
        <w:shd w:val="clear" w:color="auto" w:fill="FFFFFF"/>
        <w:tabs>
          <w:tab w:val="left" w:pos="2552"/>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AKTIVNOST A200002</w:t>
      </w:r>
      <w:r w:rsidR="0042311C"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MATERIJALNI RASHODI</w:t>
      </w:r>
      <w:r w:rsidRPr="007D67AD">
        <w:rPr>
          <w:rFonts w:ascii="Calibri" w:hAnsi="Calibri"/>
          <w:i w:val="0"/>
          <w:sz w:val="20"/>
          <w:szCs w:val="20"/>
          <w:u w:val="single"/>
          <w:shd w:val="clear" w:color="auto" w:fill="FFFFFF"/>
        </w:rPr>
        <w:tab/>
      </w:r>
      <w:r w:rsidR="0042311C" w:rsidRPr="007D67AD">
        <w:rPr>
          <w:rFonts w:ascii="Calibri" w:hAnsi="Calibri"/>
          <w:i w:val="0"/>
          <w:sz w:val="20"/>
          <w:szCs w:val="20"/>
          <w:u w:val="single"/>
          <w:shd w:val="clear" w:color="auto" w:fill="FFFFFF"/>
        </w:rPr>
        <w:t xml:space="preserve"> </w:t>
      </w:r>
    </w:p>
    <w:p w:rsidR="0042311C" w:rsidRPr="007D67AD" w:rsidRDefault="0042311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p>
    <w:p w:rsidR="0042311C" w:rsidRPr="007D67AD" w:rsidRDefault="0042311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DD50A5" w:rsidRPr="007D67AD">
        <w:rPr>
          <w:rFonts w:ascii="Calibri" w:hAnsi="Calibri"/>
          <w:i w:val="0"/>
          <w:sz w:val="20"/>
          <w:szCs w:val="20"/>
        </w:rPr>
        <w:t>2</w:t>
      </w:r>
      <w:r w:rsidR="00942A19">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942A19">
        <w:rPr>
          <w:rFonts w:ascii="Calibri" w:hAnsi="Calibri"/>
          <w:i w:val="0"/>
          <w:sz w:val="20"/>
          <w:szCs w:val="20"/>
        </w:rPr>
        <w:t>2.049.000</w:t>
      </w:r>
    </w:p>
    <w:p w:rsidR="0042311C" w:rsidRPr="007D67AD" w:rsidRDefault="0042311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942A19">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r>
      <w:r w:rsidR="007A07B9">
        <w:rPr>
          <w:rFonts w:ascii="Calibri" w:hAnsi="Calibri"/>
          <w:i w:val="0"/>
          <w:sz w:val="20"/>
          <w:szCs w:val="20"/>
        </w:rPr>
        <w:t>1.</w:t>
      </w:r>
      <w:r w:rsidR="00942A19">
        <w:rPr>
          <w:rFonts w:ascii="Calibri" w:hAnsi="Calibri"/>
          <w:i w:val="0"/>
          <w:sz w:val="20"/>
          <w:szCs w:val="20"/>
        </w:rPr>
        <w:t>804.100</w:t>
      </w:r>
    </w:p>
    <w:p w:rsidR="0042311C" w:rsidRPr="007D67AD" w:rsidRDefault="0042311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942A19">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r>
      <w:r w:rsidR="007A07B9">
        <w:rPr>
          <w:rFonts w:ascii="Calibri" w:hAnsi="Calibri"/>
          <w:i w:val="0"/>
          <w:sz w:val="20"/>
          <w:szCs w:val="20"/>
        </w:rPr>
        <w:t>1.</w:t>
      </w:r>
      <w:r w:rsidR="00942A19">
        <w:rPr>
          <w:rFonts w:ascii="Calibri" w:hAnsi="Calibri"/>
          <w:i w:val="0"/>
          <w:sz w:val="20"/>
          <w:szCs w:val="20"/>
        </w:rPr>
        <w:t>804.100</w:t>
      </w:r>
    </w:p>
    <w:p w:rsidR="000415F2" w:rsidRPr="00FB6D33" w:rsidRDefault="000415F2" w:rsidP="00814FE8">
      <w:pPr>
        <w:spacing w:after="0"/>
        <w:jc w:val="both"/>
        <w:rPr>
          <w:rFonts w:ascii="Calibri" w:hAnsi="Calibri"/>
          <w:b w:val="0"/>
          <w:i w:val="0"/>
        </w:rPr>
      </w:pPr>
      <w:r w:rsidRPr="00964C18">
        <w:rPr>
          <w:rFonts w:ascii="Calibri" w:hAnsi="Calibri"/>
          <w:i w:val="0"/>
        </w:rPr>
        <w:t>Opis:</w:t>
      </w:r>
      <w:r w:rsidRPr="00964C18">
        <w:rPr>
          <w:rFonts w:ascii="Calibri" w:hAnsi="Calibri"/>
          <w:b w:val="0"/>
          <w:i w:val="0"/>
        </w:rPr>
        <w:t xml:space="preserve">  Planirana sredstva obuhvaćaju rashode za službena putovanja, naknade za prijevoz, benzin, stručna osposobljavanja, nabavu uredskog materijala, literature, sredstava za čišćenje, sitnog inventara, rashode za usluge pošte, telefona, električnu energiju, vodu, tekućeg i investicijskog održavanja opreme i prijevoznih sredstava, objave natječaja i oglasa, zdravstvene preglede, registraciju prijevoznih sredstava, pretplatu na</w:t>
      </w:r>
      <w:r w:rsidR="008D030D" w:rsidRPr="00964C18">
        <w:rPr>
          <w:rFonts w:ascii="Calibri" w:hAnsi="Calibri"/>
          <w:b w:val="0"/>
          <w:i w:val="0"/>
        </w:rPr>
        <w:t xml:space="preserve"> </w:t>
      </w:r>
      <w:r w:rsidRPr="00964C18">
        <w:rPr>
          <w:rFonts w:ascii="Calibri" w:hAnsi="Calibri"/>
          <w:b w:val="0"/>
          <w:i w:val="0"/>
        </w:rPr>
        <w:t xml:space="preserve">web portale, odvjetničke, javnobilježničke, računalne i </w:t>
      </w:r>
      <w:r w:rsidRPr="00FB6D33">
        <w:rPr>
          <w:rFonts w:ascii="Calibri" w:hAnsi="Calibri"/>
          <w:b w:val="0"/>
          <w:i w:val="0"/>
        </w:rPr>
        <w:lastRenderedPageBreak/>
        <w:t xml:space="preserve">intelektualne usluge, </w:t>
      </w:r>
      <w:r w:rsidR="008D030D" w:rsidRPr="00FB6D33">
        <w:rPr>
          <w:rFonts w:ascii="Calibri" w:hAnsi="Calibri"/>
          <w:b w:val="0"/>
          <w:i w:val="0"/>
        </w:rPr>
        <w:t xml:space="preserve">sudske pristojbe i troškove sudskih postupaka, </w:t>
      </w:r>
      <w:r w:rsidRPr="00FB6D33">
        <w:rPr>
          <w:rFonts w:ascii="Calibri" w:hAnsi="Calibri"/>
          <w:b w:val="0"/>
          <w:i w:val="0"/>
        </w:rPr>
        <w:t xml:space="preserve">premije osiguranja, </w:t>
      </w:r>
      <w:r w:rsidR="008D030D" w:rsidRPr="00FB6D33">
        <w:rPr>
          <w:rFonts w:ascii="Calibri" w:hAnsi="Calibri"/>
          <w:b w:val="0"/>
          <w:i w:val="0"/>
        </w:rPr>
        <w:t xml:space="preserve">naknadu za lokaciju odlagališta Treskavac, usluge čišćenja, </w:t>
      </w:r>
      <w:r w:rsidRPr="00FB6D33">
        <w:rPr>
          <w:rFonts w:ascii="Calibri" w:hAnsi="Calibri"/>
          <w:b w:val="0"/>
          <w:i w:val="0"/>
        </w:rPr>
        <w:t>te najam prostorija poštanskog ureda u Baški.</w:t>
      </w:r>
    </w:p>
    <w:p w:rsidR="000144DF" w:rsidRPr="007D67AD" w:rsidRDefault="000144DF" w:rsidP="00814FE8">
      <w:pPr>
        <w:spacing w:after="0"/>
        <w:jc w:val="both"/>
        <w:rPr>
          <w:rFonts w:ascii="Calibri" w:hAnsi="Calibri"/>
          <w:b w:val="0"/>
          <w:i w:val="0"/>
          <w:color w:val="FF0000"/>
          <w:sz w:val="20"/>
          <w:szCs w:val="20"/>
        </w:rPr>
      </w:pPr>
    </w:p>
    <w:p w:rsidR="000415F2" w:rsidRPr="007D67AD" w:rsidRDefault="000415F2" w:rsidP="00814FE8">
      <w:pPr>
        <w:shd w:val="clear" w:color="auto" w:fill="FFFFFF"/>
        <w:tabs>
          <w:tab w:val="left" w:pos="2552"/>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TEKUĆI PROJEKT T200003</w:t>
      </w:r>
      <w:r w:rsidR="0042311C"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FINANCI</w:t>
      </w:r>
      <w:r w:rsidR="00E0196B" w:rsidRPr="007D67AD">
        <w:rPr>
          <w:rFonts w:ascii="Calibri" w:hAnsi="Calibri"/>
          <w:i w:val="0"/>
          <w:sz w:val="20"/>
          <w:szCs w:val="20"/>
          <w:u w:val="single"/>
          <w:shd w:val="clear" w:color="auto" w:fill="FFFFFF"/>
        </w:rPr>
        <w:t>JSKI RASHODI</w:t>
      </w:r>
      <w:r w:rsidR="00E0196B" w:rsidRPr="007D67AD">
        <w:rPr>
          <w:rFonts w:ascii="Calibri" w:hAnsi="Calibri"/>
          <w:i w:val="0"/>
          <w:sz w:val="20"/>
          <w:szCs w:val="20"/>
          <w:u w:val="single"/>
          <w:shd w:val="clear" w:color="auto" w:fill="FFFFFF"/>
        </w:rPr>
        <w:tab/>
      </w:r>
      <w:r w:rsidR="00442F89" w:rsidRPr="007D67AD">
        <w:rPr>
          <w:rFonts w:ascii="Calibri" w:hAnsi="Calibri"/>
          <w:i w:val="0"/>
          <w:sz w:val="20"/>
          <w:szCs w:val="20"/>
          <w:u w:val="single"/>
          <w:shd w:val="clear" w:color="auto" w:fill="FFFFFF"/>
        </w:rPr>
        <w:t xml:space="preserve"> </w:t>
      </w:r>
    </w:p>
    <w:p w:rsidR="00442F89" w:rsidRPr="007D67AD" w:rsidRDefault="00442F89"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p>
    <w:p w:rsidR="00442F89" w:rsidRPr="007D67AD" w:rsidRDefault="00442F89"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DD50A5" w:rsidRPr="007D67AD">
        <w:rPr>
          <w:rFonts w:ascii="Calibri" w:hAnsi="Calibri"/>
          <w:i w:val="0"/>
          <w:sz w:val="20"/>
          <w:szCs w:val="20"/>
        </w:rPr>
        <w:t>2</w:t>
      </w:r>
      <w:r w:rsidR="00942A19">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942A19">
        <w:rPr>
          <w:rFonts w:ascii="Calibri" w:hAnsi="Calibri"/>
          <w:i w:val="0"/>
          <w:sz w:val="20"/>
          <w:szCs w:val="20"/>
        </w:rPr>
        <w:t>49</w:t>
      </w:r>
      <w:r w:rsidRPr="007D67AD">
        <w:rPr>
          <w:rFonts w:ascii="Calibri" w:hAnsi="Calibri"/>
          <w:i w:val="0"/>
          <w:sz w:val="20"/>
          <w:szCs w:val="20"/>
        </w:rPr>
        <w:t>.000</w:t>
      </w:r>
    </w:p>
    <w:p w:rsidR="00442F89" w:rsidRPr="007D67AD" w:rsidRDefault="00DD50A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942A19">
        <w:rPr>
          <w:rFonts w:ascii="Calibri" w:hAnsi="Calibri"/>
          <w:i w:val="0"/>
          <w:sz w:val="20"/>
          <w:szCs w:val="20"/>
        </w:rPr>
        <w:t>3</w:t>
      </w:r>
      <w:r w:rsidR="00442F89" w:rsidRPr="007D67AD">
        <w:rPr>
          <w:rFonts w:ascii="Calibri" w:hAnsi="Calibri"/>
          <w:i w:val="0"/>
          <w:sz w:val="20"/>
          <w:szCs w:val="20"/>
        </w:rPr>
        <w:t>. 11 OPĆI PRIHODI I PRIMICI</w:t>
      </w:r>
      <w:r w:rsidR="00442F89" w:rsidRPr="007D67AD">
        <w:rPr>
          <w:rFonts w:ascii="Calibri" w:hAnsi="Calibri"/>
          <w:i w:val="0"/>
          <w:sz w:val="20"/>
          <w:szCs w:val="20"/>
        </w:rPr>
        <w:tab/>
      </w:r>
      <w:r w:rsidR="00942A19">
        <w:rPr>
          <w:rFonts w:ascii="Calibri" w:hAnsi="Calibri"/>
          <w:i w:val="0"/>
          <w:sz w:val="20"/>
          <w:szCs w:val="20"/>
        </w:rPr>
        <w:t>246</w:t>
      </w:r>
      <w:r w:rsidR="00442F89" w:rsidRPr="007D67AD">
        <w:rPr>
          <w:rFonts w:ascii="Calibri" w:hAnsi="Calibri"/>
          <w:i w:val="0"/>
          <w:sz w:val="20"/>
          <w:szCs w:val="20"/>
        </w:rPr>
        <w:t>.000</w:t>
      </w:r>
    </w:p>
    <w:p w:rsidR="00442F89" w:rsidRPr="007D67AD" w:rsidRDefault="00442F89"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942A19">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t>46.000</w:t>
      </w:r>
    </w:p>
    <w:p w:rsidR="000415F2" w:rsidRPr="00FB6D33" w:rsidRDefault="000415F2" w:rsidP="00814FE8">
      <w:pPr>
        <w:spacing w:after="0"/>
        <w:jc w:val="both"/>
        <w:rPr>
          <w:rFonts w:asciiTheme="minorHAnsi" w:hAnsiTheme="minorHAnsi"/>
          <w:b w:val="0"/>
          <w:i w:val="0"/>
        </w:rPr>
      </w:pPr>
      <w:r w:rsidRPr="00FB6D33">
        <w:rPr>
          <w:rFonts w:ascii="Calibri" w:hAnsi="Calibri"/>
          <w:i w:val="0"/>
        </w:rPr>
        <w:t>Opis:</w:t>
      </w:r>
      <w:r w:rsidRPr="00FB6D33">
        <w:rPr>
          <w:rFonts w:ascii="Calibri" w:hAnsi="Calibri"/>
          <w:b w:val="0"/>
          <w:i w:val="0"/>
        </w:rPr>
        <w:t xml:space="preserve"> Osigurava sredstva za </w:t>
      </w:r>
      <w:r w:rsidRPr="00FB6D33">
        <w:rPr>
          <w:rFonts w:asciiTheme="minorHAnsi" w:hAnsiTheme="minorHAnsi"/>
          <w:b w:val="0"/>
          <w:i w:val="0"/>
        </w:rPr>
        <w:t>bankarske usluge, usluge p</w:t>
      </w:r>
      <w:r w:rsidR="00AD7306" w:rsidRPr="00FB6D33">
        <w:rPr>
          <w:rFonts w:asciiTheme="minorHAnsi" w:hAnsiTheme="minorHAnsi"/>
          <w:b w:val="0"/>
          <w:i w:val="0"/>
        </w:rPr>
        <w:t>latnog prometa, zatezne kamate,</w:t>
      </w:r>
      <w:r w:rsidR="008D030D" w:rsidRPr="00FB6D33">
        <w:rPr>
          <w:rFonts w:asciiTheme="minorHAnsi" w:hAnsiTheme="minorHAnsi"/>
          <w:b w:val="0"/>
          <w:i w:val="0"/>
        </w:rPr>
        <w:t xml:space="preserve"> </w:t>
      </w:r>
      <w:r w:rsidR="00E0196B" w:rsidRPr="00FB6D33">
        <w:rPr>
          <w:rFonts w:asciiTheme="minorHAnsi" w:hAnsiTheme="minorHAnsi"/>
          <w:b w:val="0"/>
          <w:i w:val="0"/>
        </w:rPr>
        <w:t>razlik</w:t>
      </w:r>
      <w:r w:rsidR="00AD7306" w:rsidRPr="00FB6D33">
        <w:rPr>
          <w:rFonts w:asciiTheme="minorHAnsi" w:hAnsiTheme="minorHAnsi"/>
          <w:b w:val="0"/>
          <w:i w:val="0"/>
        </w:rPr>
        <w:t>u</w:t>
      </w:r>
      <w:r w:rsidR="00E0196B" w:rsidRPr="00FB6D33">
        <w:rPr>
          <w:rFonts w:asciiTheme="minorHAnsi" w:hAnsiTheme="minorHAnsi"/>
          <w:b w:val="0"/>
          <w:i w:val="0"/>
        </w:rPr>
        <w:t xml:space="preserve"> zbog primjene valutne klauzule (dugoročni kredit za izgradnju dječjeg vrtića i jaslica)</w:t>
      </w:r>
      <w:r w:rsidR="00AD7306" w:rsidRPr="00FB6D33">
        <w:rPr>
          <w:rFonts w:asciiTheme="minorHAnsi" w:hAnsiTheme="minorHAnsi"/>
          <w:b w:val="0"/>
          <w:i w:val="0"/>
        </w:rPr>
        <w:t>, te</w:t>
      </w:r>
      <w:r w:rsidR="00942A19" w:rsidRPr="00FB6D33">
        <w:rPr>
          <w:rFonts w:asciiTheme="minorHAnsi" w:hAnsiTheme="minorHAnsi"/>
          <w:b w:val="0"/>
          <w:i w:val="0"/>
        </w:rPr>
        <w:t xml:space="preserve"> u 2023.</w:t>
      </w:r>
      <w:r w:rsidR="00AD7306" w:rsidRPr="00FB6D33">
        <w:rPr>
          <w:rFonts w:asciiTheme="minorHAnsi" w:hAnsiTheme="minorHAnsi"/>
          <w:b w:val="0"/>
          <w:i w:val="0"/>
        </w:rPr>
        <w:t xml:space="preserve"> za povrat beskamatnog zajma Državnog proračuna</w:t>
      </w:r>
      <w:r w:rsidR="00AA2E83" w:rsidRPr="00FB6D33">
        <w:rPr>
          <w:rFonts w:asciiTheme="minorHAnsi" w:hAnsiTheme="minorHAnsi"/>
          <w:b w:val="0"/>
          <w:i w:val="0"/>
        </w:rPr>
        <w:t xml:space="preserve"> temeljem </w:t>
      </w:r>
      <w:r w:rsidR="00A82284" w:rsidRPr="00FB6D33">
        <w:rPr>
          <w:rFonts w:asciiTheme="minorHAnsi" w:hAnsiTheme="minorHAnsi"/>
          <w:b w:val="0"/>
          <w:i w:val="0"/>
        </w:rPr>
        <w:t xml:space="preserve">pada </w:t>
      </w:r>
      <w:r w:rsidR="00FB6D33">
        <w:rPr>
          <w:rFonts w:asciiTheme="minorHAnsi" w:hAnsiTheme="minorHAnsi"/>
          <w:b w:val="0"/>
          <w:i w:val="0"/>
        </w:rPr>
        <w:t xml:space="preserve">ostvarenih </w:t>
      </w:r>
      <w:r w:rsidR="00A82284" w:rsidRPr="00FB6D33">
        <w:rPr>
          <w:rFonts w:asciiTheme="minorHAnsi" w:hAnsiTheme="minorHAnsi"/>
          <w:b w:val="0"/>
          <w:i w:val="0"/>
        </w:rPr>
        <w:t>prihoda</w:t>
      </w:r>
      <w:r w:rsidR="00FB6D33">
        <w:rPr>
          <w:rFonts w:asciiTheme="minorHAnsi" w:hAnsiTheme="minorHAnsi"/>
          <w:b w:val="0"/>
          <w:i w:val="0"/>
        </w:rPr>
        <w:t xml:space="preserve"> u 2020. godini</w:t>
      </w:r>
      <w:r w:rsidR="00A82284" w:rsidRPr="00FB6D33">
        <w:rPr>
          <w:rFonts w:asciiTheme="minorHAnsi" w:hAnsiTheme="minorHAnsi"/>
          <w:b w:val="0"/>
          <w:i w:val="0"/>
        </w:rPr>
        <w:t>.</w:t>
      </w:r>
    </w:p>
    <w:p w:rsidR="009C124C" w:rsidRPr="007D67AD" w:rsidRDefault="009C124C" w:rsidP="00814FE8">
      <w:pPr>
        <w:spacing w:after="0"/>
        <w:jc w:val="both"/>
        <w:rPr>
          <w:rFonts w:asciiTheme="minorHAnsi" w:hAnsiTheme="minorHAnsi"/>
          <w:b w:val="0"/>
          <w:i w:val="0"/>
          <w:sz w:val="20"/>
          <w:szCs w:val="20"/>
        </w:rPr>
      </w:pPr>
    </w:p>
    <w:p w:rsidR="000415F2" w:rsidRPr="007D67AD" w:rsidRDefault="000415F2" w:rsidP="00814FE8">
      <w:pPr>
        <w:shd w:val="clear" w:color="auto" w:fill="FFFFFF"/>
        <w:tabs>
          <w:tab w:val="left" w:pos="2552"/>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AKTIVNOST A200004</w:t>
      </w:r>
      <w:r w:rsidR="0042311C"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RASHODI PO SUDSKIM PRESUDAMA</w:t>
      </w:r>
      <w:r w:rsidRPr="007D67AD">
        <w:rPr>
          <w:rFonts w:ascii="Calibri" w:hAnsi="Calibri"/>
          <w:i w:val="0"/>
          <w:sz w:val="20"/>
          <w:szCs w:val="20"/>
          <w:u w:val="single"/>
          <w:shd w:val="clear" w:color="auto" w:fill="FFFFFF"/>
        </w:rPr>
        <w:tab/>
      </w:r>
      <w:r w:rsidR="00442F89" w:rsidRPr="007D67AD">
        <w:rPr>
          <w:rFonts w:ascii="Calibri" w:hAnsi="Calibri"/>
          <w:i w:val="0"/>
          <w:sz w:val="20"/>
          <w:szCs w:val="20"/>
          <w:u w:val="single"/>
          <w:shd w:val="clear" w:color="auto" w:fill="FFFFFF"/>
        </w:rPr>
        <w:t xml:space="preserve"> </w:t>
      </w:r>
    </w:p>
    <w:p w:rsidR="00442F89" w:rsidRPr="007D67AD" w:rsidRDefault="00442F89"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p>
    <w:p w:rsidR="00442F89" w:rsidRPr="007D67AD" w:rsidRDefault="00442F89"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DD50A5" w:rsidRPr="007D67AD">
        <w:rPr>
          <w:rFonts w:ascii="Calibri" w:hAnsi="Calibri"/>
          <w:i w:val="0"/>
          <w:sz w:val="20"/>
          <w:szCs w:val="20"/>
        </w:rPr>
        <w:t>2</w:t>
      </w:r>
      <w:r w:rsidR="00A8228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t>5.400</w:t>
      </w:r>
    </w:p>
    <w:p w:rsidR="00442F89" w:rsidRPr="007D67AD" w:rsidRDefault="00DD50A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82284">
        <w:rPr>
          <w:rFonts w:ascii="Calibri" w:hAnsi="Calibri"/>
          <w:i w:val="0"/>
          <w:sz w:val="20"/>
          <w:szCs w:val="20"/>
        </w:rPr>
        <w:t>3</w:t>
      </w:r>
      <w:r w:rsidR="00442F89" w:rsidRPr="007D67AD">
        <w:rPr>
          <w:rFonts w:ascii="Calibri" w:hAnsi="Calibri"/>
          <w:i w:val="0"/>
          <w:sz w:val="20"/>
          <w:szCs w:val="20"/>
        </w:rPr>
        <w:t>. 11 OPĆI PRIHODI I PRIMICI</w:t>
      </w:r>
      <w:r w:rsidR="00442F89" w:rsidRPr="007D67AD">
        <w:rPr>
          <w:rFonts w:ascii="Calibri" w:hAnsi="Calibri"/>
          <w:i w:val="0"/>
          <w:sz w:val="20"/>
          <w:szCs w:val="20"/>
        </w:rPr>
        <w:tab/>
        <w:t>5.400</w:t>
      </w:r>
    </w:p>
    <w:p w:rsidR="00442F89" w:rsidRPr="007D67AD" w:rsidRDefault="00DD50A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82284">
        <w:rPr>
          <w:rFonts w:ascii="Calibri" w:hAnsi="Calibri"/>
          <w:i w:val="0"/>
          <w:sz w:val="20"/>
          <w:szCs w:val="20"/>
        </w:rPr>
        <w:t>4</w:t>
      </w:r>
      <w:r w:rsidR="00442F89" w:rsidRPr="007D67AD">
        <w:rPr>
          <w:rFonts w:ascii="Calibri" w:hAnsi="Calibri"/>
          <w:i w:val="0"/>
          <w:sz w:val="20"/>
          <w:szCs w:val="20"/>
        </w:rPr>
        <w:t>. 11 OPĆI PRIHODI I PRIMICI</w:t>
      </w:r>
      <w:r w:rsidR="00442F89" w:rsidRPr="007D67AD">
        <w:rPr>
          <w:rFonts w:ascii="Calibri" w:hAnsi="Calibri"/>
          <w:i w:val="0"/>
          <w:sz w:val="20"/>
          <w:szCs w:val="20"/>
        </w:rPr>
        <w:tab/>
        <w:t>5.400</w:t>
      </w:r>
    </w:p>
    <w:p w:rsidR="000415F2" w:rsidRPr="00FB6D33" w:rsidRDefault="000415F2" w:rsidP="00814FE8">
      <w:pPr>
        <w:spacing w:after="0"/>
        <w:jc w:val="both"/>
        <w:rPr>
          <w:rFonts w:asciiTheme="minorHAnsi" w:hAnsiTheme="minorHAnsi"/>
          <w:b w:val="0"/>
          <w:i w:val="0"/>
        </w:rPr>
      </w:pPr>
      <w:r w:rsidRPr="00FB6D33">
        <w:rPr>
          <w:rFonts w:ascii="Calibri" w:hAnsi="Calibri"/>
          <w:i w:val="0"/>
        </w:rPr>
        <w:t>Opis:</w:t>
      </w:r>
      <w:r w:rsidRPr="00FB6D33">
        <w:rPr>
          <w:rFonts w:ascii="Calibri" w:hAnsi="Calibri"/>
          <w:b w:val="0"/>
          <w:i w:val="0"/>
        </w:rPr>
        <w:t xml:space="preserve"> </w:t>
      </w:r>
      <w:r w:rsidR="000144DF" w:rsidRPr="00FB6D33">
        <w:rPr>
          <w:rFonts w:ascii="Calibri" w:hAnsi="Calibri"/>
          <w:b w:val="0"/>
          <w:i w:val="0"/>
        </w:rPr>
        <w:t>O</w:t>
      </w:r>
      <w:r w:rsidRPr="00FB6D33">
        <w:rPr>
          <w:rFonts w:ascii="Calibri" w:hAnsi="Calibri"/>
          <w:b w:val="0"/>
          <w:i w:val="0"/>
        </w:rPr>
        <w:t xml:space="preserve">sigurava sredstva </w:t>
      </w:r>
      <w:r w:rsidRPr="00FB6D33">
        <w:rPr>
          <w:rFonts w:asciiTheme="minorHAnsi" w:hAnsiTheme="minorHAnsi"/>
          <w:b w:val="0"/>
          <w:i w:val="0"/>
        </w:rPr>
        <w:t>za isplatu naknade po sudskoj presudi – mjesečne rente za ozljedu na javnoj površini.</w:t>
      </w:r>
    </w:p>
    <w:p w:rsidR="000144DF" w:rsidRPr="007D67AD" w:rsidRDefault="000144DF" w:rsidP="00814FE8">
      <w:pPr>
        <w:spacing w:after="0"/>
        <w:jc w:val="both"/>
        <w:rPr>
          <w:rFonts w:asciiTheme="minorHAnsi" w:hAnsiTheme="minorHAnsi"/>
          <w:b w:val="0"/>
          <w:i w:val="0"/>
          <w:sz w:val="20"/>
          <w:szCs w:val="20"/>
        </w:rPr>
      </w:pPr>
    </w:p>
    <w:p w:rsidR="000415F2" w:rsidRPr="007D67AD" w:rsidRDefault="000415F2" w:rsidP="00814FE8">
      <w:pPr>
        <w:shd w:val="clear" w:color="auto" w:fill="FFFFFF"/>
        <w:tabs>
          <w:tab w:val="left" w:pos="3261"/>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KAPITALNI P</w:t>
      </w:r>
      <w:r w:rsidR="00E0196B" w:rsidRPr="007D67AD">
        <w:rPr>
          <w:rFonts w:ascii="Calibri" w:hAnsi="Calibri"/>
          <w:i w:val="0"/>
          <w:sz w:val="20"/>
          <w:szCs w:val="20"/>
          <w:u w:val="single"/>
          <w:shd w:val="clear" w:color="auto" w:fill="FFFFFF"/>
        </w:rPr>
        <w:t>ROJEKT K200005</w:t>
      </w:r>
      <w:r w:rsidR="0042311C" w:rsidRPr="007D67AD">
        <w:rPr>
          <w:rFonts w:ascii="Calibri" w:hAnsi="Calibri"/>
          <w:i w:val="0"/>
          <w:sz w:val="20"/>
          <w:szCs w:val="20"/>
          <w:u w:val="single"/>
          <w:shd w:val="clear" w:color="auto" w:fill="FFFFFF"/>
        </w:rPr>
        <w:t xml:space="preserve"> </w:t>
      </w:r>
      <w:r w:rsidR="00E0196B" w:rsidRPr="007D67AD">
        <w:rPr>
          <w:rFonts w:ascii="Calibri" w:hAnsi="Calibri"/>
          <w:i w:val="0"/>
          <w:sz w:val="20"/>
          <w:szCs w:val="20"/>
          <w:u w:val="single"/>
          <w:shd w:val="clear" w:color="auto" w:fill="FFFFFF"/>
        </w:rPr>
        <w:t xml:space="preserve">NABAVA </w:t>
      </w:r>
      <w:r w:rsidR="00757715" w:rsidRPr="007D67AD">
        <w:rPr>
          <w:rFonts w:ascii="Calibri" w:hAnsi="Calibri"/>
          <w:i w:val="0"/>
          <w:sz w:val="20"/>
          <w:szCs w:val="20"/>
          <w:u w:val="single"/>
          <w:shd w:val="clear" w:color="auto" w:fill="FFFFFF"/>
        </w:rPr>
        <w:t>OPREME</w:t>
      </w:r>
      <w:r w:rsidR="00E0196B" w:rsidRPr="007D67AD">
        <w:rPr>
          <w:rFonts w:ascii="Calibri" w:hAnsi="Calibri"/>
          <w:i w:val="0"/>
          <w:sz w:val="20"/>
          <w:szCs w:val="20"/>
          <w:u w:val="single"/>
          <w:shd w:val="clear" w:color="auto" w:fill="FFFFFF"/>
        </w:rPr>
        <w:tab/>
      </w:r>
      <w:r w:rsidR="00442F89" w:rsidRPr="007D67AD">
        <w:rPr>
          <w:rFonts w:ascii="Calibri" w:hAnsi="Calibri"/>
          <w:i w:val="0"/>
          <w:sz w:val="20"/>
          <w:szCs w:val="20"/>
          <w:u w:val="single"/>
          <w:shd w:val="clear" w:color="auto" w:fill="FFFFFF"/>
        </w:rPr>
        <w:t xml:space="preserve"> </w:t>
      </w:r>
    </w:p>
    <w:p w:rsidR="00442F89" w:rsidRPr="007D67AD" w:rsidRDefault="00442F89"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p>
    <w:p w:rsidR="00442F89" w:rsidRDefault="00442F89"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DD50A5" w:rsidRPr="007D67AD">
        <w:rPr>
          <w:rFonts w:ascii="Calibri" w:hAnsi="Calibri"/>
          <w:i w:val="0"/>
          <w:sz w:val="20"/>
          <w:szCs w:val="20"/>
        </w:rPr>
        <w:t>2</w:t>
      </w:r>
      <w:r w:rsidR="00A8228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A82284">
        <w:rPr>
          <w:rFonts w:ascii="Calibri" w:hAnsi="Calibri"/>
          <w:i w:val="0"/>
          <w:sz w:val="20"/>
          <w:szCs w:val="20"/>
        </w:rPr>
        <w:t>2.000</w:t>
      </w:r>
    </w:p>
    <w:p w:rsidR="00A82284" w:rsidRPr="007D67AD" w:rsidRDefault="00A82284" w:rsidP="00814FE8">
      <w:pPr>
        <w:tabs>
          <w:tab w:val="right" w:pos="4253"/>
          <w:tab w:val="right" w:pos="9070"/>
        </w:tabs>
        <w:spacing w:after="0"/>
        <w:jc w:val="both"/>
        <w:rPr>
          <w:rFonts w:ascii="Calibri" w:hAnsi="Calibri"/>
          <w:i w:val="0"/>
          <w:sz w:val="20"/>
          <w:szCs w:val="20"/>
        </w:rPr>
      </w:pPr>
      <w:r>
        <w:rPr>
          <w:rFonts w:ascii="Calibri" w:hAnsi="Calibri"/>
          <w:i w:val="0"/>
          <w:sz w:val="20"/>
          <w:szCs w:val="20"/>
        </w:rPr>
        <w:t xml:space="preserve">          71 PRIMICI OD PRODAJE IMOVINE</w:t>
      </w:r>
      <w:r>
        <w:rPr>
          <w:rFonts w:ascii="Calibri" w:hAnsi="Calibri"/>
          <w:i w:val="0"/>
          <w:sz w:val="20"/>
          <w:szCs w:val="20"/>
        </w:rPr>
        <w:tab/>
        <w:t>118.000</w:t>
      </w:r>
    </w:p>
    <w:p w:rsidR="00442F89" w:rsidRPr="007D67AD" w:rsidRDefault="00DD50A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82284">
        <w:rPr>
          <w:rFonts w:ascii="Calibri" w:hAnsi="Calibri"/>
          <w:i w:val="0"/>
          <w:sz w:val="20"/>
          <w:szCs w:val="20"/>
        </w:rPr>
        <w:t>3</w:t>
      </w:r>
      <w:r w:rsidR="00442F89" w:rsidRPr="007D67AD">
        <w:rPr>
          <w:rFonts w:ascii="Calibri" w:hAnsi="Calibri"/>
          <w:i w:val="0"/>
          <w:sz w:val="20"/>
          <w:szCs w:val="20"/>
        </w:rPr>
        <w:t>. 11 OPĆI PRIHODI I PRIMICI</w:t>
      </w:r>
      <w:r w:rsidR="00442F89" w:rsidRPr="007D67AD">
        <w:rPr>
          <w:rFonts w:ascii="Calibri" w:hAnsi="Calibri"/>
          <w:i w:val="0"/>
          <w:sz w:val="20"/>
          <w:szCs w:val="20"/>
        </w:rPr>
        <w:tab/>
        <w:t>1</w:t>
      </w:r>
      <w:r w:rsidR="00C74C7D">
        <w:rPr>
          <w:rFonts w:ascii="Calibri" w:hAnsi="Calibri"/>
          <w:i w:val="0"/>
          <w:sz w:val="20"/>
          <w:szCs w:val="20"/>
        </w:rPr>
        <w:t>1</w:t>
      </w:r>
      <w:r w:rsidR="00442F89" w:rsidRPr="007D67AD">
        <w:rPr>
          <w:rFonts w:ascii="Calibri" w:hAnsi="Calibri"/>
          <w:i w:val="0"/>
          <w:sz w:val="20"/>
          <w:szCs w:val="20"/>
        </w:rPr>
        <w:t>8.000</w:t>
      </w:r>
    </w:p>
    <w:p w:rsidR="00442F89" w:rsidRPr="007D67AD" w:rsidRDefault="00DD50A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82284">
        <w:rPr>
          <w:rFonts w:ascii="Calibri" w:hAnsi="Calibri"/>
          <w:i w:val="0"/>
          <w:sz w:val="20"/>
          <w:szCs w:val="20"/>
        </w:rPr>
        <w:t>4</w:t>
      </w:r>
      <w:r w:rsidR="00442F89" w:rsidRPr="007D67AD">
        <w:rPr>
          <w:rFonts w:ascii="Calibri" w:hAnsi="Calibri"/>
          <w:i w:val="0"/>
          <w:sz w:val="20"/>
          <w:szCs w:val="20"/>
        </w:rPr>
        <w:t>. 11 OPĆI PRIHODI I PRIMICI</w:t>
      </w:r>
      <w:r w:rsidR="00442F89" w:rsidRPr="007D67AD">
        <w:rPr>
          <w:rFonts w:ascii="Calibri" w:hAnsi="Calibri"/>
          <w:i w:val="0"/>
          <w:sz w:val="20"/>
          <w:szCs w:val="20"/>
        </w:rPr>
        <w:tab/>
        <w:t>1</w:t>
      </w:r>
      <w:r w:rsidR="00C74C7D">
        <w:rPr>
          <w:rFonts w:ascii="Calibri" w:hAnsi="Calibri"/>
          <w:i w:val="0"/>
          <w:sz w:val="20"/>
          <w:szCs w:val="20"/>
        </w:rPr>
        <w:t>1</w:t>
      </w:r>
      <w:r w:rsidRPr="007D67AD">
        <w:rPr>
          <w:rFonts w:ascii="Calibri" w:hAnsi="Calibri"/>
          <w:i w:val="0"/>
          <w:sz w:val="20"/>
          <w:szCs w:val="20"/>
        </w:rPr>
        <w:t>8</w:t>
      </w:r>
      <w:r w:rsidR="00442F89" w:rsidRPr="007D67AD">
        <w:rPr>
          <w:rFonts w:ascii="Calibri" w:hAnsi="Calibri"/>
          <w:i w:val="0"/>
          <w:sz w:val="20"/>
          <w:szCs w:val="20"/>
        </w:rPr>
        <w:t>.000</w:t>
      </w:r>
    </w:p>
    <w:p w:rsidR="006E51F8" w:rsidRPr="00FB6D33" w:rsidRDefault="000415F2" w:rsidP="00814FE8">
      <w:pPr>
        <w:spacing w:after="0"/>
        <w:jc w:val="both"/>
        <w:rPr>
          <w:rFonts w:ascii="Calibri" w:hAnsi="Calibri"/>
          <w:b w:val="0"/>
          <w:i w:val="0"/>
        </w:rPr>
      </w:pPr>
      <w:r w:rsidRPr="00FB6D33">
        <w:rPr>
          <w:rFonts w:ascii="Calibri" w:hAnsi="Calibri"/>
          <w:i w:val="0"/>
        </w:rPr>
        <w:t>Opis:</w:t>
      </w:r>
      <w:r w:rsidRPr="00FB6D33">
        <w:rPr>
          <w:rFonts w:ascii="Calibri" w:hAnsi="Calibri"/>
          <w:b w:val="0"/>
          <w:i w:val="0"/>
        </w:rPr>
        <w:t xml:space="preserve"> Osigurava sredstva za nabavu računala i računa</w:t>
      </w:r>
      <w:r w:rsidR="00442F89" w:rsidRPr="00FB6D33">
        <w:rPr>
          <w:rFonts w:ascii="Calibri" w:hAnsi="Calibri"/>
          <w:b w:val="0"/>
          <w:i w:val="0"/>
        </w:rPr>
        <w:t xml:space="preserve">lne opreme, računalnih programa </w:t>
      </w:r>
      <w:r w:rsidR="00B507E4" w:rsidRPr="00FB6D33">
        <w:rPr>
          <w:rFonts w:ascii="Calibri" w:hAnsi="Calibri"/>
          <w:b w:val="0"/>
          <w:i w:val="0"/>
        </w:rPr>
        <w:t>i</w:t>
      </w:r>
      <w:r w:rsidRPr="00FB6D33">
        <w:rPr>
          <w:rFonts w:ascii="Calibri" w:hAnsi="Calibri"/>
          <w:b w:val="0"/>
          <w:i w:val="0"/>
        </w:rPr>
        <w:t xml:space="preserve"> uredskog namješta</w:t>
      </w:r>
      <w:r w:rsidR="00411FC4" w:rsidRPr="00FB6D33">
        <w:rPr>
          <w:rFonts w:ascii="Calibri" w:hAnsi="Calibri"/>
          <w:b w:val="0"/>
          <w:i w:val="0"/>
        </w:rPr>
        <w:t>ja</w:t>
      </w:r>
      <w:r w:rsidRPr="00FB6D33">
        <w:rPr>
          <w:rFonts w:ascii="Calibri" w:hAnsi="Calibri"/>
          <w:b w:val="0"/>
          <w:i w:val="0"/>
        </w:rPr>
        <w:t>.</w:t>
      </w:r>
    </w:p>
    <w:p w:rsidR="00C74C7D" w:rsidRDefault="00C74C7D" w:rsidP="00814FE8">
      <w:pPr>
        <w:spacing w:after="0"/>
        <w:jc w:val="both"/>
        <w:rPr>
          <w:rFonts w:ascii="Calibri" w:hAnsi="Calibri"/>
          <w:b w:val="0"/>
          <w:i w:val="0"/>
          <w:sz w:val="20"/>
          <w:szCs w:val="20"/>
        </w:rPr>
      </w:pPr>
    </w:p>
    <w:p w:rsidR="00C74C7D" w:rsidRPr="007D67AD" w:rsidRDefault="00C74C7D" w:rsidP="00814FE8">
      <w:pPr>
        <w:shd w:val="clear" w:color="auto" w:fill="FFFFFF"/>
        <w:tabs>
          <w:tab w:val="left" w:pos="3261"/>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KAPITALNI PROJEKT K20000</w:t>
      </w:r>
      <w:r>
        <w:rPr>
          <w:rFonts w:ascii="Calibri" w:hAnsi="Calibri"/>
          <w:i w:val="0"/>
          <w:sz w:val="20"/>
          <w:szCs w:val="20"/>
          <w:u w:val="single"/>
          <w:shd w:val="clear" w:color="auto" w:fill="FFFFFF"/>
        </w:rPr>
        <w:t>6</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ELEKTRONIČKI SERVISI</w:t>
      </w:r>
      <w:r w:rsidRPr="007D67AD">
        <w:rPr>
          <w:rFonts w:ascii="Calibri" w:hAnsi="Calibri"/>
          <w:i w:val="0"/>
          <w:sz w:val="20"/>
          <w:szCs w:val="20"/>
          <w:u w:val="single"/>
          <w:shd w:val="clear" w:color="auto" w:fill="FFFFFF"/>
        </w:rPr>
        <w:tab/>
        <w:t xml:space="preserve"> </w:t>
      </w:r>
    </w:p>
    <w:p w:rsidR="00C74C7D" w:rsidRPr="007D67AD" w:rsidRDefault="00C74C7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p>
    <w:p w:rsidR="00C74C7D" w:rsidRDefault="00C74C7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82284">
        <w:rPr>
          <w:rFonts w:ascii="Calibri" w:hAnsi="Calibri"/>
          <w:i w:val="0"/>
          <w:sz w:val="20"/>
          <w:szCs w:val="20"/>
        </w:rPr>
        <w:t>2. 5</w:t>
      </w:r>
      <w:r w:rsidRPr="007D67AD">
        <w:rPr>
          <w:rFonts w:ascii="Calibri" w:hAnsi="Calibri"/>
          <w:i w:val="0"/>
          <w:sz w:val="20"/>
          <w:szCs w:val="20"/>
        </w:rPr>
        <w:t>1 P</w:t>
      </w:r>
      <w:r w:rsidR="00A82284">
        <w:rPr>
          <w:rFonts w:ascii="Calibri" w:hAnsi="Calibri"/>
          <w:i w:val="0"/>
          <w:sz w:val="20"/>
          <w:szCs w:val="20"/>
        </w:rPr>
        <w:t>OMO</w:t>
      </w:r>
      <w:r w:rsidRPr="007D67AD">
        <w:rPr>
          <w:rFonts w:ascii="Calibri" w:hAnsi="Calibri"/>
          <w:i w:val="0"/>
          <w:sz w:val="20"/>
          <w:szCs w:val="20"/>
        </w:rPr>
        <w:t>ĆI</w:t>
      </w:r>
      <w:r w:rsidRPr="007D67AD">
        <w:rPr>
          <w:rFonts w:ascii="Calibri" w:hAnsi="Calibri"/>
          <w:i w:val="0"/>
          <w:sz w:val="20"/>
          <w:szCs w:val="20"/>
        </w:rPr>
        <w:tab/>
      </w:r>
      <w:r w:rsidR="00A82284">
        <w:rPr>
          <w:rFonts w:ascii="Calibri" w:hAnsi="Calibri"/>
          <w:i w:val="0"/>
          <w:sz w:val="20"/>
          <w:szCs w:val="20"/>
        </w:rPr>
        <w:t>39</w:t>
      </w:r>
      <w:r w:rsidR="009263E5">
        <w:rPr>
          <w:rFonts w:ascii="Calibri" w:hAnsi="Calibri"/>
          <w:i w:val="0"/>
          <w:sz w:val="20"/>
          <w:szCs w:val="20"/>
        </w:rPr>
        <w:t>.</w:t>
      </w:r>
      <w:r w:rsidR="00A82284">
        <w:rPr>
          <w:rFonts w:ascii="Calibri" w:hAnsi="Calibri"/>
          <w:i w:val="0"/>
          <w:sz w:val="20"/>
          <w:szCs w:val="20"/>
        </w:rPr>
        <w:t>60</w:t>
      </w:r>
      <w:r w:rsidR="009263E5">
        <w:rPr>
          <w:rFonts w:ascii="Calibri" w:hAnsi="Calibri"/>
          <w:i w:val="0"/>
          <w:sz w:val="20"/>
          <w:szCs w:val="20"/>
        </w:rPr>
        <w:t>0</w:t>
      </w:r>
    </w:p>
    <w:p w:rsidR="006C2808" w:rsidRPr="007D67AD" w:rsidRDefault="00A82284" w:rsidP="00814FE8">
      <w:pPr>
        <w:tabs>
          <w:tab w:val="left" w:pos="567"/>
          <w:tab w:val="right" w:pos="4253"/>
          <w:tab w:val="right" w:pos="9070"/>
        </w:tabs>
        <w:spacing w:after="0"/>
        <w:jc w:val="both"/>
        <w:rPr>
          <w:rFonts w:ascii="Calibri" w:hAnsi="Calibri"/>
          <w:i w:val="0"/>
          <w:sz w:val="20"/>
          <w:szCs w:val="20"/>
        </w:rPr>
      </w:pPr>
      <w:r>
        <w:rPr>
          <w:rFonts w:ascii="Calibri" w:hAnsi="Calibri"/>
          <w:i w:val="0"/>
          <w:sz w:val="20"/>
          <w:szCs w:val="20"/>
        </w:rPr>
        <w:t xml:space="preserve">           71 PRIMICI OD PRODAJE IMOVINE</w:t>
      </w:r>
      <w:r>
        <w:rPr>
          <w:rFonts w:ascii="Calibri" w:hAnsi="Calibri"/>
          <w:i w:val="0"/>
          <w:sz w:val="20"/>
          <w:szCs w:val="20"/>
        </w:rPr>
        <w:tab/>
      </w:r>
      <w:r w:rsidR="009263E5">
        <w:rPr>
          <w:rFonts w:ascii="Calibri" w:hAnsi="Calibri"/>
          <w:i w:val="0"/>
          <w:sz w:val="20"/>
          <w:szCs w:val="20"/>
        </w:rPr>
        <w:t>5</w:t>
      </w:r>
      <w:r>
        <w:rPr>
          <w:rFonts w:ascii="Calibri" w:hAnsi="Calibri"/>
          <w:i w:val="0"/>
          <w:sz w:val="20"/>
          <w:szCs w:val="20"/>
        </w:rPr>
        <w:t>9</w:t>
      </w:r>
      <w:r w:rsidR="009263E5">
        <w:rPr>
          <w:rFonts w:ascii="Calibri" w:hAnsi="Calibri"/>
          <w:i w:val="0"/>
          <w:sz w:val="20"/>
          <w:szCs w:val="20"/>
        </w:rPr>
        <w:t>.</w:t>
      </w:r>
      <w:r>
        <w:rPr>
          <w:rFonts w:ascii="Calibri" w:hAnsi="Calibri"/>
          <w:i w:val="0"/>
          <w:sz w:val="20"/>
          <w:szCs w:val="20"/>
        </w:rPr>
        <w:t>40</w:t>
      </w:r>
      <w:r w:rsidR="009263E5">
        <w:rPr>
          <w:rFonts w:ascii="Calibri" w:hAnsi="Calibri"/>
          <w:i w:val="0"/>
          <w:sz w:val="20"/>
          <w:szCs w:val="20"/>
        </w:rPr>
        <w:t>0</w:t>
      </w:r>
    </w:p>
    <w:p w:rsidR="00C74C7D" w:rsidRPr="007D67AD" w:rsidRDefault="00C74C7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82284">
        <w:rPr>
          <w:rFonts w:ascii="Calibri" w:hAnsi="Calibri"/>
          <w:i w:val="0"/>
          <w:sz w:val="20"/>
          <w:szCs w:val="20"/>
        </w:rPr>
        <w:t>3</w:t>
      </w:r>
      <w:r>
        <w:rPr>
          <w:rFonts w:ascii="Calibri" w:hAnsi="Calibri"/>
          <w:i w:val="0"/>
          <w:sz w:val="20"/>
          <w:szCs w:val="20"/>
        </w:rPr>
        <w:t>. 11 OPĆI PRIHODI I PRIMICI</w:t>
      </w:r>
      <w:r>
        <w:rPr>
          <w:rFonts w:ascii="Calibri" w:hAnsi="Calibri"/>
          <w:i w:val="0"/>
          <w:sz w:val="20"/>
          <w:szCs w:val="20"/>
        </w:rPr>
        <w:tab/>
        <w:t>0</w:t>
      </w:r>
    </w:p>
    <w:p w:rsidR="00C74C7D" w:rsidRPr="007D67AD" w:rsidRDefault="00C74C7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82284">
        <w:rPr>
          <w:rFonts w:ascii="Calibri" w:hAnsi="Calibri"/>
          <w:i w:val="0"/>
          <w:sz w:val="20"/>
          <w:szCs w:val="20"/>
        </w:rPr>
        <w:t>4</w:t>
      </w:r>
      <w:r>
        <w:rPr>
          <w:rFonts w:ascii="Calibri" w:hAnsi="Calibri"/>
          <w:i w:val="0"/>
          <w:sz w:val="20"/>
          <w:szCs w:val="20"/>
        </w:rPr>
        <w:t>. 11 OPĆI PRIHODI I PRIMICI</w:t>
      </w:r>
      <w:r>
        <w:rPr>
          <w:rFonts w:ascii="Calibri" w:hAnsi="Calibri"/>
          <w:i w:val="0"/>
          <w:sz w:val="20"/>
          <w:szCs w:val="20"/>
        </w:rPr>
        <w:tab/>
      </w:r>
      <w:r w:rsidRPr="007D67AD">
        <w:rPr>
          <w:rFonts w:ascii="Calibri" w:hAnsi="Calibri"/>
          <w:i w:val="0"/>
          <w:sz w:val="20"/>
          <w:szCs w:val="20"/>
        </w:rPr>
        <w:t>0</w:t>
      </w:r>
    </w:p>
    <w:p w:rsidR="00C74C7D" w:rsidRPr="00FB6D33" w:rsidRDefault="00C74C7D" w:rsidP="00814FE8">
      <w:pPr>
        <w:spacing w:after="0"/>
        <w:jc w:val="both"/>
        <w:rPr>
          <w:rFonts w:ascii="Calibri" w:hAnsi="Calibri"/>
          <w:b w:val="0"/>
          <w:i w:val="0"/>
        </w:rPr>
      </w:pPr>
      <w:r w:rsidRPr="00FB6D33">
        <w:rPr>
          <w:rFonts w:ascii="Calibri" w:hAnsi="Calibri"/>
          <w:i w:val="0"/>
        </w:rPr>
        <w:t>Opis:</w:t>
      </w:r>
      <w:r w:rsidRPr="00FB6D33">
        <w:rPr>
          <w:rFonts w:ascii="Calibri" w:hAnsi="Calibri"/>
          <w:b w:val="0"/>
          <w:i w:val="0"/>
        </w:rPr>
        <w:t xml:space="preserve"> Osigurava sredstva za uvođenje novih informatičkih servisa u cilju cjelovite digitalizacije uprave, uspostavu centralnog elektroničkog servisa s elektroničkom razmjenom dokumenata i elektroničkom komunikacijom s poslovnim subjektima i građanima, uvid u financijske podatke, transparentnost proračuna, pregled svih isplata prema različitim kriterijima.</w:t>
      </w:r>
    </w:p>
    <w:p w:rsidR="00911996" w:rsidRDefault="00911996" w:rsidP="00814FE8">
      <w:pPr>
        <w:spacing w:after="0"/>
        <w:jc w:val="both"/>
        <w:rPr>
          <w:rFonts w:ascii="Calibri" w:hAnsi="Calibri"/>
          <w:b w:val="0"/>
          <w:i w:val="0"/>
          <w:sz w:val="20"/>
          <w:szCs w:val="20"/>
        </w:rPr>
      </w:pPr>
    </w:p>
    <w:p w:rsidR="00911996" w:rsidRPr="007D67AD" w:rsidRDefault="00911996" w:rsidP="00814FE8">
      <w:pPr>
        <w:shd w:val="clear" w:color="auto" w:fill="FFFFFF"/>
        <w:tabs>
          <w:tab w:val="left" w:pos="3261"/>
          <w:tab w:val="right" w:pos="9070"/>
        </w:tabs>
        <w:spacing w:after="0"/>
        <w:jc w:val="left"/>
        <w:rPr>
          <w:rFonts w:ascii="Calibri" w:hAnsi="Calibri"/>
          <w:i w:val="0"/>
          <w:sz w:val="20"/>
          <w:szCs w:val="20"/>
          <w:u w:val="single"/>
        </w:rPr>
      </w:pPr>
      <w:r>
        <w:rPr>
          <w:rFonts w:ascii="Calibri" w:hAnsi="Calibri"/>
          <w:i w:val="0"/>
          <w:sz w:val="20"/>
          <w:szCs w:val="20"/>
          <w:u w:val="single"/>
          <w:shd w:val="clear" w:color="auto" w:fill="FFFFFF"/>
        </w:rPr>
        <w:t>AKTIVNOS</w:t>
      </w:r>
      <w:r w:rsidRPr="007D67AD">
        <w:rPr>
          <w:rFonts w:ascii="Calibri" w:hAnsi="Calibri"/>
          <w:i w:val="0"/>
          <w:sz w:val="20"/>
          <w:szCs w:val="20"/>
          <w:u w:val="single"/>
          <w:shd w:val="clear" w:color="auto" w:fill="FFFFFF"/>
        </w:rPr>
        <w:t xml:space="preserve">T </w:t>
      </w:r>
      <w:r>
        <w:rPr>
          <w:rFonts w:ascii="Calibri" w:hAnsi="Calibri"/>
          <w:i w:val="0"/>
          <w:sz w:val="20"/>
          <w:szCs w:val="20"/>
          <w:u w:val="single"/>
          <w:shd w:val="clear" w:color="auto" w:fill="FFFFFF"/>
        </w:rPr>
        <w:t>A</w:t>
      </w:r>
      <w:r w:rsidRPr="007D67AD">
        <w:rPr>
          <w:rFonts w:ascii="Calibri" w:hAnsi="Calibri"/>
          <w:i w:val="0"/>
          <w:sz w:val="20"/>
          <w:szCs w:val="20"/>
          <w:u w:val="single"/>
          <w:shd w:val="clear" w:color="auto" w:fill="FFFFFF"/>
        </w:rPr>
        <w:t>20000</w:t>
      </w:r>
      <w:r>
        <w:rPr>
          <w:rFonts w:ascii="Calibri" w:hAnsi="Calibri"/>
          <w:i w:val="0"/>
          <w:sz w:val="20"/>
          <w:szCs w:val="20"/>
          <w:u w:val="single"/>
          <w:shd w:val="clear" w:color="auto" w:fill="FFFFFF"/>
        </w:rPr>
        <w:t>7</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OTPLATA KREDITA ZA MODERNIZACIJU JAVNE RASVJETE</w:t>
      </w:r>
      <w:r w:rsidRPr="007D67AD">
        <w:rPr>
          <w:rFonts w:ascii="Calibri" w:hAnsi="Calibri"/>
          <w:i w:val="0"/>
          <w:sz w:val="20"/>
          <w:szCs w:val="20"/>
          <w:u w:val="single"/>
          <w:shd w:val="clear" w:color="auto" w:fill="FFFFFF"/>
        </w:rPr>
        <w:tab/>
        <w:t xml:space="preserve"> </w:t>
      </w:r>
    </w:p>
    <w:p w:rsidR="00911996" w:rsidRPr="007D67AD" w:rsidRDefault="00911996"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p>
    <w:p w:rsidR="00911996" w:rsidRPr="007D67AD" w:rsidRDefault="00911996"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2. 11 OPĆI PRIHODI I PRIMICI</w:t>
      </w:r>
      <w:r>
        <w:rPr>
          <w:rFonts w:ascii="Calibri" w:hAnsi="Calibri"/>
          <w:i w:val="0"/>
          <w:sz w:val="20"/>
          <w:szCs w:val="20"/>
        </w:rPr>
        <w:tab/>
        <w:t>53.100</w:t>
      </w:r>
    </w:p>
    <w:p w:rsidR="00911996" w:rsidRPr="007D67AD" w:rsidRDefault="00911996"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3. 11 OPĆI PRIHODI I PRIMICI</w:t>
      </w:r>
      <w:r>
        <w:rPr>
          <w:rFonts w:ascii="Calibri" w:hAnsi="Calibri"/>
          <w:i w:val="0"/>
          <w:sz w:val="20"/>
          <w:szCs w:val="20"/>
        </w:rPr>
        <w:tab/>
        <w:t>215.100</w:t>
      </w:r>
    </w:p>
    <w:p w:rsidR="00911996" w:rsidRPr="007D67AD" w:rsidRDefault="00911996"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4. 11 OPĆI PRIHODI I PRIMICI</w:t>
      </w:r>
      <w:r>
        <w:rPr>
          <w:rFonts w:ascii="Calibri" w:hAnsi="Calibri"/>
          <w:i w:val="0"/>
          <w:sz w:val="20"/>
          <w:szCs w:val="20"/>
        </w:rPr>
        <w:tab/>
        <w:t>215.100</w:t>
      </w:r>
    </w:p>
    <w:p w:rsidR="00911996" w:rsidRDefault="00911996" w:rsidP="00814FE8">
      <w:pPr>
        <w:spacing w:after="0"/>
        <w:jc w:val="both"/>
        <w:rPr>
          <w:rFonts w:ascii="Calibri" w:hAnsi="Calibri"/>
          <w:b w:val="0"/>
          <w:i w:val="0"/>
        </w:rPr>
      </w:pPr>
      <w:r w:rsidRPr="00FB6D33">
        <w:rPr>
          <w:rFonts w:ascii="Calibri" w:hAnsi="Calibri"/>
          <w:i w:val="0"/>
        </w:rPr>
        <w:t>Opis:</w:t>
      </w:r>
      <w:r w:rsidRPr="00FB6D33">
        <w:rPr>
          <w:rFonts w:ascii="Calibri" w:hAnsi="Calibri"/>
          <w:b w:val="0"/>
          <w:i w:val="0"/>
        </w:rPr>
        <w:t xml:space="preserve"> Osigurava sredstva za </w:t>
      </w:r>
      <w:r w:rsidR="00FB6D33" w:rsidRPr="00FB6D33">
        <w:rPr>
          <w:rFonts w:ascii="Calibri" w:hAnsi="Calibri"/>
          <w:b w:val="0"/>
          <w:i w:val="0"/>
        </w:rPr>
        <w:t>otplatu glavnice i kamata s osnove dugoročnog kredita za rekonstrukciju javne rasvjete.</w:t>
      </w:r>
    </w:p>
    <w:p w:rsidR="00FB6D33" w:rsidRPr="00FB6D33" w:rsidRDefault="00FB6D33" w:rsidP="00814FE8">
      <w:pPr>
        <w:spacing w:after="0"/>
        <w:jc w:val="both"/>
        <w:rPr>
          <w:rFonts w:ascii="Calibri" w:hAnsi="Calibri"/>
          <w:b w:val="0"/>
          <w:i w:val="0"/>
        </w:rPr>
      </w:pPr>
    </w:p>
    <w:p w:rsidR="006521F6" w:rsidRPr="007D67AD" w:rsidRDefault="006521F6" w:rsidP="00814FE8">
      <w:pPr>
        <w:spacing w:after="0"/>
        <w:jc w:val="both"/>
        <w:rPr>
          <w:rFonts w:ascii="Calibri" w:hAnsi="Calibri"/>
          <w:b w:val="0"/>
          <w:i w:val="0"/>
          <w:color w:val="FF0000"/>
          <w:sz w:val="20"/>
          <w:szCs w:val="20"/>
        </w:rPr>
      </w:pPr>
    </w:p>
    <w:p w:rsidR="00783565" w:rsidRPr="00E8596E" w:rsidRDefault="00783565" w:rsidP="00814FE8">
      <w:p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lastRenderedPageBreak/>
        <w:t xml:space="preserve">PROGRAM 2001 PREDŠKOLSKI ODGOJ                                                                                                            </w:t>
      </w:r>
    </w:p>
    <w:p w:rsidR="00783565" w:rsidRPr="00E8596E" w:rsidRDefault="00783565" w:rsidP="00814FE8">
      <w:pPr>
        <w:pBdr>
          <w:top w:val="single" w:sz="4" w:space="1" w:color="auto"/>
          <w:left w:val="single" w:sz="4" w:space="1" w:color="auto"/>
          <w:bottom w:val="single" w:sz="4" w:space="2" w:color="auto"/>
          <w:right w:val="single" w:sz="4" w:space="1" w:color="auto"/>
          <w:between w:val="single" w:sz="4" w:space="1" w:color="auto"/>
          <w:bar w:val="single" w:sz="4" w:color="auto"/>
        </w:pBdr>
        <w:tabs>
          <w:tab w:val="left" w:pos="2552"/>
        </w:tabs>
        <w:spacing w:after="0"/>
        <w:ind w:left="708" w:hanging="708"/>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Zakonska osnova: </w:t>
      </w:r>
      <w:r w:rsidR="00E8596E">
        <w:rPr>
          <w:rFonts w:ascii="Calibri" w:eastAsia="Times New Roman" w:hAnsi="Calibri"/>
          <w:i w:val="0"/>
          <w:sz w:val="20"/>
          <w:szCs w:val="20"/>
          <w:lang w:eastAsia="hr-HR"/>
        </w:rPr>
        <w:tab/>
      </w:r>
      <w:r w:rsidRPr="00E8596E">
        <w:rPr>
          <w:rFonts w:ascii="Calibri" w:eastAsia="Times New Roman" w:hAnsi="Calibri"/>
          <w:b w:val="0"/>
          <w:i w:val="0"/>
          <w:sz w:val="20"/>
          <w:szCs w:val="20"/>
          <w:lang w:eastAsia="hr-HR"/>
        </w:rPr>
        <w:t>Zakon o predškolskom odgoju i naobrazbi („Narodne novine“ broj</w:t>
      </w:r>
      <w:r w:rsidR="00E57F58">
        <w:rPr>
          <w:rFonts w:ascii="Calibri" w:eastAsia="Times New Roman" w:hAnsi="Calibri"/>
          <w:b w:val="0"/>
          <w:i w:val="0"/>
          <w:sz w:val="20"/>
          <w:szCs w:val="20"/>
          <w:lang w:eastAsia="hr-HR"/>
        </w:rPr>
        <w:t xml:space="preserve"> </w:t>
      </w:r>
      <w:r w:rsidRPr="00E8596E">
        <w:rPr>
          <w:rFonts w:ascii="Calibri" w:eastAsia="Times New Roman" w:hAnsi="Calibri"/>
          <w:b w:val="0"/>
          <w:i w:val="0"/>
          <w:sz w:val="20"/>
          <w:szCs w:val="20"/>
          <w:lang w:eastAsia="hr-HR"/>
        </w:rPr>
        <w:t>10/97,</w:t>
      </w:r>
      <w:r w:rsidR="00E8596E">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107/07, 94/13</w:t>
      </w:r>
      <w:r w:rsidR="00A660DA" w:rsidRPr="00E8596E">
        <w:rPr>
          <w:rFonts w:ascii="Calibri" w:eastAsia="Times New Roman" w:hAnsi="Calibri"/>
          <w:b w:val="0"/>
          <w:i w:val="0"/>
          <w:sz w:val="20"/>
          <w:szCs w:val="20"/>
          <w:lang w:eastAsia="hr-HR"/>
        </w:rPr>
        <w:t>, 98/19</w:t>
      </w:r>
      <w:r w:rsidRPr="00E8596E">
        <w:rPr>
          <w:rFonts w:ascii="Calibri" w:eastAsia="Times New Roman" w:hAnsi="Calibri"/>
          <w:b w:val="0"/>
          <w:i w:val="0"/>
          <w:sz w:val="20"/>
          <w:szCs w:val="20"/>
          <w:lang w:eastAsia="hr-HR"/>
        </w:rPr>
        <w:t xml:space="preserve">), Zakon o lokalnoj i područnoj (regionalnoj) </w:t>
      </w:r>
      <w:r w:rsidRPr="00E8596E">
        <w:rPr>
          <w:rFonts w:ascii="Calibri" w:eastAsia="Times New Roman" w:hAnsi="Calibri"/>
          <w:b w:val="0"/>
          <w:i w:val="0"/>
          <w:sz w:val="20"/>
          <w:szCs w:val="20"/>
          <w:lang w:eastAsia="hr-HR"/>
        </w:rPr>
        <w:tab/>
        <w:t xml:space="preserve">samoupravi (“Narodne novine” broj 33/01, 60/,01, 129/05, 109/07, </w:t>
      </w:r>
      <w:r w:rsidRPr="00E8596E">
        <w:rPr>
          <w:rFonts w:ascii="Calibri" w:eastAsia="Times New Roman" w:hAnsi="Calibri"/>
          <w:b w:val="0"/>
          <w:i w:val="0"/>
          <w:sz w:val="20"/>
          <w:szCs w:val="20"/>
          <w:lang w:eastAsia="hr-HR"/>
        </w:rPr>
        <w:tab/>
        <w:t>125/08, 36/09, 150/11, 144/12, 19/13-pročišćeni tekst, 137/15</w:t>
      </w:r>
      <w:r w:rsidR="00E84FA0" w:rsidRPr="00E8596E">
        <w:rPr>
          <w:rFonts w:ascii="Calibri" w:eastAsia="Times New Roman" w:hAnsi="Calibri"/>
          <w:b w:val="0"/>
          <w:i w:val="0"/>
          <w:sz w:val="20"/>
          <w:szCs w:val="20"/>
          <w:lang w:eastAsia="hr-HR"/>
        </w:rPr>
        <w:t>, 123/17</w:t>
      </w:r>
      <w:r w:rsidR="00A660DA" w:rsidRPr="00E8596E">
        <w:rPr>
          <w:rFonts w:ascii="Calibri" w:eastAsia="Times New Roman" w:hAnsi="Calibri"/>
          <w:b w:val="0"/>
          <w:i w:val="0"/>
          <w:sz w:val="20"/>
          <w:szCs w:val="20"/>
          <w:lang w:eastAsia="hr-HR"/>
        </w:rPr>
        <w:t>,</w:t>
      </w:r>
      <w:r w:rsidR="00A660DA" w:rsidRPr="00E8596E">
        <w:rPr>
          <w:rFonts w:ascii="Calibri" w:eastAsia="Times New Roman" w:hAnsi="Calibri"/>
          <w:b w:val="0"/>
          <w:i w:val="0"/>
          <w:sz w:val="20"/>
          <w:szCs w:val="20"/>
          <w:lang w:eastAsia="hr-HR"/>
        </w:rPr>
        <w:tab/>
        <w:t>98/19</w:t>
      </w:r>
      <w:r w:rsidRPr="00E8596E">
        <w:rPr>
          <w:rFonts w:ascii="Calibri" w:eastAsia="Times New Roman" w:hAnsi="Calibri"/>
          <w:b w:val="0"/>
          <w:i w:val="0"/>
          <w:sz w:val="20"/>
          <w:szCs w:val="20"/>
          <w:lang w:eastAsia="hr-HR"/>
        </w:rPr>
        <w:t>)</w:t>
      </w:r>
    </w:p>
    <w:p w:rsidR="00E84FA0" w:rsidRPr="00E8596E" w:rsidRDefault="00783565" w:rsidP="00814FE8">
      <w:pPr>
        <w:pBdr>
          <w:top w:val="single" w:sz="4" w:space="1" w:color="auto"/>
          <w:left w:val="single" w:sz="4" w:space="1" w:color="auto"/>
          <w:right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E8596E">
        <w:rPr>
          <w:rFonts w:ascii="Calibri" w:eastAsia="Times New Roman" w:hAnsi="Calibri"/>
          <w:i w:val="0"/>
          <w:sz w:val="20"/>
          <w:szCs w:val="20"/>
          <w:lang w:eastAsia="hr-HR"/>
        </w:rPr>
        <w:t xml:space="preserve">Opis: </w:t>
      </w:r>
      <w:r w:rsidRPr="00E8596E">
        <w:rPr>
          <w:rFonts w:ascii="Calibri" w:eastAsia="Times New Roman" w:hAnsi="Calibri"/>
          <w:b w:val="0"/>
          <w:i w:val="0"/>
          <w:sz w:val="20"/>
          <w:szCs w:val="20"/>
          <w:lang w:eastAsia="hr-HR"/>
        </w:rPr>
        <w:tab/>
      </w:r>
      <w:r w:rsidR="00E84FA0" w:rsidRPr="00E8596E">
        <w:rPr>
          <w:rFonts w:ascii="Calibri" w:eastAsia="Times New Roman" w:hAnsi="Calibri"/>
          <w:b w:val="0"/>
          <w:i w:val="0"/>
          <w:sz w:val="20"/>
          <w:szCs w:val="20"/>
          <w:lang w:eastAsia="hr-HR"/>
        </w:rPr>
        <w:t>A200101 FINANCIRANJE REDOVNE DJELATNOSTI DV</w:t>
      </w:r>
      <w:r w:rsidR="007F394A" w:rsidRPr="00E8596E">
        <w:rPr>
          <w:rFonts w:ascii="Calibri" w:eastAsia="Times New Roman" w:hAnsi="Calibri"/>
          <w:b w:val="0"/>
          <w:i w:val="0"/>
          <w:sz w:val="20"/>
          <w:szCs w:val="20"/>
          <w:lang w:eastAsia="hr-HR"/>
        </w:rPr>
        <w:t xml:space="preserve"> </w:t>
      </w:r>
      <w:r w:rsidR="007F394A" w:rsidRPr="00E8596E">
        <w:rPr>
          <w:rFonts w:ascii="Calibri" w:eastAsia="Times New Roman" w:hAnsi="Calibri"/>
          <w:b w:val="0"/>
          <w:i w:val="0"/>
          <w:sz w:val="20"/>
          <w:szCs w:val="20"/>
          <w:lang w:eastAsia="hr-HR"/>
        </w:rPr>
        <w:tab/>
      </w:r>
      <w:r w:rsidR="00E84FA0" w:rsidRPr="00E8596E">
        <w:rPr>
          <w:rFonts w:ascii="Calibri" w:eastAsia="Times New Roman" w:hAnsi="Calibri"/>
          <w:b w:val="0"/>
          <w:i w:val="0"/>
          <w:sz w:val="20"/>
          <w:szCs w:val="20"/>
          <w:lang w:eastAsia="hr-HR"/>
        </w:rPr>
        <w:tab/>
      </w:r>
      <w:r w:rsidR="00E8596E">
        <w:rPr>
          <w:rFonts w:ascii="Calibri" w:eastAsia="Times New Roman" w:hAnsi="Calibri"/>
          <w:b w:val="0"/>
          <w:i w:val="0"/>
          <w:sz w:val="20"/>
          <w:szCs w:val="20"/>
          <w:lang w:eastAsia="hr-HR"/>
        </w:rPr>
        <w:tab/>
      </w:r>
      <w:r w:rsidR="00E84FA0" w:rsidRPr="00E8596E">
        <w:rPr>
          <w:rFonts w:ascii="Calibri" w:eastAsia="Times New Roman" w:hAnsi="Calibri"/>
          <w:b w:val="0"/>
          <w:i w:val="0"/>
          <w:sz w:val="20"/>
          <w:szCs w:val="20"/>
          <w:lang w:eastAsia="hr-HR"/>
        </w:rPr>
        <w:t>A200102 NABAVA OPREME ZA UPRAVU DV</w:t>
      </w:r>
    </w:p>
    <w:p w:rsidR="00E84FA0" w:rsidRDefault="00E84FA0" w:rsidP="00814FE8">
      <w:pPr>
        <w:pBdr>
          <w:top w:val="single" w:sz="4" w:space="1" w:color="auto"/>
          <w:left w:val="single" w:sz="4" w:space="1" w:color="auto"/>
          <w:right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E8596E">
        <w:rPr>
          <w:rFonts w:ascii="Calibri" w:eastAsia="Times New Roman" w:hAnsi="Calibri"/>
          <w:b w:val="0"/>
          <w:i w:val="0"/>
          <w:sz w:val="20"/>
          <w:szCs w:val="20"/>
          <w:lang w:eastAsia="hr-HR"/>
        </w:rPr>
        <w:t xml:space="preserve">                                     </w:t>
      </w:r>
      <w:r w:rsidRPr="00E8596E">
        <w:rPr>
          <w:rFonts w:ascii="Calibri" w:eastAsia="Times New Roman" w:hAnsi="Calibri"/>
          <w:b w:val="0"/>
          <w:i w:val="0"/>
          <w:sz w:val="20"/>
          <w:szCs w:val="20"/>
          <w:lang w:eastAsia="hr-HR"/>
        </w:rPr>
        <w:tab/>
        <w:t>A200103 OTPLATA KREDITA ZA IZGRADNJU DV</w:t>
      </w:r>
    </w:p>
    <w:p w:rsidR="007F3EE3" w:rsidRPr="00E8596E" w:rsidRDefault="007F3EE3" w:rsidP="00814FE8">
      <w:pPr>
        <w:pBdr>
          <w:top w:val="single" w:sz="4" w:space="1" w:color="auto"/>
          <w:left w:val="single" w:sz="4" w:space="1" w:color="auto"/>
          <w:right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Pr>
          <w:rFonts w:ascii="Calibri" w:eastAsia="Times New Roman" w:hAnsi="Calibri"/>
          <w:b w:val="0"/>
          <w:i w:val="0"/>
          <w:sz w:val="20"/>
          <w:szCs w:val="20"/>
          <w:lang w:eastAsia="hr-HR"/>
        </w:rPr>
        <w:tab/>
        <w:t>A200104 ODRŽAVANJE ZGRADE DJEČJEG VRTIĆA I JASLICA</w:t>
      </w:r>
    </w:p>
    <w:p w:rsidR="00783565" w:rsidRPr="00E8596E" w:rsidRDefault="00783565" w:rsidP="00814FE8">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Opći cilj:</w:t>
      </w:r>
      <w:r w:rsidRPr="00E8596E">
        <w:rPr>
          <w:rFonts w:ascii="Calibri" w:eastAsia="Times New Roman" w:hAnsi="Calibri"/>
          <w:b w:val="0"/>
          <w:i w:val="0"/>
          <w:sz w:val="20"/>
          <w:szCs w:val="20"/>
          <w:lang w:eastAsia="hr-HR"/>
        </w:rPr>
        <w:tab/>
        <w:t>Osiguranje uvjeta za provođenje redovnih programa predškolskog</w:t>
      </w:r>
      <w:r w:rsidR="00E57F58">
        <w:rPr>
          <w:rFonts w:ascii="Calibri" w:eastAsia="Times New Roman" w:hAnsi="Calibri"/>
          <w:b w:val="0"/>
          <w:i w:val="0"/>
          <w:sz w:val="20"/>
          <w:szCs w:val="20"/>
          <w:lang w:eastAsia="hr-HR"/>
        </w:rPr>
        <w:t xml:space="preserve"> </w:t>
      </w:r>
      <w:r w:rsidRPr="00E8596E">
        <w:rPr>
          <w:rFonts w:ascii="Calibri" w:eastAsia="Times New Roman" w:hAnsi="Calibri"/>
          <w:b w:val="0"/>
          <w:i w:val="0"/>
          <w:sz w:val="20"/>
          <w:szCs w:val="20"/>
          <w:lang w:eastAsia="hr-HR"/>
        </w:rPr>
        <w:t>odgoja</w:t>
      </w:r>
    </w:p>
    <w:p w:rsidR="00783565" w:rsidRPr="00E8596E" w:rsidRDefault="00783565" w:rsidP="00814FE8">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Posebni ciljevi: </w:t>
      </w:r>
      <w:r w:rsidRPr="00E8596E">
        <w:rPr>
          <w:rFonts w:ascii="Calibri" w:eastAsia="Times New Roman" w:hAnsi="Calibri"/>
          <w:b w:val="0"/>
          <w:i w:val="0"/>
          <w:sz w:val="20"/>
          <w:szCs w:val="20"/>
          <w:lang w:eastAsia="hr-HR"/>
        </w:rPr>
        <w:tab/>
        <w:t>Podizanje standarda, uključivanje što većeg broja djece</w:t>
      </w:r>
    </w:p>
    <w:p w:rsidR="00783565" w:rsidRPr="00E8596E" w:rsidRDefault="00783565" w:rsidP="00814FE8">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E8596E">
        <w:rPr>
          <w:rFonts w:ascii="Calibri" w:eastAsia="Times New Roman" w:hAnsi="Calibri"/>
          <w:i w:val="0"/>
          <w:sz w:val="20"/>
          <w:szCs w:val="20"/>
          <w:lang w:eastAsia="hr-HR"/>
        </w:rPr>
        <w:t xml:space="preserve">Pokazatelj uspješnosti: </w:t>
      </w:r>
      <w:r w:rsidRPr="00E8596E">
        <w:rPr>
          <w:rFonts w:ascii="Calibri" w:eastAsia="Times New Roman" w:hAnsi="Calibri"/>
          <w:b w:val="0"/>
          <w:i w:val="0"/>
          <w:sz w:val="20"/>
          <w:szCs w:val="20"/>
          <w:lang w:eastAsia="hr-HR"/>
        </w:rPr>
        <w:tab/>
        <w:t xml:space="preserve">Broj djece uključen u redovne i dodatne programe, kvaliteta obavljanja </w:t>
      </w:r>
      <w:r w:rsidRPr="00E8596E">
        <w:rPr>
          <w:rFonts w:ascii="Calibri" w:eastAsia="Times New Roman" w:hAnsi="Calibri"/>
          <w:b w:val="0"/>
          <w:i w:val="0"/>
          <w:sz w:val="20"/>
          <w:szCs w:val="20"/>
          <w:lang w:eastAsia="hr-HR"/>
        </w:rPr>
        <w:tab/>
        <w:t>programa</w:t>
      </w:r>
    </w:p>
    <w:p w:rsidR="00DF0D8E" w:rsidRPr="00E8596E" w:rsidRDefault="00DF0D8E" w:rsidP="00814FE8">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E8596E">
        <w:rPr>
          <w:rFonts w:ascii="Calibri" w:eastAsia="Times New Roman" w:hAnsi="Calibri"/>
          <w:i w:val="0"/>
          <w:sz w:val="20"/>
          <w:szCs w:val="20"/>
          <w:lang w:eastAsia="hr-HR"/>
        </w:rPr>
        <w:t>Brojčana oznaka lokacije:</w:t>
      </w:r>
      <w:r w:rsidRPr="00E8596E">
        <w:rPr>
          <w:rFonts w:ascii="Calibri" w:eastAsia="Times New Roman" w:hAnsi="Calibri"/>
          <w:b w:val="0"/>
          <w:i w:val="0"/>
          <w:sz w:val="20"/>
          <w:szCs w:val="20"/>
          <w:lang w:eastAsia="hr-HR"/>
        </w:rPr>
        <w:tab/>
        <w:t>008</w:t>
      </w:r>
    </w:p>
    <w:p w:rsidR="0074286B" w:rsidRPr="00E8596E" w:rsidRDefault="00D54F85" w:rsidP="00814FE8">
      <w:pPr>
        <w:pBdr>
          <w:top w:val="single" w:sz="4" w:space="1" w:color="auto"/>
          <w:left w:val="single" w:sz="4" w:space="0" w:color="auto"/>
          <w:bottom w:val="single" w:sz="4" w:space="1" w:color="auto"/>
          <w:right w:val="single" w:sz="4" w:space="1" w:color="auto"/>
          <w:bar w:val="single" w:sz="4" w:color="auto"/>
        </w:pBdr>
        <w:tabs>
          <w:tab w:val="left" w:pos="4962"/>
          <w:tab w:val="left" w:pos="6521"/>
          <w:tab w:val="left" w:pos="8222"/>
        </w:tabs>
        <w:spacing w:after="0"/>
        <w:jc w:val="left"/>
        <w:rPr>
          <w:rFonts w:ascii="Calibri" w:eastAsia="Times New Roman" w:hAnsi="Calibri"/>
          <w:i w:val="0"/>
          <w:sz w:val="20"/>
          <w:szCs w:val="20"/>
          <w:lang w:eastAsia="hr-HR"/>
        </w:rPr>
      </w:pPr>
      <w:r w:rsidRPr="00E8596E">
        <w:rPr>
          <w:rFonts w:ascii="Calibri" w:eastAsia="Times New Roman" w:hAnsi="Calibri"/>
          <w:i w:val="0"/>
          <w:sz w:val="20"/>
          <w:szCs w:val="20"/>
          <w:lang w:eastAsia="hr-HR"/>
        </w:rPr>
        <w:tab/>
        <w:t>202</w:t>
      </w:r>
      <w:r w:rsidR="00A82284">
        <w:rPr>
          <w:rFonts w:ascii="Calibri" w:eastAsia="Times New Roman" w:hAnsi="Calibri"/>
          <w:i w:val="0"/>
          <w:sz w:val="20"/>
          <w:szCs w:val="20"/>
          <w:lang w:eastAsia="hr-HR"/>
        </w:rPr>
        <w:t>2</w:t>
      </w:r>
      <w:r w:rsidR="00806257" w:rsidRPr="00E8596E">
        <w:rPr>
          <w:rFonts w:ascii="Calibri" w:eastAsia="Times New Roman" w:hAnsi="Calibri"/>
          <w:i w:val="0"/>
          <w:sz w:val="20"/>
          <w:szCs w:val="20"/>
          <w:lang w:eastAsia="hr-HR"/>
        </w:rPr>
        <w:t>.</w:t>
      </w:r>
      <w:r w:rsidR="00E84FA0" w:rsidRPr="00E8596E">
        <w:rPr>
          <w:rFonts w:ascii="Calibri" w:eastAsia="Times New Roman" w:hAnsi="Calibri"/>
          <w:i w:val="0"/>
          <w:sz w:val="20"/>
          <w:szCs w:val="20"/>
          <w:lang w:eastAsia="hr-HR"/>
        </w:rPr>
        <w:t xml:space="preserve">               </w:t>
      </w:r>
      <w:r w:rsidR="00806257" w:rsidRPr="00E8596E">
        <w:rPr>
          <w:rFonts w:ascii="Calibri" w:eastAsia="Times New Roman" w:hAnsi="Calibri"/>
          <w:i w:val="0"/>
          <w:sz w:val="20"/>
          <w:szCs w:val="20"/>
          <w:lang w:eastAsia="hr-HR"/>
        </w:rPr>
        <w:tab/>
      </w:r>
      <w:r w:rsidR="00E84FA0" w:rsidRPr="00E8596E">
        <w:rPr>
          <w:rFonts w:ascii="Calibri" w:eastAsia="Times New Roman" w:hAnsi="Calibri"/>
          <w:i w:val="0"/>
          <w:sz w:val="20"/>
          <w:szCs w:val="20"/>
          <w:lang w:eastAsia="hr-HR"/>
        </w:rPr>
        <w:t xml:space="preserve"> </w:t>
      </w:r>
      <w:r w:rsidRPr="00E8596E">
        <w:rPr>
          <w:rFonts w:ascii="Calibri" w:eastAsia="Times New Roman" w:hAnsi="Calibri"/>
          <w:i w:val="0"/>
          <w:sz w:val="20"/>
          <w:szCs w:val="20"/>
          <w:lang w:eastAsia="hr-HR"/>
        </w:rPr>
        <w:t>202</w:t>
      </w:r>
      <w:r w:rsidR="00A82284">
        <w:rPr>
          <w:rFonts w:ascii="Calibri" w:eastAsia="Times New Roman" w:hAnsi="Calibri"/>
          <w:i w:val="0"/>
          <w:sz w:val="20"/>
          <w:szCs w:val="20"/>
          <w:lang w:eastAsia="hr-HR"/>
        </w:rPr>
        <w:t>3</w:t>
      </w:r>
      <w:r w:rsidR="00806257" w:rsidRPr="00E8596E">
        <w:rPr>
          <w:rFonts w:ascii="Calibri" w:eastAsia="Times New Roman" w:hAnsi="Calibri"/>
          <w:i w:val="0"/>
          <w:sz w:val="20"/>
          <w:szCs w:val="20"/>
          <w:lang w:eastAsia="hr-HR"/>
        </w:rPr>
        <w:t>.</w:t>
      </w:r>
      <w:r w:rsidR="00E84FA0" w:rsidRPr="00E8596E">
        <w:rPr>
          <w:rFonts w:ascii="Calibri" w:eastAsia="Times New Roman" w:hAnsi="Calibri"/>
          <w:i w:val="0"/>
          <w:sz w:val="20"/>
          <w:szCs w:val="20"/>
          <w:lang w:eastAsia="hr-HR"/>
        </w:rPr>
        <w:t xml:space="preserve">         </w:t>
      </w:r>
      <w:r w:rsidR="00A82284">
        <w:rPr>
          <w:rFonts w:ascii="Calibri" w:eastAsia="Times New Roman" w:hAnsi="Calibri"/>
          <w:i w:val="0"/>
          <w:sz w:val="20"/>
          <w:szCs w:val="20"/>
          <w:lang w:eastAsia="hr-HR"/>
        </w:rPr>
        <w:tab/>
      </w:r>
      <w:r w:rsidR="00806257" w:rsidRPr="00E8596E">
        <w:rPr>
          <w:rFonts w:ascii="Calibri" w:eastAsia="Times New Roman" w:hAnsi="Calibri"/>
          <w:i w:val="0"/>
          <w:sz w:val="20"/>
          <w:szCs w:val="20"/>
          <w:lang w:eastAsia="hr-HR"/>
        </w:rPr>
        <w:t>202</w:t>
      </w:r>
      <w:r w:rsidR="00A82284">
        <w:rPr>
          <w:rFonts w:ascii="Calibri" w:eastAsia="Times New Roman" w:hAnsi="Calibri"/>
          <w:i w:val="0"/>
          <w:sz w:val="20"/>
          <w:szCs w:val="20"/>
          <w:lang w:eastAsia="hr-HR"/>
        </w:rPr>
        <w:t>4</w:t>
      </w:r>
      <w:r w:rsidR="00806257" w:rsidRPr="00E8596E">
        <w:rPr>
          <w:rFonts w:ascii="Calibri" w:eastAsia="Times New Roman" w:hAnsi="Calibri"/>
          <w:i w:val="0"/>
          <w:sz w:val="20"/>
          <w:szCs w:val="20"/>
          <w:lang w:eastAsia="hr-HR"/>
        </w:rPr>
        <w:t>.</w:t>
      </w:r>
      <w:r w:rsidR="00E84FA0" w:rsidRPr="00E8596E">
        <w:rPr>
          <w:rFonts w:ascii="Calibri" w:eastAsia="Times New Roman" w:hAnsi="Calibri"/>
          <w:i w:val="0"/>
          <w:sz w:val="20"/>
          <w:szCs w:val="20"/>
          <w:lang w:eastAsia="hr-HR"/>
        </w:rPr>
        <w:t xml:space="preserve">      </w:t>
      </w:r>
    </w:p>
    <w:p w:rsidR="00806257" w:rsidRPr="00E8596E" w:rsidRDefault="0074286B" w:rsidP="00814FE8">
      <w:pPr>
        <w:pBdr>
          <w:top w:val="single" w:sz="4" w:space="1" w:color="auto"/>
          <w:left w:val="single" w:sz="4" w:space="0" w:color="auto"/>
          <w:bottom w:val="single" w:sz="4" w:space="1" w:color="auto"/>
          <w:right w:val="single" w:sz="4" w:space="1" w:color="auto"/>
          <w:bar w:val="single" w:sz="4" w:color="auto"/>
        </w:pBdr>
        <w:tabs>
          <w:tab w:val="right" w:pos="5529"/>
          <w:tab w:val="right" w:pos="7230"/>
          <w:tab w:val="right" w:pos="8789"/>
        </w:tabs>
        <w:spacing w:after="0"/>
        <w:jc w:val="left"/>
        <w:rPr>
          <w:rFonts w:ascii="Calibri" w:eastAsia="Times New Roman" w:hAnsi="Calibri"/>
          <w:i w:val="0"/>
          <w:sz w:val="20"/>
          <w:szCs w:val="20"/>
          <w:lang w:eastAsia="hr-HR"/>
        </w:rPr>
      </w:pPr>
      <w:r w:rsidRPr="00E8596E">
        <w:rPr>
          <w:rFonts w:ascii="Calibri" w:eastAsia="Times New Roman" w:hAnsi="Calibri"/>
          <w:i w:val="0"/>
          <w:sz w:val="20"/>
          <w:szCs w:val="20"/>
          <w:lang w:eastAsia="hr-HR"/>
        </w:rPr>
        <w:t>UKUPNO</w:t>
      </w:r>
      <w:r w:rsidRPr="00E8596E">
        <w:rPr>
          <w:rFonts w:ascii="Calibri" w:eastAsia="Times New Roman" w:hAnsi="Calibri"/>
          <w:i w:val="0"/>
          <w:sz w:val="20"/>
          <w:szCs w:val="20"/>
          <w:lang w:eastAsia="hr-HR"/>
        </w:rPr>
        <w:tab/>
      </w:r>
      <w:r w:rsidR="00A82284">
        <w:rPr>
          <w:rFonts w:ascii="Calibri" w:eastAsia="Times New Roman" w:hAnsi="Calibri"/>
          <w:i w:val="0"/>
          <w:sz w:val="20"/>
          <w:szCs w:val="20"/>
          <w:lang w:eastAsia="hr-HR"/>
        </w:rPr>
        <w:t>3.074.000</w:t>
      </w:r>
      <w:r w:rsidR="00017DE6" w:rsidRPr="00E8596E">
        <w:rPr>
          <w:rFonts w:ascii="Calibri" w:eastAsia="Times New Roman" w:hAnsi="Calibri"/>
          <w:i w:val="0"/>
          <w:sz w:val="20"/>
          <w:szCs w:val="20"/>
          <w:lang w:eastAsia="hr-HR"/>
        </w:rPr>
        <w:tab/>
        <w:t>2.</w:t>
      </w:r>
      <w:r w:rsidR="00E57F58">
        <w:rPr>
          <w:rFonts w:ascii="Calibri" w:eastAsia="Times New Roman" w:hAnsi="Calibri"/>
          <w:i w:val="0"/>
          <w:sz w:val="20"/>
          <w:szCs w:val="20"/>
          <w:lang w:eastAsia="hr-HR"/>
        </w:rPr>
        <w:t>898.000</w:t>
      </w:r>
      <w:r w:rsidR="00017DE6" w:rsidRPr="00E8596E">
        <w:rPr>
          <w:rFonts w:ascii="Calibri" w:eastAsia="Times New Roman" w:hAnsi="Calibri"/>
          <w:i w:val="0"/>
          <w:sz w:val="20"/>
          <w:szCs w:val="20"/>
          <w:lang w:eastAsia="hr-HR"/>
        </w:rPr>
        <w:tab/>
        <w:t>2.</w:t>
      </w:r>
      <w:r w:rsidR="00E57F58">
        <w:rPr>
          <w:rFonts w:ascii="Calibri" w:eastAsia="Times New Roman" w:hAnsi="Calibri"/>
          <w:i w:val="0"/>
          <w:sz w:val="20"/>
          <w:szCs w:val="20"/>
          <w:lang w:eastAsia="hr-HR"/>
        </w:rPr>
        <w:t>8</w:t>
      </w:r>
      <w:r w:rsidR="00A82284">
        <w:rPr>
          <w:rFonts w:ascii="Calibri" w:eastAsia="Times New Roman" w:hAnsi="Calibri"/>
          <w:i w:val="0"/>
          <w:sz w:val="20"/>
          <w:szCs w:val="20"/>
          <w:lang w:eastAsia="hr-HR"/>
        </w:rPr>
        <w:t>68.6</w:t>
      </w:r>
      <w:r w:rsidR="00E57F58">
        <w:rPr>
          <w:rFonts w:ascii="Calibri" w:eastAsia="Times New Roman" w:hAnsi="Calibri"/>
          <w:i w:val="0"/>
          <w:sz w:val="20"/>
          <w:szCs w:val="20"/>
          <w:lang w:eastAsia="hr-HR"/>
        </w:rPr>
        <w:t>00</w:t>
      </w:r>
      <w:r w:rsidR="00E84FA0" w:rsidRPr="00E8596E">
        <w:rPr>
          <w:rFonts w:ascii="Calibri" w:eastAsia="Times New Roman" w:hAnsi="Calibri"/>
          <w:i w:val="0"/>
          <w:sz w:val="20"/>
          <w:szCs w:val="20"/>
          <w:lang w:eastAsia="hr-HR"/>
        </w:rPr>
        <w:t xml:space="preserve">    </w:t>
      </w:r>
    </w:p>
    <w:p w:rsidR="00447B7F" w:rsidRPr="00E8596E" w:rsidRDefault="009C0F1B" w:rsidP="00814FE8">
      <w:pPr>
        <w:spacing w:after="0"/>
        <w:jc w:val="both"/>
        <w:rPr>
          <w:rFonts w:ascii="Calibri" w:hAnsi="Calibri"/>
          <w:b w:val="0"/>
          <w:i w:val="0"/>
          <w:sz w:val="20"/>
          <w:szCs w:val="20"/>
        </w:rPr>
      </w:pPr>
      <w:r w:rsidRPr="00E8596E">
        <w:rPr>
          <w:rFonts w:ascii="Calibri" w:hAnsi="Calibri"/>
          <w:b w:val="0"/>
          <w:i w:val="0"/>
          <w:sz w:val="20"/>
          <w:szCs w:val="20"/>
        </w:rPr>
        <w:tab/>
      </w:r>
    </w:p>
    <w:p w:rsidR="0077732E" w:rsidRPr="007D67AD" w:rsidRDefault="0077732E"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A200101 FINANCIRANJE REDOVNE DJELATNOSTI DV</w:t>
      </w:r>
      <w:r w:rsidRPr="007D67AD">
        <w:rPr>
          <w:rFonts w:ascii="Calibri" w:hAnsi="Calibri"/>
          <w:i w:val="0"/>
          <w:sz w:val="20"/>
          <w:szCs w:val="20"/>
          <w:u w:val="single"/>
          <w:shd w:val="clear" w:color="auto" w:fill="FFFFFF"/>
        </w:rPr>
        <w:tab/>
      </w:r>
      <w:r w:rsidR="00AB5728" w:rsidRPr="007D67AD">
        <w:rPr>
          <w:rFonts w:ascii="Calibri" w:hAnsi="Calibri"/>
          <w:i w:val="0"/>
          <w:sz w:val="20"/>
          <w:szCs w:val="20"/>
          <w:u w:val="single"/>
          <w:shd w:val="clear" w:color="auto" w:fill="FFFFFF"/>
        </w:rPr>
        <w:t xml:space="preserve"> </w:t>
      </w:r>
    </w:p>
    <w:p w:rsidR="00AB5728" w:rsidRPr="007D67AD" w:rsidRDefault="006521F9" w:rsidP="00814FE8">
      <w:pPr>
        <w:tabs>
          <w:tab w:val="right" w:pos="9070"/>
        </w:tabs>
        <w:spacing w:after="0"/>
        <w:jc w:val="both"/>
        <w:rPr>
          <w:rFonts w:ascii="Calibri" w:hAnsi="Calibri"/>
          <w:i w:val="0"/>
          <w:sz w:val="20"/>
          <w:szCs w:val="20"/>
        </w:rPr>
      </w:pPr>
      <w:bookmarkStart w:id="15" w:name="OLE_LINK64"/>
      <w:bookmarkStart w:id="16" w:name="OLE_LINK65"/>
      <w:r w:rsidRPr="007D67AD">
        <w:rPr>
          <w:rFonts w:ascii="Calibri" w:hAnsi="Calibri"/>
          <w:i w:val="0"/>
          <w:sz w:val="20"/>
          <w:szCs w:val="20"/>
        </w:rPr>
        <w:t xml:space="preserve">Izvori: </w:t>
      </w:r>
    </w:p>
    <w:p w:rsidR="006521F9" w:rsidRPr="007D67AD" w:rsidRDefault="00D54F8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7F3EE3">
        <w:rPr>
          <w:rFonts w:ascii="Calibri" w:hAnsi="Calibri"/>
          <w:i w:val="0"/>
          <w:sz w:val="20"/>
          <w:szCs w:val="20"/>
        </w:rPr>
        <w:t>2</w:t>
      </w:r>
      <w:r w:rsidR="00AB5728" w:rsidRPr="007D67AD">
        <w:rPr>
          <w:rFonts w:ascii="Calibri" w:hAnsi="Calibri"/>
          <w:i w:val="0"/>
          <w:sz w:val="20"/>
          <w:szCs w:val="20"/>
        </w:rPr>
        <w:t>. 11 OPĆI PRIHODI I PRIMICI</w:t>
      </w:r>
      <w:r w:rsidR="006521F9" w:rsidRPr="007D67AD">
        <w:rPr>
          <w:rFonts w:ascii="Calibri" w:hAnsi="Calibri"/>
          <w:i w:val="0"/>
          <w:sz w:val="20"/>
          <w:szCs w:val="20"/>
        </w:rPr>
        <w:tab/>
      </w:r>
      <w:r w:rsidR="008D33E6">
        <w:rPr>
          <w:rFonts w:ascii="Calibri" w:hAnsi="Calibri"/>
          <w:i w:val="0"/>
          <w:sz w:val="20"/>
          <w:szCs w:val="20"/>
        </w:rPr>
        <w:t>3.074</w:t>
      </w:r>
      <w:r w:rsidR="007F3EE3">
        <w:rPr>
          <w:rFonts w:ascii="Calibri" w:hAnsi="Calibri"/>
          <w:i w:val="0"/>
          <w:sz w:val="20"/>
          <w:szCs w:val="20"/>
        </w:rPr>
        <w:t>.000</w:t>
      </w:r>
    </w:p>
    <w:p w:rsidR="00AB5728" w:rsidRPr="007D67AD" w:rsidRDefault="00D54F8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7F3EE3">
        <w:rPr>
          <w:rFonts w:ascii="Calibri" w:hAnsi="Calibri"/>
          <w:i w:val="0"/>
          <w:sz w:val="20"/>
          <w:szCs w:val="20"/>
        </w:rPr>
        <w:t>3</w:t>
      </w:r>
      <w:r w:rsidR="00AB5728" w:rsidRPr="007D67AD">
        <w:rPr>
          <w:rFonts w:ascii="Calibri" w:hAnsi="Calibri"/>
          <w:i w:val="0"/>
          <w:sz w:val="20"/>
          <w:szCs w:val="20"/>
        </w:rPr>
        <w:t>. 11 OPĆI PRIHODI I PRIMICI</w:t>
      </w:r>
      <w:r w:rsidR="00AB5728" w:rsidRPr="007D67AD">
        <w:rPr>
          <w:rFonts w:ascii="Calibri" w:hAnsi="Calibri"/>
          <w:i w:val="0"/>
          <w:sz w:val="20"/>
          <w:szCs w:val="20"/>
        </w:rPr>
        <w:tab/>
        <w:t>2.</w:t>
      </w:r>
      <w:r w:rsidR="00E57F58">
        <w:rPr>
          <w:rFonts w:ascii="Calibri" w:hAnsi="Calibri"/>
          <w:i w:val="0"/>
          <w:sz w:val="20"/>
          <w:szCs w:val="20"/>
        </w:rPr>
        <w:t>8</w:t>
      </w:r>
      <w:r w:rsidR="008D33E6">
        <w:rPr>
          <w:rFonts w:ascii="Calibri" w:hAnsi="Calibri"/>
          <w:i w:val="0"/>
          <w:sz w:val="20"/>
          <w:szCs w:val="20"/>
        </w:rPr>
        <w:t>98</w:t>
      </w:r>
      <w:r w:rsidR="00D54607">
        <w:rPr>
          <w:rFonts w:ascii="Calibri" w:hAnsi="Calibri"/>
          <w:i w:val="0"/>
          <w:sz w:val="20"/>
          <w:szCs w:val="20"/>
        </w:rPr>
        <w:t>.</w:t>
      </w:r>
      <w:r w:rsidR="008D33E6">
        <w:rPr>
          <w:rFonts w:ascii="Calibri" w:hAnsi="Calibri"/>
          <w:i w:val="0"/>
          <w:sz w:val="20"/>
          <w:szCs w:val="20"/>
        </w:rPr>
        <w:t>0</w:t>
      </w:r>
      <w:r w:rsidR="00D54607">
        <w:rPr>
          <w:rFonts w:ascii="Calibri" w:hAnsi="Calibri"/>
          <w:i w:val="0"/>
          <w:sz w:val="20"/>
          <w:szCs w:val="20"/>
        </w:rPr>
        <w:t>00</w:t>
      </w:r>
    </w:p>
    <w:p w:rsidR="00AB5728" w:rsidRPr="007D67AD" w:rsidRDefault="00D54F8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7F3EE3">
        <w:rPr>
          <w:rFonts w:ascii="Calibri" w:hAnsi="Calibri"/>
          <w:i w:val="0"/>
          <w:sz w:val="20"/>
          <w:szCs w:val="20"/>
        </w:rPr>
        <w:t>4</w:t>
      </w:r>
      <w:r w:rsidR="00AB5728" w:rsidRPr="007D67AD">
        <w:rPr>
          <w:rFonts w:ascii="Calibri" w:hAnsi="Calibri"/>
          <w:i w:val="0"/>
          <w:sz w:val="20"/>
          <w:szCs w:val="20"/>
        </w:rPr>
        <w:t>. 11 OPĆI PRIHODI I PRIMICI</w:t>
      </w:r>
      <w:r w:rsidR="00AB5728" w:rsidRPr="007D67AD">
        <w:rPr>
          <w:rFonts w:ascii="Calibri" w:hAnsi="Calibri"/>
          <w:i w:val="0"/>
          <w:sz w:val="20"/>
          <w:szCs w:val="20"/>
        </w:rPr>
        <w:tab/>
        <w:t>2.</w:t>
      </w:r>
      <w:r w:rsidR="00E57F58">
        <w:rPr>
          <w:rFonts w:ascii="Calibri" w:hAnsi="Calibri"/>
          <w:i w:val="0"/>
          <w:sz w:val="20"/>
          <w:szCs w:val="20"/>
        </w:rPr>
        <w:t>8</w:t>
      </w:r>
      <w:r w:rsidR="008D33E6">
        <w:rPr>
          <w:rFonts w:ascii="Calibri" w:hAnsi="Calibri"/>
          <w:i w:val="0"/>
          <w:sz w:val="20"/>
          <w:szCs w:val="20"/>
        </w:rPr>
        <w:t>68</w:t>
      </w:r>
      <w:r w:rsidR="0065000C">
        <w:rPr>
          <w:rFonts w:ascii="Calibri" w:hAnsi="Calibri"/>
          <w:i w:val="0"/>
          <w:sz w:val="20"/>
          <w:szCs w:val="20"/>
        </w:rPr>
        <w:t>.</w:t>
      </w:r>
      <w:r w:rsidR="008D33E6">
        <w:rPr>
          <w:rFonts w:ascii="Calibri" w:hAnsi="Calibri"/>
          <w:i w:val="0"/>
          <w:sz w:val="20"/>
          <w:szCs w:val="20"/>
        </w:rPr>
        <w:t>6</w:t>
      </w:r>
      <w:r w:rsidR="00D54607">
        <w:rPr>
          <w:rFonts w:ascii="Calibri" w:hAnsi="Calibri"/>
          <w:i w:val="0"/>
          <w:sz w:val="20"/>
          <w:szCs w:val="20"/>
        </w:rPr>
        <w:t>0</w:t>
      </w:r>
      <w:r w:rsidRPr="007D67AD">
        <w:rPr>
          <w:rFonts w:ascii="Calibri" w:hAnsi="Calibri"/>
          <w:i w:val="0"/>
          <w:sz w:val="20"/>
          <w:szCs w:val="20"/>
        </w:rPr>
        <w:t>0</w:t>
      </w:r>
    </w:p>
    <w:bookmarkEnd w:id="15"/>
    <w:bookmarkEnd w:id="16"/>
    <w:p w:rsidR="00AB5728" w:rsidRPr="008D33E6" w:rsidRDefault="0077732E" w:rsidP="00814FE8">
      <w:pPr>
        <w:spacing w:after="0"/>
        <w:jc w:val="both"/>
        <w:rPr>
          <w:rFonts w:asciiTheme="minorHAnsi" w:hAnsiTheme="minorHAnsi"/>
          <w:b w:val="0"/>
          <w:i w:val="0"/>
        </w:rPr>
      </w:pPr>
      <w:r w:rsidRPr="008D33E6">
        <w:rPr>
          <w:rFonts w:ascii="Calibri" w:hAnsi="Calibri"/>
          <w:i w:val="0"/>
        </w:rPr>
        <w:t>Opis:</w:t>
      </w:r>
      <w:r w:rsidRPr="008D33E6">
        <w:rPr>
          <w:rFonts w:ascii="Calibri" w:hAnsi="Calibri"/>
          <w:b w:val="0"/>
          <w:i w:val="0"/>
        </w:rPr>
        <w:t xml:space="preserve"> Osigurava sredstva za financiranje redovne djelatnosti dječjeg vrtića i jaslica u Baški, mjesečno </w:t>
      </w:r>
      <w:r w:rsidR="00A21F26" w:rsidRPr="008D33E6">
        <w:rPr>
          <w:rFonts w:ascii="Calibri" w:hAnsi="Calibri"/>
          <w:b w:val="0"/>
          <w:i w:val="0"/>
        </w:rPr>
        <w:t>18</w:t>
      </w:r>
      <w:r w:rsidR="00E57F58" w:rsidRPr="008D33E6">
        <w:rPr>
          <w:rFonts w:ascii="Calibri" w:hAnsi="Calibri"/>
          <w:b w:val="0"/>
          <w:i w:val="0"/>
        </w:rPr>
        <w:t>4</w:t>
      </w:r>
      <w:r w:rsidR="00A21F26" w:rsidRPr="008D33E6">
        <w:rPr>
          <w:rFonts w:ascii="Calibri" w:hAnsi="Calibri"/>
          <w:b w:val="0"/>
          <w:i w:val="0"/>
        </w:rPr>
        <w:t>.000</w:t>
      </w:r>
      <w:r w:rsidRPr="008D33E6">
        <w:rPr>
          <w:rFonts w:ascii="Calibri" w:hAnsi="Calibri"/>
          <w:b w:val="0"/>
          <w:i w:val="0"/>
        </w:rPr>
        <w:t xml:space="preserve"> kn</w:t>
      </w:r>
      <w:r w:rsidRPr="008D33E6">
        <w:rPr>
          <w:rFonts w:asciiTheme="minorHAnsi" w:hAnsiTheme="minorHAnsi"/>
          <w:b w:val="0"/>
          <w:i w:val="0"/>
        </w:rPr>
        <w:t xml:space="preserve">. Dječji vrtić “Katarina Frankopan” zajednički je za sve općine na otoku Krku. Učešće općina u financiranju rada dječjeg vrtića “Katarina Frankopan” određeno je brojem djece, brojem zaposlenih, dužinom boravka djece u vrtiću, </w:t>
      </w:r>
      <w:r w:rsidR="0031768B" w:rsidRPr="008D33E6">
        <w:rPr>
          <w:rFonts w:asciiTheme="minorHAnsi" w:hAnsiTheme="minorHAnsi"/>
          <w:b w:val="0"/>
          <w:i w:val="0"/>
        </w:rPr>
        <w:t xml:space="preserve">a za Bašku iznosi </w:t>
      </w:r>
      <w:r w:rsidR="00E57F58" w:rsidRPr="008D33E6">
        <w:rPr>
          <w:rFonts w:asciiTheme="minorHAnsi" w:hAnsiTheme="minorHAnsi"/>
          <w:b w:val="0"/>
          <w:i w:val="0"/>
        </w:rPr>
        <w:t>9,65</w:t>
      </w:r>
      <w:r w:rsidR="0031768B" w:rsidRPr="008D33E6">
        <w:rPr>
          <w:rFonts w:asciiTheme="minorHAnsi" w:hAnsiTheme="minorHAnsi"/>
          <w:b w:val="0"/>
          <w:i w:val="0"/>
        </w:rPr>
        <w:t>%</w:t>
      </w:r>
      <w:r w:rsidRPr="008D33E6">
        <w:rPr>
          <w:rFonts w:asciiTheme="minorHAnsi" w:hAnsiTheme="minorHAnsi"/>
          <w:b w:val="0"/>
          <w:i w:val="0"/>
        </w:rPr>
        <w:t>. Temeljem potreba i interesa stanovništva općine Baška dječji vrtić u Baški provodi organizirani predškolski odgoj i to ostvarivanjem pr</w:t>
      </w:r>
      <w:r w:rsidR="00DE5097" w:rsidRPr="008D33E6">
        <w:rPr>
          <w:rFonts w:asciiTheme="minorHAnsi" w:hAnsiTheme="minorHAnsi"/>
          <w:b w:val="0"/>
          <w:i w:val="0"/>
        </w:rPr>
        <w:t xml:space="preserve">imarnog programa od 9,5 sati, u </w:t>
      </w:r>
      <w:r w:rsidR="00D54F85" w:rsidRPr="008D33E6">
        <w:rPr>
          <w:rFonts w:asciiTheme="minorHAnsi" w:hAnsiTheme="minorHAnsi"/>
          <w:b w:val="0"/>
          <w:i w:val="0"/>
        </w:rPr>
        <w:t xml:space="preserve">dvije </w:t>
      </w:r>
      <w:r w:rsidR="00DE5097" w:rsidRPr="008D33E6">
        <w:rPr>
          <w:rFonts w:asciiTheme="minorHAnsi" w:hAnsiTheme="minorHAnsi"/>
          <w:b w:val="0"/>
          <w:i w:val="0"/>
        </w:rPr>
        <w:t>jasličk</w:t>
      </w:r>
      <w:r w:rsidR="00D54F85" w:rsidRPr="008D33E6">
        <w:rPr>
          <w:rFonts w:asciiTheme="minorHAnsi" w:hAnsiTheme="minorHAnsi"/>
          <w:b w:val="0"/>
          <w:i w:val="0"/>
        </w:rPr>
        <w:t>e i</w:t>
      </w:r>
      <w:r w:rsidRPr="008D33E6">
        <w:rPr>
          <w:rFonts w:asciiTheme="minorHAnsi" w:hAnsiTheme="minorHAnsi"/>
          <w:b w:val="0"/>
          <w:i w:val="0"/>
        </w:rPr>
        <w:t xml:space="preserve"> dvije mješovite odgojne grupe. </w:t>
      </w:r>
      <w:r w:rsidR="00AB5728" w:rsidRPr="008D33E6">
        <w:rPr>
          <w:rFonts w:asciiTheme="minorHAnsi" w:hAnsiTheme="minorHAnsi"/>
          <w:b w:val="0"/>
          <w:i w:val="0"/>
        </w:rPr>
        <w:t>Općina Baška u cijelosti financira troškove boravka upisane djece, uz uvjet da dijete i najmanje jedan roditelj imaju prebivalište ili uobičajeno boravište na području Općine Baška, evidentirano u poreznoj kartici, i to na dan upisa djeteta u vrtić i za cijelo vrijeme njegova pohađanja, te da roditelji nemaju nepodmirenih dugovanja prema Općini Baška.</w:t>
      </w:r>
    </w:p>
    <w:p w:rsidR="0077732E" w:rsidRPr="007D67AD" w:rsidRDefault="0077732E" w:rsidP="00814FE8">
      <w:pPr>
        <w:spacing w:after="0"/>
        <w:jc w:val="both"/>
        <w:rPr>
          <w:rFonts w:ascii="Calibri" w:hAnsi="Calibri"/>
          <w:b w:val="0"/>
          <w:i w:val="0"/>
          <w:sz w:val="20"/>
          <w:szCs w:val="20"/>
        </w:rPr>
      </w:pPr>
    </w:p>
    <w:p w:rsidR="0077732E" w:rsidRPr="007D67AD" w:rsidRDefault="001F6EDA"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A2001</w:t>
      </w:r>
      <w:r w:rsidR="00AB5728" w:rsidRPr="007D67AD">
        <w:rPr>
          <w:rFonts w:ascii="Calibri" w:hAnsi="Calibri"/>
          <w:i w:val="0"/>
          <w:sz w:val="20"/>
          <w:szCs w:val="20"/>
          <w:u w:val="single"/>
          <w:shd w:val="clear" w:color="auto" w:fill="FFFFFF"/>
        </w:rPr>
        <w:t>02 NABAVA OPREME ZA UPRAVU DV</w:t>
      </w:r>
      <w:r w:rsidR="00AB5728" w:rsidRPr="007D67AD">
        <w:rPr>
          <w:rFonts w:ascii="Calibri" w:hAnsi="Calibri"/>
          <w:i w:val="0"/>
          <w:sz w:val="20"/>
          <w:szCs w:val="20"/>
          <w:u w:val="single"/>
          <w:shd w:val="clear" w:color="auto" w:fill="FFFFFF"/>
        </w:rPr>
        <w:tab/>
      </w:r>
    </w:p>
    <w:p w:rsidR="00AB5728" w:rsidRPr="007D67AD" w:rsidRDefault="00AB5728"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AB5728" w:rsidRPr="007D67AD" w:rsidRDefault="00CF411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E57F58">
        <w:rPr>
          <w:rFonts w:ascii="Calibri" w:hAnsi="Calibri"/>
          <w:i w:val="0"/>
          <w:sz w:val="20"/>
          <w:szCs w:val="20"/>
        </w:rPr>
        <w:t>2</w:t>
      </w:r>
      <w:r w:rsidR="00AB5728" w:rsidRPr="007D67AD">
        <w:rPr>
          <w:rFonts w:ascii="Calibri" w:hAnsi="Calibri"/>
          <w:i w:val="0"/>
          <w:sz w:val="20"/>
          <w:szCs w:val="20"/>
        </w:rPr>
        <w:t>. 11 OPĆI PRIHODI I PRIMICI</w:t>
      </w:r>
      <w:r w:rsidR="00AB5728" w:rsidRPr="007D67AD">
        <w:rPr>
          <w:rFonts w:ascii="Calibri" w:hAnsi="Calibri"/>
          <w:i w:val="0"/>
          <w:sz w:val="20"/>
          <w:szCs w:val="20"/>
        </w:rPr>
        <w:tab/>
      </w:r>
      <w:r w:rsidR="00E57F58">
        <w:rPr>
          <w:rFonts w:ascii="Calibri" w:hAnsi="Calibri"/>
          <w:i w:val="0"/>
          <w:sz w:val="20"/>
          <w:szCs w:val="20"/>
        </w:rPr>
        <w:t>12</w:t>
      </w:r>
      <w:r w:rsidR="00D54607">
        <w:rPr>
          <w:rFonts w:ascii="Calibri" w:hAnsi="Calibri"/>
          <w:i w:val="0"/>
          <w:sz w:val="20"/>
          <w:szCs w:val="20"/>
        </w:rPr>
        <w:t>.000</w:t>
      </w:r>
    </w:p>
    <w:p w:rsidR="00AB5728" w:rsidRPr="007D67AD" w:rsidRDefault="00CF411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E57F58">
        <w:rPr>
          <w:rFonts w:ascii="Calibri" w:hAnsi="Calibri"/>
          <w:i w:val="0"/>
          <w:sz w:val="20"/>
          <w:szCs w:val="20"/>
        </w:rPr>
        <w:t>3. 11 OPĆI PRIHODI I PRIMICI</w:t>
      </w:r>
      <w:r w:rsidR="00E57F58">
        <w:rPr>
          <w:rFonts w:ascii="Calibri" w:hAnsi="Calibri"/>
          <w:i w:val="0"/>
          <w:sz w:val="20"/>
          <w:szCs w:val="20"/>
        </w:rPr>
        <w:tab/>
        <w:t>3.500</w:t>
      </w:r>
    </w:p>
    <w:p w:rsidR="00AB5728" w:rsidRPr="007D67AD" w:rsidRDefault="00CF411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E57F58">
        <w:rPr>
          <w:rFonts w:ascii="Calibri" w:hAnsi="Calibri"/>
          <w:i w:val="0"/>
          <w:sz w:val="20"/>
          <w:szCs w:val="20"/>
        </w:rPr>
        <w:t>4. 11 OPĆI PRIHODI I PRIMICI</w:t>
      </w:r>
      <w:r w:rsidR="00E57F58">
        <w:rPr>
          <w:rFonts w:ascii="Calibri" w:hAnsi="Calibri"/>
          <w:i w:val="0"/>
          <w:sz w:val="20"/>
          <w:szCs w:val="20"/>
        </w:rPr>
        <w:tab/>
        <w:t>3</w:t>
      </w:r>
      <w:r w:rsidR="00AB5728" w:rsidRPr="007D67AD">
        <w:rPr>
          <w:rFonts w:ascii="Calibri" w:hAnsi="Calibri"/>
          <w:i w:val="0"/>
          <w:sz w:val="20"/>
          <w:szCs w:val="20"/>
        </w:rPr>
        <w:t>.</w:t>
      </w:r>
      <w:r w:rsidR="00E57F58">
        <w:rPr>
          <w:rFonts w:ascii="Calibri" w:hAnsi="Calibri"/>
          <w:i w:val="0"/>
          <w:sz w:val="20"/>
          <w:szCs w:val="20"/>
        </w:rPr>
        <w:t>5</w:t>
      </w:r>
      <w:r w:rsidR="00AB5728" w:rsidRPr="007D67AD">
        <w:rPr>
          <w:rFonts w:ascii="Calibri" w:hAnsi="Calibri"/>
          <w:i w:val="0"/>
          <w:sz w:val="20"/>
          <w:szCs w:val="20"/>
        </w:rPr>
        <w:t>00</w:t>
      </w:r>
    </w:p>
    <w:p w:rsidR="0077732E" w:rsidRPr="008D33E6" w:rsidRDefault="0077732E" w:rsidP="00814FE8">
      <w:pPr>
        <w:spacing w:after="0"/>
        <w:jc w:val="both"/>
        <w:rPr>
          <w:rFonts w:ascii="Calibri" w:hAnsi="Calibri"/>
          <w:b w:val="0"/>
          <w:i w:val="0"/>
        </w:rPr>
      </w:pPr>
      <w:r w:rsidRPr="008D33E6">
        <w:rPr>
          <w:rFonts w:ascii="Calibri" w:hAnsi="Calibri"/>
          <w:i w:val="0"/>
        </w:rPr>
        <w:t>Opis:</w:t>
      </w:r>
      <w:r w:rsidRPr="008D33E6">
        <w:rPr>
          <w:rFonts w:ascii="Calibri" w:hAnsi="Calibri"/>
          <w:b w:val="0"/>
          <w:i w:val="0"/>
        </w:rPr>
        <w:t xml:space="preserve"> </w:t>
      </w:r>
      <w:r w:rsidR="00D54607" w:rsidRPr="008D33E6">
        <w:rPr>
          <w:rFonts w:ascii="Calibri" w:hAnsi="Calibri"/>
          <w:b w:val="0"/>
          <w:i w:val="0"/>
        </w:rPr>
        <w:t>O</w:t>
      </w:r>
      <w:r w:rsidRPr="008D33E6">
        <w:rPr>
          <w:rFonts w:ascii="Calibri" w:hAnsi="Calibri"/>
          <w:b w:val="0"/>
          <w:i w:val="0"/>
        </w:rPr>
        <w:t xml:space="preserve">sigurava sredstva za sufinanciranje nabave </w:t>
      </w:r>
      <w:r w:rsidR="00CF4110" w:rsidRPr="008D33E6">
        <w:rPr>
          <w:rFonts w:ascii="Calibri" w:hAnsi="Calibri"/>
          <w:b w:val="0"/>
          <w:i w:val="0"/>
        </w:rPr>
        <w:t>opreme</w:t>
      </w:r>
      <w:r w:rsidR="00D54607" w:rsidRPr="008D33E6">
        <w:rPr>
          <w:rFonts w:ascii="Calibri" w:hAnsi="Calibri"/>
          <w:b w:val="0"/>
          <w:i w:val="0"/>
        </w:rPr>
        <w:t xml:space="preserve"> i</w:t>
      </w:r>
      <w:r w:rsidR="00CF4110" w:rsidRPr="008D33E6">
        <w:rPr>
          <w:rFonts w:ascii="Calibri" w:hAnsi="Calibri"/>
          <w:b w:val="0"/>
          <w:i w:val="0"/>
        </w:rPr>
        <w:t xml:space="preserve"> namještaja</w:t>
      </w:r>
      <w:r w:rsidR="00AB5728" w:rsidRPr="008D33E6">
        <w:rPr>
          <w:rFonts w:ascii="Calibri" w:hAnsi="Calibri"/>
          <w:b w:val="0"/>
          <w:i w:val="0"/>
        </w:rPr>
        <w:t>.</w:t>
      </w:r>
    </w:p>
    <w:p w:rsidR="00677B93" w:rsidRPr="007D67AD" w:rsidRDefault="00677B93" w:rsidP="00814FE8">
      <w:pPr>
        <w:spacing w:after="0"/>
        <w:jc w:val="both"/>
        <w:rPr>
          <w:rFonts w:ascii="Calibri" w:hAnsi="Calibri"/>
          <w:b w:val="0"/>
          <w:i w:val="0"/>
          <w:sz w:val="20"/>
          <w:szCs w:val="20"/>
        </w:rPr>
      </w:pPr>
    </w:p>
    <w:p w:rsidR="0077732E" w:rsidRPr="007D67AD" w:rsidRDefault="0077732E"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w:t>
      </w:r>
      <w:r w:rsidR="001F6EDA" w:rsidRPr="007D67AD">
        <w:rPr>
          <w:rFonts w:ascii="Calibri" w:hAnsi="Calibri"/>
          <w:i w:val="0"/>
          <w:sz w:val="20"/>
          <w:szCs w:val="20"/>
          <w:u w:val="single"/>
          <w:shd w:val="clear" w:color="auto" w:fill="FFFFFF"/>
        </w:rPr>
        <w:t>1</w:t>
      </w:r>
      <w:r w:rsidRPr="007D67AD">
        <w:rPr>
          <w:rFonts w:ascii="Calibri" w:hAnsi="Calibri"/>
          <w:i w:val="0"/>
          <w:sz w:val="20"/>
          <w:szCs w:val="20"/>
          <w:u w:val="single"/>
          <w:shd w:val="clear" w:color="auto" w:fill="FFFFFF"/>
        </w:rPr>
        <w:t>03 OTPLATA KREDITA ZA IZGRADNJU DV</w:t>
      </w:r>
      <w:r w:rsidRPr="007D67AD">
        <w:rPr>
          <w:rFonts w:ascii="Calibri" w:hAnsi="Calibri"/>
          <w:i w:val="0"/>
          <w:sz w:val="20"/>
          <w:szCs w:val="20"/>
          <w:u w:val="single"/>
          <w:shd w:val="clear" w:color="auto" w:fill="FFFFFF"/>
        </w:rPr>
        <w:tab/>
      </w:r>
    </w:p>
    <w:p w:rsidR="000200BF" w:rsidRPr="007D67AD" w:rsidRDefault="000200BF"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0200BF" w:rsidRPr="007D67AD" w:rsidRDefault="00CF4110" w:rsidP="00814FE8">
      <w:pPr>
        <w:tabs>
          <w:tab w:val="right" w:pos="5103"/>
          <w:tab w:val="right" w:pos="9070"/>
        </w:tabs>
        <w:spacing w:after="0"/>
        <w:jc w:val="both"/>
        <w:rPr>
          <w:rFonts w:ascii="Calibri" w:hAnsi="Calibri"/>
          <w:i w:val="0"/>
          <w:sz w:val="20"/>
          <w:szCs w:val="20"/>
        </w:rPr>
      </w:pPr>
      <w:r w:rsidRPr="007D67AD">
        <w:rPr>
          <w:rFonts w:ascii="Calibri" w:hAnsi="Calibri"/>
          <w:i w:val="0"/>
          <w:sz w:val="20"/>
          <w:szCs w:val="20"/>
        </w:rPr>
        <w:t>202</w:t>
      </w:r>
      <w:r w:rsidR="00E57F58">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E57F58">
        <w:rPr>
          <w:rFonts w:ascii="Calibri" w:hAnsi="Calibri"/>
          <w:i w:val="0"/>
          <w:sz w:val="20"/>
          <w:szCs w:val="20"/>
        </w:rPr>
        <w:t>704.000</w:t>
      </w:r>
    </w:p>
    <w:p w:rsidR="000200BF" w:rsidRPr="007D67AD" w:rsidRDefault="00CF4110" w:rsidP="00814FE8">
      <w:pPr>
        <w:tabs>
          <w:tab w:val="right" w:pos="5103"/>
          <w:tab w:val="right" w:pos="9070"/>
        </w:tabs>
        <w:spacing w:after="0"/>
        <w:jc w:val="both"/>
        <w:rPr>
          <w:rFonts w:ascii="Calibri" w:hAnsi="Calibri"/>
          <w:i w:val="0"/>
          <w:sz w:val="20"/>
          <w:szCs w:val="20"/>
        </w:rPr>
      </w:pPr>
      <w:r w:rsidRPr="007D67AD">
        <w:rPr>
          <w:rFonts w:ascii="Calibri" w:hAnsi="Calibri"/>
          <w:i w:val="0"/>
          <w:sz w:val="20"/>
          <w:szCs w:val="20"/>
        </w:rPr>
        <w:t>202</w:t>
      </w:r>
      <w:r w:rsidR="00E57F58">
        <w:rPr>
          <w:rFonts w:ascii="Calibri" w:hAnsi="Calibri"/>
          <w:i w:val="0"/>
          <w:sz w:val="20"/>
          <w:szCs w:val="20"/>
        </w:rPr>
        <w:t>3</w:t>
      </w:r>
      <w:r w:rsidR="00D57BD7">
        <w:rPr>
          <w:rFonts w:ascii="Calibri" w:hAnsi="Calibri"/>
          <w:i w:val="0"/>
          <w:sz w:val="20"/>
          <w:szCs w:val="20"/>
        </w:rPr>
        <w:t>. 11 OPĆI PRIHODI I PRIMICI</w:t>
      </w:r>
      <w:r w:rsidR="00D57BD7">
        <w:rPr>
          <w:rFonts w:ascii="Calibri" w:hAnsi="Calibri"/>
          <w:i w:val="0"/>
          <w:sz w:val="20"/>
          <w:szCs w:val="20"/>
        </w:rPr>
        <w:tab/>
        <w:t>6</w:t>
      </w:r>
      <w:r w:rsidR="00E57F58">
        <w:rPr>
          <w:rFonts w:ascii="Calibri" w:hAnsi="Calibri"/>
          <w:i w:val="0"/>
          <w:sz w:val="20"/>
          <w:szCs w:val="20"/>
        </w:rPr>
        <w:t>80</w:t>
      </w:r>
      <w:r w:rsidR="000200BF" w:rsidRPr="007D67AD">
        <w:rPr>
          <w:rFonts w:ascii="Calibri" w:hAnsi="Calibri"/>
          <w:i w:val="0"/>
          <w:sz w:val="20"/>
          <w:szCs w:val="20"/>
        </w:rPr>
        <w:t>.000</w:t>
      </w:r>
    </w:p>
    <w:p w:rsidR="000200BF" w:rsidRPr="007D67AD" w:rsidRDefault="00CF4110" w:rsidP="00814FE8">
      <w:pPr>
        <w:tabs>
          <w:tab w:val="right" w:pos="5103"/>
          <w:tab w:val="right" w:pos="9070"/>
        </w:tabs>
        <w:spacing w:after="0"/>
        <w:jc w:val="both"/>
        <w:rPr>
          <w:rFonts w:ascii="Calibri" w:hAnsi="Calibri"/>
          <w:i w:val="0"/>
          <w:sz w:val="20"/>
          <w:szCs w:val="20"/>
        </w:rPr>
      </w:pPr>
      <w:r w:rsidRPr="007D67AD">
        <w:rPr>
          <w:rFonts w:ascii="Calibri" w:hAnsi="Calibri"/>
          <w:i w:val="0"/>
          <w:sz w:val="20"/>
          <w:szCs w:val="20"/>
        </w:rPr>
        <w:t>202</w:t>
      </w:r>
      <w:r w:rsidR="003C2801">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r>
      <w:r w:rsidR="00D57BD7">
        <w:rPr>
          <w:rFonts w:ascii="Calibri" w:hAnsi="Calibri"/>
          <w:i w:val="0"/>
          <w:sz w:val="20"/>
          <w:szCs w:val="20"/>
        </w:rPr>
        <w:t>6</w:t>
      </w:r>
      <w:r w:rsidR="008D33E6">
        <w:rPr>
          <w:rFonts w:ascii="Calibri" w:hAnsi="Calibri"/>
          <w:i w:val="0"/>
          <w:sz w:val="20"/>
          <w:szCs w:val="20"/>
        </w:rPr>
        <w:t>5</w:t>
      </w:r>
      <w:r w:rsidR="00D57BD7">
        <w:rPr>
          <w:rFonts w:ascii="Calibri" w:hAnsi="Calibri"/>
          <w:i w:val="0"/>
          <w:sz w:val="20"/>
          <w:szCs w:val="20"/>
        </w:rPr>
        <w:t>0.</w:t>
      </w:r>
      <w:r w:rsidR="008D33E6">
        <w:rPr>
          <w:rFonts w:ascii="Calibri" w:hAnsi="Calibri"/>
          <w:i w:val="0"/>
          <w:sz w:val="20"/>
          <w:szCs w:val="20"/>
        </w:rPr>
        <w:t>6</w:t>
      </w:r>
      <w:r w:rsidR="00D57BD7">
        <w:rPr>
          <w:rFonts w:ascii="Calibri" w:hAnsi="Calibri"/>
          <w:i w:val="0"/>
          <w:sz w:val="20"/>
          <w:szCs w:val="20"/>
        </w:rPr>
        <w:t>00</w:t>
      </w:r>
    </w:p>
    <w:p w:rsidR="0077732E" w:rsidRPr="00FB6D33" w:rsidRDefault="0077732E" w:rsidP="00814FE8">
      <w:pPr>
        <w:spacing w:after="0"/>
        <w:jc w:val="both"/>
        <w:rPr>
          <w:rFonts w:ascii="Calibri" w:hAnsi="Calibri"/>
          <w:b w:val="0"/>
          <w:i w:val="0"/>
        </w:rPr>
      </w:pPr>
      <w:r w:rsidRPr="00FB6D33">
        <w:rPr>
          <w:rFonts w:ascii="Calibri" w:hAnsi="Calibri"/>
          <w:i w:val="0"/>
        </w:rPr>
        <w:t>Opis:</w:t>
      </w:r>
      <w:r w:rsidRPr="00FB6D33">
        <w:rPr>
          <w:rFonts w:ascii="Calibri" w:hAnsi="Calibri"/>
          <w:b w:val="0"/>
          <w:i w:val="0"/>
        </w:rPr>
        <w:t xml:space="preserve">  </w:t>
      </w:r>
      <w:r w:rsidRPr="00FB6D33">
        <w:rPr>
          <w:rFonts w:ascii="Calibri" w:eastAsia="Calibri" w:hAnsi="Calibri"/>
          <w:b w:val="0"/>
          <w:i w:val="0"/>
        </w:rPr>
        <w:t xml:space="preserve">Nakon ishođenja suglasnosti Vlade RH i provedenog postupka javnog nadmetanja Općina Baška se dugoročno zadužila za izgradnju dječjeg vrtića u iznosu od 6.400.000,00 kn s valutnom klauzulom u EUR (880.557,11 €) iz sredstava HBOR-a iz programa kreditiranja obnove i razvitka </w:t>
      </w:r>
      <w:r w:rsidRPr="00FB6D33">
        <w:rPr>
          <w:rFonts w:ascii="Calibri" w:eastAsia="Calibri" w:hAnsi="Calibri"/>
          <w:b w:val="0"/>
          <w:i w:val="0"/>
        </w:rPr>
        <w:lastRenderedPageBreak/>
        <w:t xml:space="preserve">komunalne infrastrukture. Rok vraćanja je 120 mjeseci. Otplata kredita vrši se u 40 tromjesečnih rata, nakon počeka koji je istekao 30. lipnja 2014. godine. Iznos rate je </w:t>
      </w:r>
      <w:r w:rsidRPr="00FB6D33">
        <w:rPr>
          <w:rFonts w:ascii="Calibri" w:hAnsi="Calibri"/>
          <w:b w:val="0"/>
          <w:i w:val="0"/>
        </w:rPr>
        <w:t>21.726,51</w:t>
      </w:r>
      <w:r w:rsidRPr="00FB6D33">
        <w:rPr>
          <w:rFonts w:ascii="Calibri" w:eastAsia="Calibri" w:hAnsi="Calibri"/>
          <w:b w:val="0"/>
          <w:i w:val="0"/>
        </w:rPr>
        <w:t xml:space="preserve"> EUR. </w:t>
      </w:r>
      <w:r w:rsidR="00017DE6" w:rsidRPr="00FB6D33">
        <w:rPr>
          <w:rFonts w:ascii="Calibri" w:eastAsia="Calibri" w:hAnsi="Calibri"/>
          <w:b w:val="0"/>
          <w:i w:val="0"/>
        </w:rPr>
        <w:t xml:space="preserve">Posljednja rata dospijeva 30. lipnja 2024. godine. </w:t>
      </w:r>
      <w:r w:rsidRPr="00FB6D33">
        <w:rPr>
          <w:rFonts w:ascii="Calibri" w:eastAsia="Calibri" w:hAnsi="Calibri"/>
          <w:b w:val="0"/>
          <w:i w:val="0"/>
        </w:rPr>
        <w:t>Kamatna stopa je nepromjenjiva, iznosi 3,65% godišnje, obračunava se i naplaćuje tromjesečno.</w:t>
      </w:r>
      <w:r w:rsidRPr="00FB6D33">
        <w:rPr>
          <w:rFonts w:ascii="Calibri" w:hAnsi="Calibri"/>
          <w:b w:val="0"/>
          <w:i w:val="0"/>
        </w:rPr>
        <w:t xml:space="preserve"> </w:t>
      </w:r>
    </w:p>
    <w:p w:rsidR="000F3024" w:rsidRDefault="000F3024" w:rsidP="00814FE8">
      <w:pPr>
        <w:spacing w:after="0"/>
        <w:jc w:val="both"/>
        <w:rPr>
          <w:rFonts w:ascii="Calibri" w:hAnsi="Calibri"/>
          <w:b w:val="0"/>
          <w:i w:val="0"/>
          <w:sz w:val="20"/>
          <w:szCs w:val="20"/>
        </w:rPr>
      </w:pPr>
    </w:p>
    <w:p w:rsidR="000F3024" w:rsidRPr="007D67AD" w:rsidRDefault="000F3024"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A20010</w:t>
      </w:r>
      <w:r>
        <w:rPr>
          <w:rFonts w:ascii="Calibri" w:hAnsi="Calibri"/>
          <w:i w:val="0"/>
          <w:sz w:val="20"/>
          <w:szCs w:val="20"/>
          <w:u w:val="single"/>
          <w:shd w:val="clear" w:color="auto" w:fill="FFFFFF"/>
        </w:rPr>
        <w:t>4</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ODRŽAVANJE ZGRADE DJEČJEG VRTIĆA I JASLICA</w:t>
      </w:r>
      <w:r w:rsidRPr="007D67AD">
        <w:rPr>
          <w:rFonts w:ascii="Calibri" w:hAnsi="Calibri"/>
          <w:i w:val="0"/>
          <w:sz w:val="20"/>
          <w:szCs w:val="20"/>
          <w:u w:val="single"/>
          <w:shd w:val="clear" w:color="auto" w:fill="FFFFFF"/>
        </w:rPr>
        <w:tab/>
      </w:r>
    </w:p>
    <w:p w:rsidR="000F3024" w:rsidRPr="007D67AD" w:rsidRDefault="000F3024"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0F3024" w:rsidRPr="007D67AD" w:rsidRDefault="000F3024"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Pr>
          <w:rFonts w:ascii="Calibri" w:hAnsi="Calibri"/>
          <w:i w:val="0"/>
          <w:sz w:val="20"/>
          <w:szCs w:val="20"/>
        </w:rPr>
        <w:t>150.000</w:t>
      </w:r>
    </w:p>
    <w:p w:rsidR="000F3024" w:rsidRPr="007D67AD" w:rsidRDefault="000F3024"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3. 11 OPĆI PRIHODI I PRIMICI</w:t>
      </w:r>
      <w:r>
        <w:rPr>
          <w:rFonts w:ascii="Calibri" w:hAnsi="Calibri"/>
          <w:i w:val="0"/>
          <w:sz w:val="20"/>
          <w:szCs w:val="20"/>
        </w:rPr>
        <w:tab/>
        <w:t>0</w:t>
      </w:r>
    </w:p>
    <w:p w:rsidR="000F3024" w:rsidRPr="007D67AD" w:rsidRDefault="000F3024"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4. 11 OPĆI PRIHODI I PRIMICI</w:t>
      </w:r>
      <w:r>
        <w:rPr>
          <w:rFonts w:ascii="Calibri" w:hAnsi="Calibri"/>
          <w:i w:val="0"/>
          <w:sz w:val="20"/>
          <w:szCs w:val="20"/>
        </w:rPr>
        <w:tab/>
      </w:r>
      <w:r w:rsidRPr="007D67AD">
        <w:rPr>
          <w:rFonts w:ascii="Calibri" w:hAnsi="Calibri"/>
          <w:i w:val="0"/>
          <w:sz w:val="20"/>
          <w:szCs w:val="20"/>
        </w:rPr>
        <w:t>0</w:t>
      </w:r>
    </w:p>
    <w:p w:rsidR="000F3024" w:rsidRPr="008D33E6" w:rsidRDefault="000F3024" w:rsidP="00814FE8">
      <w:pPr>
        <w:spacing w:after="0"/>
        <w:jc w:val="both"/>
        <w:rPr>
          <w:rFonts w:ascii="Calibri" w:hAnsi="Calibri"/>
          <w:b w:val="0"/>
          <w:i w:val="0"/>
        </w:rPr>
      </w:pPr>
      <w:r w:rsidRPr="008D33E6">
        <w:rPr>
          <w:rFonts w:ascii="Calibri" w:hAnsi="Calibri"/>
          <w:i w:val="0"/>
        </w:rPr>
        <w:t>Opis:</w:t>
      </w:r>
      <w:r w:rsidRPr="008D33E6">
        <w:rPr>
          <w:rFonts w:ascii="Calibri" w:hAnsi="Calibri"/>
          <w:b w:val="0"/>
          <w:i w:val="0"/>
        </w:rPr>
        <w:t xml:space="preserve"> Osigurava sredstva za tekuće i investicijsko oržavanje zgrade dječjeg vrtića.</w:t>
      </w:r>
    </w:p>
    <w:p w:rsidR="00871750" w:rsidRPr="007D67AD" w:rsidRDefault="00871750" w:rsidP="00814FE8">
      <w:pPr>
        <w:spacing w:after="0"/>
        <w:jc w:val="both"/>
        <w:rPr>
          <w:rFonts w:ascii="Calibri" w:hAnsi="Calibri"/>
          <w:b w:val="0"/>
          <w:i w:val="0"/>
          <w:color w:val="FF0000"/>
          <w:sz w:val="20"/>
          <w:szCs w:val="20"/>
        </w:rPr>
      </w:pPr>
    </w:p>
    <w:p w:rsidR="00DE1715" w:rsidRPr="00E8596E" w:rsidRDefault="00DE1715"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PROGRAM 2002 OSNOVNO I SREDNJOŠKOLSKO OBRAZOVANJE                                                            </w:t>
      </w:r>
    </w:p>
    <w:p w:rsidR="00DE1715" w:rsidRPr="00E8596E" w:rsidRDefault="00DE171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Zakonska osnova: </w:t>
      </w:r>
      <w:r w:rsidRPr="00E8596E">
        <w:rPr>
          <w:rFonts w:ascii="Calibri" w:eastAsia="Times New Roman" w:hAnsi="Calibri"/>
          <w:b w:val="0"/>
          <w:i w:val="0"/>
          <w:color w:val="000000" w:themeColor="text1"/>
          <w:sz w:val="20"/>
          <w:szCs w:val="20"/>
          <w:lang w:eastAsia="hr-HR"/>
        </w:rPr>
        <w:tab/>
        <w:t xml:space="preserve">Zakon o odgoju i obrazovanju u osnovnoj i srednjoj školi („Narodne </w:t>
      </w:r>
      <w:r w:rsidRPr="00E8596E">
        <w:rPr>
          <w:rFonts w:ascii="Calibri" w:eastAsia="Times New Roman" w:hAnsi="Calibri"/>
          <w:b w:val="0"/>
          <w:i w:val="0"/>
          <w:color w:val="000000" w:themeColor="text1"/>
          <w:sz w:val="20"/>
          <w:szCs w:val="20"/>
          <w:lang w:eastAsia="hr-HR"/>
        </w:rPr>
        <w:tab/>
        <w:t xml:space="preserve">novine“ broj 87/08, 86/09, 92/10, 105/10, 90/11, 5/12, 16/12, 86/12, </w:t>
      </w:r>
      <w:r w:rsidRPr="00E8596E">
        <w:rPr>
          <w:rFonts w:ascii="Calibri" w:eastAsia="Times New Roman" w:hAnsi="Calibri"/>
          <w:b w:val="0"/>
          <w:i w:val="0"/>
          <w:color w:val="000000" w:themeColor="text1"/>
          <w:sz w:val="20"/>
          <w:szCs w:val="20"/>
          <w:lang w:eastAsia="hr-HR"/>
        </w:rPr>
        <w:tab/>
        <w:t>126/12, 94/13, 152/14</w:t>
      </w:r>
      <w:r w:rsidR="008E0AC1" w:rsidRPr="00E8596E">
        <w:rPr>
          <w:rFonts w:ascii="Calibri" w:eastAsia="Times New Roman" w:hAnsi="Calibri"/>
          <w:b w:val="0"/>
          <w:i w:val="0"/>
          <w:color w:val="000000" w:themeColor="text1"/>
          <w:sz w:val="20"/>
          <w:szCs w:val="20"/>
          <w:lang w:eastAsia="hr-HR"/>
        </w:rPr>
        <w:t>, 7/17, 68</w:t>
      </w:r>
      <w:r w:rsidR="00736854" w:rsidRPr="00E8596E">
        <w:rPr>
          <w:rFonts w:ascii="Calibri" w:eastAsia="Times New Roman" w:hAnsi="Calibri"/>
          <w:b w:val="0"/>
          <w:i w:val="0"/>
          <w:color w:val="000000" w:themeColor="text1"/>
          <w:sz w:val="20"/>
          <w:szCs w:val="20"/>
          <w:lang w:eastAsia="hr-HR"/>
        </w:rPr>
        <w:t>/18</w:t>
      </w:r>
      <w:r w:rsidR="008E0AC1" w:rsidRPr="00E8596E">
        <w:rPr>
          <w:rFonts w:ascii="Calibri" w:eastAsia="Times New Roman" w:hAnsi="Calibri"/>
          <w:b w:val="0"/>
          <w:i w:val="0"/>
          <w:color w:val="000000" w:themeColor="text1"/>
          <w:sz w:val="20"/>
          <w:szCs w:val="20"/>
          <w:lang w:eastAsia="hr-HR"/>
        </w:rPr>
        <w:t>, 98/19</w:t>
      </w:r>
      <w:r w:rsidRPr="00E8596E">
        <w:rPr>
          <w:rFonts w:ascii="Calibri" w:eastAsia="Times New Roman" w:hAnsi="Calibri"/>
          <w:b w:val="0"/>
          <w:i w:val="0"/>
          <w:color w:val="000000" w:themeColor="text1"/>
          <w:sz w:val="20"/>
          <w:szCs w:val="20"/>
          <w:lang w:eastAsia="hr-HR"/>
        </w:rPr>
        <w:t>), Zakon o lokalnoj i</w:t>
      </w:r>
      <w:r w:rsidR="008E0AC1" w:rsidRPr="00E8596E">
        <w:rPr>
          <w:rFonts w:ascii="Calibri" w:eastAsia="Times New Roman" w:hAnsi="Calibri"/>
          <w:b w:val="0"/>
          <w:i w:val="0"/>
          <w:color w:val="000000" w:themeColor="text1"/>
          <w:sz w:val="20"/>
          <w:szCs w:val="20"/>
          <w:lang w:eastAsia="hr-HR"/>
        </w:rPr>
        <w:tab/>
      </w:r>
      <w:r w:rsidR="00E8596E">
        <w:rPr>
          <w:rFonts w:ascii="Calibri" w:eastAsia="Times New Roman" w:hAnsi="Calibri"/>
          <w:b w:val="0"/>
          <w:i w:val="0"/>
          <w:color w:val="000000" w:themeColor="text1"/>
          <w:sz w:val="20"/>
          <w:szCs w:val="20"/>
          <w:lang w:eastAsia="hr-HR"/>
        </w:rPr>
        <w:t>područnoj</w:t>
      </w:r>
      <w:r w:rsidRPr="00E8596E">
        <w:rPr>
          <w:rFonts w:ascii="Calibri" w:eastAsia="Times New Roman" w:hAnsi="Calibri"/>
          <w:b w:val="0"/>
          <w:i w:val="0"/>
          <w:color w:val="000000" w:themeColor="text1"/>
          <w:sz w:val="20"/>
          <w:szCs w:val="20"/>
          <w:lang w:eastAsia="hr-HR"/>
        </w:rPr>
        <w:t xml:space="preserve">regionalnoj) </w:t>
      </w:r>
      <w:r w:rsidRPr="00E8596E">
        <w:rPr>
          <w:rFonts w:ascii="Calibri" w:eastAsia="Times New Roman" w:hAnsi="Calibri"/>
          <w:b w:val="0"/>
          <w:i w:val="0"/>
          <w:color w:val="000000" w:themeColor="text1"/>
          <w:sz w:val="20"/>
          <w:szCs w:val="20"/>
          <w:lang w:eastAsia="hr-HR"/>
        </w:rPr>
        <w:tab/>
        <w:t>samoupravi (“Narodne novine” broj 33/01,</w:t>
      </w:r>
      <w:r w:rsidR="008E0AC1" w:rsidRPr="00E8596E">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60/01,</w:t>
      </w:r>
      <w:r w:rsidR="00E8596E">
        <w:rPr>
          <w:rFonts w:ascii="Calibri" w:eastAsia="Times New Roman" w:hAnsi="Calibri"/>
          <w:b w:val="0"/>
          <w:i w:val="0"/>
          <w:color w:val="000000" w:themeColor="text1"/>
          <w:sz w:val="20"/>
          <w:szCs w:val="20"/>
          <w:lang w:eastAsia="hr-HR"/>
        </w:rPr>
        <w:t xml:space="preserve"> </w:t>
      </w:r>
      <w:r w:rsidR="00E8596E">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129/05, 109/07, 125/08, 36/09, 150/11, 144/12, 19/13-pročišćeni tekst,</w:t>
      </w:r>
      <w:r w:rsidR="00E8596E">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137/15</w:t>
      </w:r>
      <w:r w:rsidR="00736854" w:rsidRPr="00E8596E">
        <w:rPr>
          <w:rFonts w:ascii="Calibri" w:eastAsia="Times New Roman" w:hAnsi="Calibri"/>
          <w:b w:val="0"/>
          <w:i w:val="0"/>
          <w:color w:val="000000" w:themeColor="text1"/>
          <w:sz w:val="20"/>
          <w:szCs w:val="20"/>
          <w:lang w:eastAsia="hr-HR"/>
        </w:rPr>
        <w:t>, 123/17</w:t>
      </w:r>
      <w:r w:rsidR="008E0AC1" w:rsidRPr="00E8596E">
        <w:rPr>
          <w:rFonts w:ascii="Calibri" w:eastAsia="Times New Roman" w:hAnsi="Calibri"/>
          <w:b w:val="0"/>
          <w:i w:val="0"/>
          <w:color w:val="000000" w:themeColor="text1"/>
          <w:sz w:val="20"/>
          <w:szCs w:val="20"/>
          <w:lang w:eastAsia="hr-HR"/>
        </w:rPr>
        <w:t>, 98/19</w:t>
      </w:r>
      <w:r w:rsidRPr="00E8596E">
        <w:rPr>
          <w:rFonts w:ascii="Calibri" w:eastAsia="Times New Roman" w:hAnsi="Calibri"/>
          <w:b w:val="0"/>
          <w:i w:val="0"/>
          <w:color w:val="000000" w:themeColor="text1"/>
          <w:sz w:val="20"/>
          <w:szCs w:val="20"/>
          <w:lang w:eastAsia="hr-HR"/>
        </w:rPr>
        <w:t>),</w:t>
      </w:r>
      <w:r w:rsidR="00E8596E">
        <w:rPr>
          <w:rFonts w:ascii="Calibri" w:eastAsia="Times New Roman" w:hAnsi="Calibri"/>
          <w:b w:val="0"/>
          <w:i w:val="0"/>
          <w:color w:val="000000" w:themeColor="text1"/>
          <w:sz w:val="20"/>
          <w:szCs w:val="20"/>
          <w:lang w:eastAsia="hr-HR"/>
        </w:rPr>
        <w:t xml:space="preserve"> </w:t>
      </w:r>
      <w:r w:rsidRPr="00E8596E">
        <w:rPr>
          <w:rFonts w:ascii="Calibri" w:eastAsia="Times New Roman" w:hAnsi="Calibri"/>
          <w:b w:val="0"/>
          <w:i w:val="0"/>
          <w:color w:val="000000" w:themeColor="text1"/>
          <w:sz w:val="20"/>
          <w:szCs w:val="20"/>
          <w:lang w:eastAsia="hr-HR"/>
        </w:rPr>
        <w:t>Odluk</w:t>
      </w:r>
      <w:r w:rsidR="008E0AC1" w:rsidRPr="00E8596E">
        <w:rPr>
          <w:rFonts w:ascii="Calibri" w:eastAsia="Times New Roman" w:hAnsi="Calibri"/>
          <w:b w:val="0"/>
          <w:i w:val="0"/>
          <w:color w:val="000000" w:themeColor="text1"/>
          <w:sz w:val="20"/>
          <w:szCs w:val="20"/>
          <w:lang w:eastAsia="hr-HR"/>
        </w:rPr>
        <w:t>a</w:t>
      </w:r>
      <w:r w:rsidRPr="00E8596E">
        <w:rPr>
          <w:rFonts w:ascii="Calibri" w:eastAsia="Times New Roman" w:hAnsi="Calibri"/>
          <w:b w:val="0"/>
          <w:i w:val="0"/>
          <w:color w:val="000000" w:themeColor="text1"/>
          <w:sz w:val="20"/>
          <w:szCs w:val="20"/>
          <w:lang w:eastAsia="hr-HR"/>
        </w:rPr>
        <w:t xml:space="preserve"> o dodjeli stipendija</w:t>
      </w:r>
      <w:r w:rsidR="00E8596E">
        <w:rPr>
          <w:rFonts w:ascii="Calibri" w:eastAsia="Times New Roman" w:hAnsi="Calibri"/>
          <w:b w:val="0"/>
          <w:i w:val="0"/>
          <w:color w:val="000000" w:themeColor="text1"/>
          <w:sz w:val="20"/>
          <w:szCs w:val="20"/>
          <w:lang w:eastAsia="hr-HR"/>
        </w:rPr>
        <w:t xml:space="preserve"> </w:t>
      </w:r>
      <w:r w:rsidRPr="00E8596E">
        <w:rPr>
          <w:rFonts w:ascii="Calibri" w:eastAsia="Times New Roman" w:hAnsi="Calibri"/>
          <w:b w:val="0"/>
          <w:i w:val="0"/>
          <w:color w:val="000000" w:themeColor="text1"/>
          <w:sz w:val="20"/>
          <w:szCs w:val="20"/>
          <w:lang w:eastAsia="hr-HR"/>
        </w:rPr>
        <w:t>učenicima i</w:t>
      </w:r>
      <w:r w:rsidR="008E0AC1" w:rsidRPr="00E8596E">
        <w:rPr>
          <w:rFonts w:ascii="Calibri" w:eastAsia="Times New Roman" w:hAnsi="Calibri"/>
          <w:b w:val="0"/>
          <w:i w:val="0"/>
          <w:color w:val="000000" w:themeColor="text1"/>
          <w:sz w:val="20"/>
          <w:szCs w:val="20"/>
          <w:lang w:eastAsia="hr-HR"/>
        </w:rPr>
        <w:t xml:space="preserve"> s</w:t>
      </w:r>
      <w:r w:rsidRPr="00E8596E">
        <w:rPr>
          <w:rFonts w:ascii="Calibri" w:eastAsia="Times New Roman" w:hAnsi="Calibri"/>
          <w:b w:val="0"/>
          <w:i w:val="0"/>
          <w:color w:val="000000" w:themeColor="text1"/>
          <w:sz w:val="20"/>
          <w:szCs w:val="20"/>
          <w:lang w:eastAsia="hr-HR"/>
        </w:rPr>
        <w:t>tudentima (SN</w:t>
      </w:r>
      <w:r w:rsidR="00E8596E">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PGŽ 29/03,</w:t>
      </w:r>
      <w:r w:rsidR="008E0AC1" w:rsidRPr="00E8596E">
        <w:rPr>
          <w:rFonts w:ascii="Calibri" w:eastAsia="Times New Roman" w:hAnsi="Calibri"/>
          <w:b w:val="0"/>
          <w:i w:val="0"/>
          <w:color w:val="000000" w:themeColor="text1"/>
          <w:sz w:val="20"/>
          <w:szCs w:val="20"/>
          <w:lang w:eastAsia="hr-HR"/>
        </w:rPr>
        <w:t xml:space="preserve"> </w:t>
      </w:r>
      <w:r w:rsidRPr="00E8596E">
        <w:rPr>
          <w:rFonts w:ascii="Calibri" w:eastAsia="Times New Roman" w:hAnsi="Calibri"/>
          <w:b w:val="0"/>
          <w:i w:val="0"/>
          <w:color w:val="000000" w:themeColor="text1"/>
          <w:sz w:val="20"/>
          <w:szCs w:val="20"/>
          <w:lang w:eastAsia="hr-HR"/>
        </w:rPr>
        <w:t>54/06, 56/09, 40/13)</w:t>
      </w:r>
    </w:p>
    <w:p w:rsidR="00DE1715" w:rsidRPr="00E8596E" w:rsidRDefault="00DE171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i w:val="0"/>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Opis: </w:t>
      </w:r>
      <w:r w:rsidRPr="00E8596E">
        <w:rPr>
          <w:rFonts w:ascii="Calibri" w:eastAsia="Times New Roman" w:hAnsi="Calibri"/>
          <w:b w:val="0"/>
          <w:i w:val="0"/>
          <w:color w:val="000000" w:themeColor="text1"/>
          <w:sz w:val="20"/>
          <w:szCs w:val="20"/>
          <w:lang w:eastAsia="hr-HR"/>
        </w:rPr>
        <w:tab/>
      </w:r>
      <w:r w:rsidR="00F91DE3" w:rsidRPr="00E8596E">
        <w:rPr>
          <w:rFonts w:ascii="Calibri" w:eastAsia="Times New Roman" w:hAnsi="Calibri"/>
          <w:b w:val="0"/>
          <w:i w:val="0"/>
          <w:color w:val="000000" w:themeColor="text1"/>
          <w:sz w:val="20"/>
          <w:szCs w:val="20"/>
          <w:lang w:eastAsia="hr-HR"/>
        </w:rPr>
        <w:t>A200201 TEKUĆE POMOĆI OŠ F.K.F. PŠ BAŠKA</w:t>
      </w:r>
      <w:r w:rsidR="00F91DE3" w:rsidRPr="00E8596E">
        <w:rPr>
          <w:rFonts w:ascii="Calibri" w:eastAsia="Times New Roman" w:hAnsi="Calibri"/>
          <w:i w:val="0"/>
          <w:color w:val="000000" w:themeColor="text1"/>
          <w:sz w:val="20"/>
          <w:szCs w:val="20"/>
          <w:lang w:eastAsia="hr-HR"/>
        </w:rPr>
        <w:t xml:space="preserve">                                                                                    </w:t>
      </w:r>
      <w:r w:rsidR="00F91DE3" w:rsidRPr="00E8596E">
        <w:rPr>
          <w:rFonts w:ascii="Calibri" w:eastAsia="Times New Roman" w:hAnsi="Calibri"/>
          <w:i w:val="0"/>
          <w:color w:val="000000" w:themeColor="text1"/>
          <w:sz w:val="20"/>
          <w:szCs w:val="20"/>
          <w:lang w:eastAsia="hr-HR"/>
        </w:rPr>
        <w:tab/>
      </w:r>
      <w:r w:rsidR="00F91DE3" w:rsidRPr="00E8596E">
        <w:rPr>
          <w:rFonts w:ascii="Calibri" w:eastAsia="Times New Roman" w:hAnsi="Calibri"/>
          <w:b w:val="0"/>
          <w:i w:val="0"/>
          <w:color w:val="000000" w:themeColor="text1"/>
          <w:sz w:val="20"/>
          <w:szCs w:val="20"/>
          <w:lang w:eastAsia="hr-HR"/>
        </w:rPr>
        <w:t xml:space="preserve">A200202 NABAVA KNJIGA ZA ŠKOLSKU KNJIŽNICU PŠ BAŠKA                                        </w:t>
      </w:r>
      <w:r w:rsidR="00F91DE3" w:rsidRPr="00E8596E">
        <w:rPr>
          <w:rFonts w:ascii="Calibri" w:eastAsia="Times New Roman" w:hAnsi="Calibri"/>
          <w:b w:val="0"/>
          <w:i w:val="0"/>
          <w:color w:val="000000" w:themeColor="text1"/>
          <w:sz w:val="20"/>
          <w:szCs w:val="20"/>
          <w:lang w:eastAsia="hr-HR"/>
        </w:rPr>
        <w:tab/>
        <w:t xml:space="preserve">A200204 TEKUĆE POMOĆI SS H. K. ZVONIMIR KRK                                                         </w:t>
      </w:r>
      <w:r w:rsidR="00F91DE3" w:rsidRPr="00E8596E">
        <w:rPr>
          <w:rFonts w:ascii="Calibri" w:eastAsia="Times New Roman" w:hAnsi="Calibri"/>
          <w:b w:val="0"/>
          <w:i w:val="0"/>
          <w:color w:val="000000" w:themeColor="text1"/>
          <w:sz w:val="20"/>
          <w:szCs w:val="20"/>
          <w:lang w:eastAsia="hr-HR"/>
        </w:rPr>
        <w:tab/>
        <w:t xml:space="preserve">A200205 STIPENDIJE UČENICIMA                                                                       </w:t>
      </w:r>
      <w:r w:rsidR="00F91DE3" w:rsidRPr="00E8596E">
        <w:rPr>
          <w:rFonts w:ascii="Calibri" w:eastAsia="Times New Roman" w:hAnsi="Calibri"/>
          <w:b w:val="0"/>
          <w:i w:val="0"/>
          <w:color w:val="000000" w:themeColor="text1"/>
          <w:sz w:val="20"/>
          <w:szCs w:val="20"/>
          <w:lang w:eastAsia="hr-HR"/>
        </w:rPr>
        <w:tab/>
        <w:t xml:space="preserve">A200206 SUFINANCIRANJE PRIJEVOZA UČENIKA                                             </w:t>
      </w:r>
      <w:r w:rsidR="00F91DE3" w:rsidRPr="00E8596E">
        <w:rPr>
          <w:rFonts w:ascii="Calibri" w:eastAsia="Times New Roman" w:hAnsi="Calibri"/>
          <w:b w:val="0"/>
          <w:i w:val="0"/>
          <w:color w:val="000000" w:themeColor="text1"/>
          <w:sz w:val="20"/>
          <w:szCs w:val="20"/>
          <w:lang w:eastAsia="hr-HR"/>
        </w:rPr>
        <w:tab/>
        <w:t xml:space="preserve">A200207 POMOĆ U ŠKOLOVANJU - NABAVA UDŽBENIKA                                                </w:t>
      </w:r>
      <w:r w:rsidR="00F91DE3" w:rsidRPr="00E8596E">
        <w:rPr>
          <w:rFonts w:ascii="Calibri" w:eastAsia="Times New Roman" w:hAnsi="Calibri"/>
          <w:b w:val="0"/>
          <w:i w:val="0"/>
          <w:color w:val="000000" w:themeColor="text1"/>
          <w:sz w:val="20"/>
          <w:szCs w:val="20"/>
          <w:lang w:eastAsia="hr-HR"/>
        </w:rPr>
        <w:tab/>
        <w:t xml:space="preserve">A200209 NAGRAĐIVANJE USPJEŠNIH UČENIKA I MENTORA                                                        </w:t>
      </w:r>
    </w:p>
    <w:p w:rsidR="00DE1715" w:rsidRPr="00E8596E" w:rsidRDefault="00DE171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color w:val="000000" w:themeColor="text1"/>
          <w:sz w:val="20"/>
          <w:szCs w:val="20"/>
          <w:lang w:eastAsia="hr-HR"/>
        </w:rPr>
      </w:pPr>
      <w:r w:rsidRPr="00E8596E">
        <w:rPr>
          <w:rFonts w:ascii="Calibri" w:eastAsia="Times New Roman" w:hAnsi="Calibri"/>
          <w:i w:val="0"/>
          <w:color w:val="000000" w:themeColor="text1"/>
          <w:sz w:val="20"/>
          <w:szCs w:val="20"/>
          <w:lang w:eastAsia="hr-HR"/>
        </w:rPr>
        <w:t>Opći cilj:</w:t>
      </w:r>
      <w:r w:rsidRPr="00E8596E">
        <w:rPr>
          <w:rFonts w:ascii="Calibri" w:eastAsia="Times New Roman" w:hAnsi="Calibri"/>
          <w:b w:val="0"/>
          <w:i w:val="0"/>
          <w:color w:val="000000" w:themeColor="text1"/>
          <w:sz w:val="20"/>
          <w:szCs w:val="20"/>
          <w:lang w:eastAsia="hr-HR"/>
        </w:rPr>
        <w:tab/>
        <w:t>Osiguranje uvjeta za provođenje redovnih programa osnovnog i</w:t>
      </w:r>
      <w:r w:rsidRPr="00E8596E">
        <w:rPr>
          <w:rFonts w:ascii="Calibri" w:eastAsia="Times New Roman" w:hAnsi="Calibri"/>
          <w:b w:val="0"/>
          <w:i w:val="0"/>
          <w:color w:val="000000" w:themeColor="text1"/>
          <w:sz w:val="20"/>
          <w:szCs w:val="20"/>
          <w:lang w:eastAsia="hr-HR"/>
        </w:rPr>
        <w:tab/>
        <w:t>srednjoškolskog obrazovanja</w:t>
      </w:r>
    </w:p>
    <w:p w:rsidR="00DE1715" w:rsidRPr="00E8596E" w:rsidRDefault="00DE171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Posebni ciljevi: </w:t>
      </w:r>
      <w:r w:rsidRPr="00E8596E">
        <w:rPr>
          <w:rFonts w:ascii="Calibri" w:eastAsia="Times New Roman" w:hAnsi="Calibri"/>
          <w:b w:val="0"/>
          <w:i w:val="0"/>
          <w:color w:val="000000" w:themeColor="text1"/>
          <w:sz w:val="20"/>
          <w:szCs w:val="20"/>
          <w:lang w:eastAsia="hr-HR"/>
        </w:rPr>
        <w:tab/>
        <w:t>Podizanje standarda u obrazovanju, uključivanje što većeg broja djece</w:t>
      </w:r>
    </w:p>
    <w:p w:rsidR="00DE1715" w:rsidRPr="00E8596E" w:rsidRDefault="00DE171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Pokazatelj uspješnosti: </w:t>
      </w:r>
      <w:r w:rsidRPr="00E8596E">
        <w:rPr>
          <w:rFonts w:ascii="Calibri" w:eastAsia="Times New Roman" w:hAnsi="Calibri"/>
          <w:b w:val="0"/>
          <w:i w:val="0"/>
          <w:color w:val="000000" w:themeColor="text1"/>
          <w:sz w:val="20"/>
          <w:szCs w:val="20"/>
          <w:lang w:eastAsia="hr-HR"/>
        </w:rPr>
        <w:tab/>
        <w:t xml:space="preserve">Broj djece uključen u redovne i dodatne programe, kvaliteta obavljanja </w:t>
      </w:r>
      <w:r w:rsidRPr="00E8596E">
        <w:rPr>
          <w:rFonts w:ascii="Calibri" w:eastAsia="Times New Roman" w:hAnsi="Calibri"/>
          <w:b w:val="0"/>
          <w:i w:val="0"/>
          <w:color w:val="000000" w:themeColor="text1"/>
          <w:sz w:val="20"/>
          <w:szCs w:val="20"/>
          <w:lang w:eastAsia="hr-HR"/>
        </w:rPr>
        <w:tab/>
        <w:t>programa</w:t>
      </w:r>
    </w:p>
    <w:p w:rsidR="00DE1715" w:rsidRPr="00E8596E" w:rsidRDefault="00DE1715"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color w:val="000000" w:themeColor="text1"/>
          <w:sz w:val="20"/>
          <w:szCs w:val="20"/>
          <w:lang w:eastAsia="hr-HR"/>
        </w:rPr>
      </w:pPr>
      <w:r w:rsidRPr="00E8596E">
        <w:rPr>
          <w:rFonts w:ascii="Calibri" w:eastAsia="Times New Roman" w:hAnsi="Calibri"/>
          <w:i w:val="0"/>
          <w:color w:val="000000" w:themeColor="text1"/>
          <w:sz w:val="20"/>
          <w:szCs w:val="20"/>
          <w:lang w:eastAsia="hr-HR"/>
        </w:rPr>
        <w:t>Brojčana oznaka lokacije:</w:t>
      </w:r>
      <w:r w:rsidRPr="00E8596E">
        <w:rPr>
          <w:rFonts w:ascii="Calibri" w:eastAsia="Times New Roman" w:hAnsi="Calibri"/>
          <w:b w:val="0"/>
          <w:i w:val="0"/>
          <w:color w:val="000000" w:themeColor="text1"/>
          <w:sz w:val="20"/>
          <w:szCs w:val="20"/>
          <w:lang w:eastAsia="hr-HR"/>
        </w:rPr>
        <w:t xml:space="preserve"> </w:t>
      </w:r>
      <w:r w:rsidR="006521F9" w:rsidRPr="00E8596E">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008</w:t>
      </w:r>
    </w:p>
    <w:p w:rsidR="00F91DE3" w:rsidRPr="00E8596E" w:rsidRDefault="00B15B9A"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4678"/>
          <w:tab w:val="left" w:pos="6237"/>
          <w:tab w:val="left" w:pos="7797"/>
        </w:tabs>
        <w:spacing w:after="0"/>
        <w:jc w:val="left"/>
        <w:rPr>
          <w:rFonts w:ascii="Calibri" w:eastAsia="Times New Roman" w:hAnsi="Calibri"/>
          <w:i w:val="0"/>
          <w:color w:val="000000" w:themeColor="text1"/>
          <w:sz w:val="20"/>
          <w:szCs w:val="20"/>
          <w:lang w:eastAsia="hr-HR"/>
        </w:rPr>
      </w:pPr>
      <w:r w:rsidRPr="00E8596E">
        <w:rPr>
          <w:rFonts w:ascii="Calibri" w:eastAsia="Times New Roman" w:hAnsi="Calibri"/>
          <w:i w:val="0"/>
          <w:color w:val="000000" w:themeColor="text1"/>
          <w:sz w:val="20"/>
          <w:szCs w:val="20"/>
          <w:lang w:eastAsia="hr-HR"/>
        </w:rPr>
        <w:tab/>
      </w:r>
      <w:r w:rsidR="000F3024">
        <w:rPr>
          <w:rFonts w:ascii="Calibri" w:eastAsia="Times New Roman" w:hAnsi="Calibri"/>
          <w:i w:val="0"/>
          <w:color w:val="000000" w:themeColor="text1"/>
          <w:sz w:val="20"/>
          <w:szCs w:val="20"/>
          <w:lang w:eastAsia="hr-HR"/>
        </w:rPr>
        <w:t xml:space="preserve">    </w:t>
      </w:r>
      <w:r w:rsidRPr="00E8596E">
        <w:rPr>
          <w:rFonts w:ascii="Calibri" w:eastAsia="Times New Roman" w:hAnsi="Calibri"/>
          <w:i w:val="0"/>
          <w:color w:val="000000" w:themeColor="text1"/>
          <w:sz w:val="20"/>
          <w:szCs w:val="20"/>
          <w:lang w:eastAsia="hr-HR"/>
        </w:rPr>
        <w:t>20</w:t>
      </w:r>
      <w:r w:rsidR="00D200C5" w:rsidRPr="00E8596E">
        <w:rPr>
          <w:rFonts w:ascii="Calibri" w:eastAsia="Times New Roman" w:hAnsi="Calibri"/>
          <w:i w:val="0"/>
          <w:color w:val="000000" w:themeColor="text1"/>
          <w:sz w:val="20"/>
          <w:szCs w:val="20"/>
          <w:lang w:eastAsia="hr-HR"/>
        </w:rPr>
        <w:t>2</w:t>
      </w:r>
      <w:r w:rsidR="000F3024">
        <w:rPr>
          <w:rFonts w:ascii="Calibri" w:eastAsia="Times New Roman" w:hAnsi="Calibri"/>
          <w:i w:val="0"/>
          <w:color w:val="000000" w:themeColor="text1"/>
          <w:sz w:val="20"/>
          <w:szCs w:val="20"/>
          <w:lang w:eastAsia="hr-HR"/>
        </w:rPr>
        <w:t>2</w:t>
      </w:r>
      <w:r w:rsidRPr="00E8596E">
        <w:rPr>
          <w:rFonts w:ascii="Calibri" w:eastAsia="Times New Roman" w:hAnsi="Calibri"/>
          <w:i w:val="0"/>
          <w:color w:val="000000" w:themeColor="text1"/>
          <w:sz w:val="20"/>
          <w:szCs w:val="20"/>
          <w:lang w:eastAsia="hr-HR"/>
        </w:rPr>
        <w:t>.</w:t>
      </w:r>
      <w:r w:rsidR="000F3024">
        <w:rPr>
          <w:rFonts w:ascii="Calibri" w:eastAsia="Times New Roman" w:hAnsi="Calibri"/>
          <w:i w:val="0"/>
          <w:color w:val="000000" w:themeColor="text1"/>
          <w:sz w:val="20"/>
          <w:szCs w:val="20"/>
          <w:lang w:eastAsia="hr-HR"/>
        </w:rPr>
        <w:t xml:space="preserve">               </w:t>
      </w:r>
      <w:r w:rsidR="000F3024">
        <w:rPr>
          <w:rFonts w:ascii="Calibri" w:eastAsia="Times New Roman" w:hAnsi="Calibri"/>
          <w:i w:val="0"/>
          <w:color w:val="000000" w:themeColor="text1"/>
          <w:sz w:val="20"/>
          <w:szCs w:val="20"/>
          <w:lang w:eastAsia="hr-HR"/>
        </w:rPr>
        <w:tab/>
        <w:t xml:space="preserve">   </w:t>
      </w:r>
      <w:r w:rsidRPr="00E8596E">
        <w:rPr>
          <w:rFonts w:ascii="Calibri" w:eastAsia="Times New Roman" w:hAnsi="Calibri"/>
          <w:i w:val="0"/>
          <w:color w:val="000000" w:themeColor="text1"/>
          <w:sz w:val="20"/>
          <w:szCs w:val="20"/>
          <w:lang w:eastAsia="hr-HR"/>
        </w:rPr>
        <w:t>202</w:t>
      </w:r>
      <w:r w:rsidR="000F3024">
        <w:rPr>
          <w:rFonts w:ascii="Calibri" w:eastAsia="Times New Roman" w:hAnsi="Calibri"/>
          <w:i w:val="0"/>
          <w:color w:val="000000" w:themeColor="text1"/>
          <w:sz w:val="20"/>
          <w:szCs w:val="20"/>
          <w:lang w:eastAsia="hr-HR"/>
        </w:rPr>
        <w:t>3</w:t>
      </w:r>
      <w:r w:rsidRPr="00E8596E">
        <w:rPr>
          <w:rFonts w:ascii="Calibri" w:eastAsia="Times New Roman" w:hAnsi="Calibri"/>
          <w:i w:val="0"/>
          <w:color w:val="000000" w:themeColor="text1"/>
          <w:sz w:val="20"/>
          <w:szCs w:val="20"/>
          <w:lang w:eastAsia="hr-HR"/>
        </w:rPr>
        <w:t>.</w:t>
      </w:r>
      <w:r w:rsidR="000F3024">
        <w:rPr>
          <w:rFonts w:ascii="Calibri" w:eastAsia="Times New Roman" w:hAnsi="Calibri"/>
          <w:i w:val="0"/>
          <w:color w:val="000000" w:themeColor="text1"/>
          <w:sz w:val="20"/>
          <w:szCs w:val="20"/>
          <w:lang w:eastAsia="hr-HR"/>
        </w:rPr>
        <w:tab/>
        <w:t xml:space="preserve">  </w:t>
      </w:r>
      <w:r w:rsidRPr="00E8596E">
        <w:rPr>
          <w:rFonts w:ascii="Calibri" w:eastAsia="Times New Roman" w:hAnsi="Calibri"/>
          <w:i w:val="0"/>
          <w:color w:val="000000" w:themeColor="text1"/>
          <w:sz w:val="20"/>
          <w:szCs w:val="20"/>
          <w:lang w:eastAsia="hr-HR"/>
        </w:rPr>
        <w:t>202</w:t>
      </w:r>
      <w:r w:rsidR="000F3024">
        <w:rPr>
          <w:rFonts w:ascii="Calibri" w:eastAsia="Times New Roman" w:hAnsi="Calibri"/>
          <w:i w:val="0"/>
          <w:color w:val="000000" w:themeColor="text1"/>
          <w:sz w:val="20"/>
          <w:szCs w:val="20"/>
          <w:lang w:eastAsia="hr-HR"/>
        </w:rPr>
        <w:t>4</w:t>
      </w:r>
      <w:r w:rsidRPr="00E8596E">
        <w:rPr>
          <w:rFonts w:ascii="Calibri" w:eastAsia="Times New Roman" w:hAnsi="Calibri"/>
          <w:i w:val="0"/>
          <w:color w:val="000000" w:themeColor="text1"/>
          <w:sz w:val="20"/>
          <w:szCs w:val="20"/>
          <w:lang w:eastAsia="hr-HR"/>
        </w:rPr>
        <w:t>.                                   UKUPNO</w:t>
      </w:r>
      <w:r w:rsidRPr="00E8596E">
        <w:rPr>
          <w:rFonts w:ascii="Calibri" w:eastAsia="Times New Roman" w:hAnsi="Calibri"/>
          <w:i w:val="0"/>
          <w:color w:val="000000" w:themeColor="text1"/>
          <w:sz w:val="20"/>
          <w:szCs w:val="20"/>
          <w:lang w:eastAsia="hr-HR"/>
        </w:rPr>
        <w:tab/>
      </w:r>
      <w:r w:rsidR="000F3024">
        <w:rPr>
          <w:rFonts w:ascii="Calibri" w:eastAsia="Times New Roman" w:hAnsi="Calibri"/>
          <w:i w:val="0"/>
          <w:color w:val="000000" w:themeColor="text1"/>
          <w:sz w:val="20"/>
          <w:szCs w:val="20"/>
          <w:lang w:eastAsia="hr-HR"/>
        </w:rPr>
        <w:t xml:space="preserve">  610.475</w:t>
      </w:r>
      <w:r w:rsidR="000F3024">
        <w:rPr>
          <w:rFonts w:ascii="Calibri" w:eastAsia="Times New Roman" w:hAnsi="Calibri"/>
          <w:i w:val="0"/>
          <w:color w:val="000000" w:themeColor="text1"/>
          <w:sz w:val="20"/>
          <w:szCs w:val="20"/>
          <w:lang w:eastAsia="hr-HR"/>
        </w:rPr>
        <w:tab/>
        <w:t xml:space="preserve"> 603.000</w:t>
      </w:r>
      <w:r w:rsidRPr="00E8596E">
        <w:rPr>
          <w:rFonts w:ascii="Calibri" w:eastAsia="Times New Roman" w:hAnsi="Calibri"/>
          <w:i w:val="0"/>
          <w:color w:val="000000" w:themeColor="text1"/>
          <w:sz w:val="20"/>
          <w:szCs w:val="20"/>
          <w:lang w:eastAsia="hr-HR"/>
        </w:rPr>
        <w:tab/>
      </w:r>
      <w:r w:rsidR="000F3024">
        <w:rPr>
          <w:rFonts w:ascii="Calibri" w:eastAsia="Times New Roman" w:hAnsi="Calibri"/>
          <w:i w:val="0"/>
          <w:color w:val="000000" w:themeColor="text1"/>
          <w:sz w:val="20"/>
          <w:szCs w:val="20"/>
          <w:lang w:eastAsia="hr-HR"/>
        </w:rPr>
        <w:t>603</w:t>
      </w:r>
      <w:r w:rsidR="00D57BD7" w:rsidRPr="00E8596E">
        <w:rPr>
          <w:rFonts w:ascii="Calibri" w:eastAsia="Times New Roman" w:hAnsi="Calibri"/>
          <w:i w:val="0"/>
          <w:color w:val="000000" w:themeColor="text1"/>
          <w:sz w:val="20"/>
          <w:szCs w:val="20"/>
          <w:lang w:eastAsia="hr-HR"/>
        </w:rPr>
        <w:t>.000</w:t>
      </w:r>
    </w:p>
    <w:p w:rsidR="007B509F" w:rsidRDefault="007B509F" w:rsidP="00814FE8">
      <w:pPr>
        <w:spacing w:after="0"/>
        <w:jc w:val="both"/>
        <w:rPr>
          <w:rFonts w:ascii="Calibri" w:hAnsi="Calibri"/>
          <w:b w:val="0"/>
          <w:i w:val="0"/>
          <w:color w:val="000000" w:themeColor="text1"/>
          <w:sz w:val="20"/>
          <w:szCs w:val="20"/>
        </w:rPr>
      </w:pPr>
    </w:p>
    <w:p w:rsidR="0077732E" w:rsidRPr="007D67AD" w:rsidRDefault="0077732E" w:rsidP="00814FE8">
      <w:pPr>
        <w:shd w:val="clear" w:color="auto" w:fill="FFFFFF"/>
        <w:tabs>
          <w:tab w:val="left" w:pos="2552"/>
          <w:tab w:val="right" w:pos="9070"/>
        </w:tabs>
        <w:spacing w:after="0"/>
        <w:jc w:val="both"/>
        <w:rPr>
          <w:rFonts w:ascii="Calibri" w:hAnsi="Calibri"/>
          <w:i w:val="0"/>
          <w:color w:val="000000" w:themeColor="text1"/>
          <w:sz w:val="20"/>
          <w:szCs w:val="20"/>
          <w:u w:val="single"/>
        </w:rPr>
      </w:pPr>
      <w:r w:rsidRPr="007D67AD">
        <w:rPr>
          <w:rFonts w:ascii="Calibri" w:hAnsi="Calibri"/>
          <w:i w:val="0"/>
          <w:color w:val="000000" w:themeColor="text1"/>
          <w:sz w:val="20"/>
          <w:szCs w:val="20"/>
          <w:u w:val="single"/>
          <w:shd w:val="clear" w:color="auto" w:fill="FFFFFF"/>
        </w:rPr>
        <w:t>AKTIVNOST A200201</w:t>
      </w:r>
      <w:r w:rsidR="00B77998" w:rsidRPr="007D67AD">
        <w:rPr>
          <w:rFonts w:ascii="Calibri" w:hAnsi="Calibri"/>
          <w:i w:val="0"/>
          <w:color w:val="000000" w:themeColor="text1"/>
          <w:sz w:val="20"/>
          <w:szCs w:val="20"/>
          <w:u w:val="single"/>
          <w:shd w:val="clear" w:color="auto" w:fill="FFFFFF"/>
        </w:rPr>
        <w:t xml:space="preserve"> </w:t>
      </w:r>
      <w:r w:rsidRPr="007D67AD">
        <w:rPr>
          <w:rFonts w:ascii="Calibri" w:hAnsi="Calibri"/>
          <w:i w:val="0"/>
          <w:color w:val="000000" w:themeColor="text1"/>
          <w:sz w:val="20"/>
          <w:szCs w:val="20"/>
          <w:u w:val="single"/>
          <w:shd w:val="clear" w:color="auto" w:fill="FFFFFF"/>
        </w:rPr>
        <w:t>TEKUĆE POMOĆI OŠ F.K.F. PŠ BAŠKA</w:t>
      </w:r>
      <w:r w:rsidRPr="007D67AD">
        <w:rPr>
          <w:rFonts w:ascii="Calibri" w:hAnsi="Calibri"/>
          <w:i w:val="0"/>
          <w:color w:val="000000" w:themeColor="text1"/>
          <w:sz w:val="20"/>
          <w:szCs w:val="20"/>
          <w:u w:val="single"/>
          <w:shd w:val="clear" w:color="auto" w:fill="FFFFFF"/>
        </w:rPr>
        <w:tab/>
      </w:r>
    </w:p>
    <w:p w:rsidR="00F91DE3" w:rsidRPr="007D67AD" w:rsidRDefault="006521F9" w:rsidP="00814FE8">
      <w:pPr>
        <w:tabs>
          <w:tab w:val="right" w:pos="9072"/>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 xml:space="preserve">Izvori: </w:t>
      </w:r>
    </w:p>
    <w:p w:rsidR="00F91DE3" w:rsidRPr="007D67AD" w:rsidRDefault="00F91DE3" w:rsidP="00814FE8">
      <w:pPr>
        <w:tabs>
          <w:tab w:val="right" w:pos="4253"/>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w:t>
      </w:r>
      <w:r w:rsidR="00D200C5" w:rsidRPr="007D67AD">
        <w:rPr>
          <w:rFonts w:ascii="Calibri" w:hAnsi="Calibri"/>
          <w:i w:val="0"/>
          <w:color w:val="000000" w:themeColor="text1"/>
          <w:sz w:val="20"/>
          <w:szCs w:val="20"/>
        </w:rPr>
        <w:t>2</w:t>
      </w:r>
      <w:r w:rsidR="000F3024">
        <w:rPr>
          <w:rFonts w:ascii="Calibri" w:hAnsi="Calibri"/>
          <w:i w:val="0"/>
          <w:color w:val="000000" w:themeColor="text1"/>
          <w:sz w:val="20"/>
          <w:szCs w:val="20"/>
        </w:rPr>
        <w:t>2</w:t>
      </w:r>
      <w:r w:rsidRPr="007D67AD">
        <w:rPr>
          <w:rFonts w:ascii="Calibri" w:hAnsi="Calibri"/>
          <w:i w:val="0"/>
          <w:color w:val="000000" w:themeColor="text1"/>
          <w:sz w:val="20"/>
          <w:szCs w:val="20"/>
        </w:rPr>
        <w:t>. 11 OPĆI PRIHODI I PRIMICI</w:t>
      </w:r>
      <w:r w:rsidRPr="007D67AD">
        <w:rPr>
          <w:rFonts w:ascii="Calibri" w:hAnsi="Calibri"/>
          <w:i w:val="0"/>
          <w:color w:val="000000" w:themeColor="text1"/>
          <w:sz w:val="20"/>
          <w:szCs w:val="20"/>
        </w:rPr>
        <w:tab/>
      </w:r>
      <w:r w:rsidR="000F3024">
        <w:rPr>
          <w:rFonts w:ascii="Calibri" w:hAnsi="Calibri"/>
          <w:i w:val="0"/>
          <w:color w:val="000000" w:themeColor="text1"/>
          <w:sz w:val="20"/>
          <w:szCs w:val="20"/>
        </w:rPr>
        <w:t>413.600</w:t>
      </w:r>
    </w:p>
    <w:p w:rsidR="00F91DE3" w:rsidRPr="007D67AD" w:rsidRDefault="00D200C5" w:rsidP="00814FE8">
      <w:pPr>
        <w:tabs>
          <w:tab w:val="right" w:pos="4253"/>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0F3024">
        <w:rPr>
          <w:rFonts w:ascii="Calibri" w:hAnsi="Calibri"/>
          <w:i w:val="0"/>
          <w:color w:val="000000" w:themeColor="text1"/>
          <w:sz w:val="20"/>
          <w:szCs w:val="20"/>
        </w:rPr>
        <w:t>3</w:t>
      </w:r>
      <w:r w:rsidR="00F91DE3" w:rsidRPr="007D67AD">
        <w:rPr>
          <w:rFonts w:ascii="Calibri" w:hAnsi="Calibri"/>
          <w:i w:val="0"/>
          <w:color w:val="000000" w:themeColor="text1"/>
          <w:sz w:val="20"/>
          <w:szCs w:val="20"/>
        </w:rPr>
        <w:t>. 11 OPĆI PRIHODI I PRIMICI</w:t>
      </w:r>
      <w:r w:rsidR="00F91DE3" w:rsidRPr="007D67AD">
        <w:rPr>
          <w:rFonts w:ascii="Calibri" w:hAnsi="Calibri"/>
          <w:i w:val="0"/>
          <w:color w:val="000000" w:themeColor="text1"/>
          <w:sz w:val="20"/>
          <w:szCs w:val="20"/>
        </w:rPr>
        <w:tab/>
      </w:r>
      <w:r w:rsidR="000F3024">
        <w:rPr>
          <w:rFonts w:ascii="Calibri" w:hAnsi="Calibri"/>
          <w:i w:val="0"/>
          <w:color w:val="000000" w:themeColor="text1"/>
          <w:sz w:val="20"/>
          <w:szCs w:val="20"/>
        </w:rPr>
        <w:t>40</w:t>
      </w:r>
      <w:r w:rsidR="00B57D85">
        <w:rPr>
          <w:rFonts w:ascii="Calibri" w:hAnsi="Calibri"/>
          <w:i w:val="0"/>
          <w:color w:val="000000" w:themeColor="text1"/>
          <w:sz w:val="20"/>
          <w:szCs w:val="20"/>
        </w:rPr>
        <w:t>4.000</w:t>
      </w:r>
    </w:p>
    <w:p w:rsidR="00F91DE3" w:rsidRPr="007D67AD" w:rsidRDefault="00D200C5" w:rsidP="00814FE8">
      <w:pPr>
        <w:tabs>
          <w:tab w:val="right" w:pos="4253"/>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0F3024">
        <w:rPr>
          <w:rFonts w:ascii="Calibri" w:hAnsi="Calibri"/>
          <w:i w:val="0"/>
          <w:color w:val="000000" w:themeColor="text1"/>
          <w:sz w:val="20"/>
          <w:szCs w:val="20"/>
        </w:rPr>
        <w:t>4</w:t>
      </w:r>
      <w:r w:rsidR="00F91DE3" w:rsidRPr="007D67AD">
        <w:rPr>
          <w:rFonts w:ascii="Calibri" w:hAnsi="Calibri"/>
          <w:i w:val="0"/>
          <w:color w:val="000000" w:themeColor="text1"/>
          <w:sz w:val="20"/>
          <w:szCs w:val="20"/>
        </w:rPr>
        <w:t>. 11 OPĆI PRIHODI I PRIMICI</w:t>
      </w:r>
      <w:r w:rsidR="00F91DE3" w:rsidRPr="007D67AD">
        <w:rPr>
          <w:rFonts w:ascii="Calibri" w:hAnsi="Calibri"/>
          <w:i w:val="0"/>
          <w:color w:val="000000" w:themeColor="text1"/>
          <w:sz w:val="20"/>
          <w:szCs w:val="20"/>
        </w:rPr>
        <w:tab/>
      </w:r>
      <w:r w:rsidR="000F3024">
        <w:rPr>
          <w:rFonts w:ascii="Calibri" w:hAnsi="Calibri"/>
          <w:i w:val="0"/>
          <w:color w:val="000000" w:themeColor="text1"/>
          <w:sz w:val="20"/>
          <w:szCs w:val="20"/>
        </w:rPr>
        <w:t>40</w:t>
      </w:r>
      <w:r w:rsidR="00B57D85">
        <w:rPr>
          <w:rFonts w:ascii="Calibri" w:hAnsi="Calibri"/>
          <w:i w:val="0"/>
          <w:color w:val="000000" w:themeColor="text1"/>
          <w:sz w:val="20"/>
          <w:szCs w:val="20"/>
        </w:rPr>
        <w:t>4</w:t>
      </w:r>
      <w:r w:rsidRPr="007D67AD">
        <w:rPr>
          <w:rFonts w:ascii="Calibri" w:hAnsi="Calibri"/>
          <w:i w:val="0"/>
          <w:color w:val="000000" w:themeColor="text1"/>
          <w:sz w:val="20"/>
          <w:szCs w:val="20"/>
        </w:rPr>
        <w:t>.</w:t>
      </w:r>
      <w:r w:rsidR="00B57D85">
        <w:rPr>
          <w:rFonts w:ascii="Calibri" w:hAnsi="Calibri"/>
          <w:i w:val="0"/>
          <w:color w:val="000000" w:themeColor="text1"/>
          <w:sz w:val="20"/>
          <w:szCs w:val="20"/>
        </w:rPr>
        <w:t>000</w:t>
      </w:r>
    </w:p>
    <w:p w:rsidR="0077732E" w:rsidRPr="00FB6D33" w:rsidRDefault="0077732E" w:rsidP="00814FE8">
      <w:pPr>
        <w:spacing w:after="0"/>
        <w:jc w:val="both"/>
        <w:rPr>
          <w:rFonts w:ascii="Calibri" w:hAnsi="Calibri"/>
          <w:b w:val="0"/>
          <w:i w:val="0"/>
          <w:color w:val="000000" w:themeColor="text1"/>
        </w:rPr>
      </w:pPr>
      <w:r w:rsidRPr="00FB6D33">
        <w:rPr>
          <w:rFonts w:ascii="Calibri" w:hAnsi="Calibri"/>
          <w:i w:val="0"/>
          <w:color w:val="000000" w:themeColor="text1"/>
        </w:rPr>
        <w:t>Opis:</w:t>
      </w:r>
      <w:r w:rsidRPr="00FB6D33">
        <w:rPr>
          <w:rFonts w:ascii="Calibri" w:hAnsi="Calibri"/>
          <w:b w:val="0"/>
          <w:i w:val="0"/>
          <w:color w:val="000000" w:themeColor="text1"/>
        </w:rPr>
        <w:t xml:space="preserve"> Osigurava sredstva za sufinanciranje</w:t>
      </w:r>
      <w:r w:rsidR="00F91DE3" w:rsidRPr="00FB6D33">
        <w:rPr>
          <w:rFonts w:ascii="Calibri" w:hAnsi="Calibri"/>
          <w:b w:val="0"/>
          <w:i w:val="0"/>
          <w:color w:val="000000" w:themeColor="text1"/>
        </w:rPr>
        <w:t xml:space="preserve"> izborne nastave robotike</w:t>
      </w:r>
      <w:r w:rsidR="00504639" w:rsidRPr="00FB6D33">
        <w:rPr>
          <w:rFonts w:ascii="Calibri" w:hAnsi="Calibri"/>
          <w:b w:val="0"/>
          <w:i w:val="0"/>
          <w:color w:val="000000" w:themeColor="text1"/>
        </w:rPr>
        <w:t>, rada voditelja</w:t>
      </w:r>
      <w:r w:rsidRPr="00FB6D33">
        <w:rPr>
          <w:rFonts w:ascii="Calibri" w:hAnsi="Calibri"/>
          <w:b w:val="0"/>
          <w:i w:val="0"/>
          <w:color w:val="000000" w:themeColor="text1"/>
        </w:rPr>
        <w:t xml:space="preserve">, </w:t>
      </w:r>
      <w:r w:rsidR="00F91DE3" w:rsidRPr="00FB6D33">
        <w:rPr>
          <w:rFonts w:ascii="Calibri" w:hAnsi="Calibri"/>
          <w:b w:val="0"/>
          <w:i w:val="0"/>
          <w:color w:val="000000" w:themeColor="text1"/>
        </w:rPr>
        <w:t xml:space="preserve">produženog boravka, </w:t>
      </w:r>
      <w:r w:rsidR="00B57D85" w:rsidRPr="00FB6D33">
        <w:rPr>
          <w:rFonts w:ascii="Calibri" w:hAnsi="Calibri"/>
          <w:b w:val="0"/>
          <w:i w:val="0"/>
          <w:color w:val="000000" w:themeColor="text1"/>
        </w:rPr>
        <w:t xml:space="preserve">dodatnog psihologa, </w:t>
      </w:r>
      <w:r w:rsidRPr="00FB6D33">
        <w:rPr>
          <w:rFonts w:ascii="Calibri" w:hAnsi="Calibri"/>
          <w:b w:val="0"/>
          <w:i w:val="0"/>
          <w:color w:val="000000" w:themeColor="text1"/>
        </w:rPr>
        <w:t xml:space="preserve">sufinanciranje </w:t>
      </w:r>
      <w:r w:rsidR="00F91DE3" w:rsidRPr="00FB6D33">
        <w:rPr>
          <w:rFonts w:ascii="Calibri" w:hAnsi="Calibri"/>
          <w:b w:val="0"/>
          <w:i w:val="0"/>
          <w:color w:val="000000" w:themeColor="text1"/>
        </w:rPr>
        <w:t xml:space="preserve">troškova </w:t>
      </w:r>
      <w:r w:rsidRPr="00FB6D33">
        <w:rPr>
          <w:rFonts w:ascii="Calibri" w:hAnsi="Calibri"/>
          <w:b w:val="0"/>
          <w:i w:val="0"/>
          <w:color w:val="000000" w:themeColor="text1"/>
        </w:rPr>
        <w:t>izleta</w:t>
      </w:r>
      <w:r w:rsidR="00F91DE3" w:rsidRPr="00FB6D33">
        <w:rPr>
          <w:rFonts w:ascii="Calibri" w:hAnsi="Calibri"/>
          <w:b w:val="0"/>
          <w:i w:val="0"/>
          <w:color w:val="000000" w:themeColor="text1"/>
        </w:rPr>
        <w:t>,</w:t>
      </w:r>
      <w:r w:rsidRPr="00FB6D33">
        <w:rPr>
          <w:rFonts w:ascii="Calibri" w:hAnsi="Calibri"/>
          <w:b w:val="0"/>
          <w:i w:val="0"/>
          <w:color w:val="000000" w:themeColor="text1"/>
        </w:rPr>
        <w:t xml:space="preserve"> predstava</w:t>
      </w:r>
      <w:r w:rsidR="00F91DE3" w:rsidRPr="00FB6D33">
        <w:rPr>
          <w:rFonts w:ascii="Calibri" w:hAnsi="Calibri"/>
          <w:b w:val="0"/>
          <w:i w:val="0"/>
          <w:color w:val="000000" w:themeColor="text1"/>
        </w:rPr>
        <w:t xml:space="preserve"> i školske</w:t>
      </w:r>
      <w:r w:rsidRPr="00FB6D33">
        <w:rPr>
          <w:rFonts w:ascii="Calibri" w:hAnsi="Calibri"/>
          <w:b w:val="0"/>
          <w:i w:val="0"/>
          <w:color w:val="000000" w:themeColor="text1"/>
        </w:rPr>
        <w:t xml:space="preserve"> </w:t>
      </w:r>
      <w:r w:rsidR="00F91DE3" w:rsidRPr="00FB6D33">
        <w:rPr>
          <w:rFonts w:ascii="Calibri" w:hAnsi="Calibri"/>
          <w:b w:val="0"/>
          <w:i w:val="0"/>
          <w:color w:val="000000" w:themeColor="text1"/>
        </w:rPr>
        <w:t>marende 2,00 kn dnevno po učeniku.</w:t>
      </w:r>
    </w:p>
    <w:p w:rsidR="0077732E" w:rsidRPr="007D67AD" w:rsidRDefault="0077732E" w:rsidP="00814FE8">
      <w:pPr>
        <w:spacing w:after="0"/>
        <w:jc w:val="both"/>
        <w:rPr>
          <w:rFonts w:ascii="Calibri" w:hAnsi="Calibri"/>
          <w:i w:val="0"/>
          <w:color w:val="000000" w:themeColor="text1"/>
          <w:sz w:val="20"/>
          <w:szCs w:val="20"/>
        </w:rPr>
      </w:pPr>
    </w:p>
    <w:p w:rsidR="0077732E" w:rsidRPr="007D67AD" w:rsidRDefault="0077732E" w:rsidP="00814FE8">
      <w:pPr>
        <w:shd w:val="clear" w:color="auto" w:fill="FFFFFF"/>
        <w:tabs>
          <w:tab w:val="left" w:pos="2552"/>
          <w:tab w:val="right" w:pos="9070"/>
        </w:tabs>
        <w:spacing w:after="0"/>
        <w:jc w:val="both"/>
        <w:rPr>
          <w:rFonts w:ascii="Calibri" w:hAnsi="Calibri"/>
          <w:i w:val="0"/>
          <w:color w:val="000000" w:themeColor="text1"/>
          <w:sz w:val="20"/>
          <w:szCs w:val="20"/>
          <w:u w:val="single"/>
        </w:rPr>
      </w:pPr>
      <w:r w:rsidRPr="007D67AD">
        <w:rPr>
          <w:rFonts w:ascii="Calibri" w:hAnsi="Calibri"/>
          <w:i w:val="0"/>
          <w:color w:val="000000" w:themeColor="text1"/>
          <w:sz w:val="20"/>
          <w:szCs w:val="20"/>
          <w:u w:val="single"/>
          <w:shd w:val="clear" w:color="auto" w:fill="FFFFFF"/>
        </w:rPr>
        <w:t>AKTIVNOST A200202</w:t>
      </w:r>
      <w:r w:rsidR="00B77998" w:rsidRPr="007D67AD">
        <w:rPr>
          <w:rFonts w:ascii="Calibri" w:hAnsi="Calibri"/>
          <w:i w:val="0"/>
          <w:color w:val="000000" w:themeColor="text1"/>
          <w:sz w:val="20"/>
          <w:szCs w:val="20"/>
          <w:u w:val="single"/>
          <w:shd w:val="clear" w:color="auto" w:fill="FFFFFF"/>
        </w:rPr>
        <w:t xml:space="preserve"> </w:t>
      </w:r>
      <w:r w:rsidRPr="007D67AD">
        <w:rPr>
          <w:rFonts w:ascii="Calibri" w:hAnsi="Calibri"/>
          <w:i w:val="0"/>
          <w:color w:val="000000" w:themeColor="text1"/>
          <w:sz w:val="20"/>
          <w:szCs w:val="20"/>
          <w:u w:val="single"/>
          <w:shd w:val="clear" w:color="auto" w:fill="FFFFFF"/>
        </w:rPr>
        <w:t>NABAVA KNJIGA ZA ŠKOLSKU KNJIŽNICU</w:t>
      </w:r>
      <w:r w:rsidRPr="007D67AD">
        <w:rPr>
          <w:rFonts w:ascii="Calibri" w:hAnsi="Calibri"/>
          <w:i w:val="0"/>
          <w:color w:val="000000" w:themeColor="text1"/>
          <w:sz w:val="20"/>
          <w:szCs w:val="20"/>
          <w:u w:val="single"/>
          <w:shd w:val="clear" w:color="auto" w:fill="FFFFFF"/>
        </w:rPr>
        <w:tab/>
      </w:r>
    </w:p>
    <w:p w:rsidR="00616B8A" w:rsidRPr="007D67AD" w:rsidRDefault="006521F9" w:rsidP="00814FE8">
      <w:pPr>
        <w:tabs>
          <w:tab w:val="right" w:pos="9072"/>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 xml:space="preserve">Izvori: </w:t>
      </w:r>
    </w:p>
    <w:p w:rsidR="00616B8A" w:rsidRPr="007D67AD" w:rsidRDefault="00616B8A"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w:t>
      </w:r>
      <w:r w:rsidR="003C2801">
        <w:rPr>
          <w:rFonts w:ascii="Calibri" w:hAnsi="Calibri"/>
          <w:i w:val="0"/>
          <w:color w:val="000000" w:themeColor="text1"/>
          <w:sz w:val="20"/>
          <w:szCs w:val="20"/>
        </w:rPr>
        <w:t>2</w:t>
      </w:r>
      <w:r w:rsidR="00CE7BD1">
        <w:rPr>
          <w:rFonts w:ascii="Calibri" w:hAnsi="Calibri"/>
          <w:i w:val="0"/>
          <w:color w:val="000000" w:themeColor="text1"/>
          <w:sz w:val="20"/>
          <w:szCs w:val="20"/>
        </w:rPr>
        <w:t>2</w:t>
      </w:r>
      <w:r w:rsidRPr="007D67AD">
        <w:rPr>
          <w:rFonts w:ascii="Calibri" w:hAnsi="Calibri"/>
          <w:i w:val="0"/>
          <w:color w:val="000000" w:themeColor="text1"/>
          <w:sz w:val="20"/>
          <w:szCs w:val="20"/>
        </w:rPr>
        <w:t>. 11 OPĆI PRIHODI I PRIMICI</w:t>
      </w:r>
      <w:r w:rsidR="00677B93" w:rsidRPr="007D67AD">
        <w:rPr>
          <w:rFonts w:ascii="Calibri" w:hAnsi="Calibri"/>
          <w:i w:val="0"/>
          <w:color w:val="000000" w:themeColor="text1"/>
          <w:sz w:val="20"/>
          <w:szCs w:val="20"/>
        </w:rPr>
        <w:tab/>
      </w:r>
      <w:r w:rsidRPr="007D67AD">
        <w:rPr>
          <w:rFonts w:ascii="Calibri" w:hAnsi="Calibri"/>
          <w:i w:val="0"/>
          <w:color w:val="000000" w:themeColor="text1"/>
          <w:sz w:val="20"/>
          <w:szCs w:val="20"/>
        </w:rPr>
        <w:t>5.000</w:t>
      </w:r>
    </w:p>
    <w:p w:rsidR="00616B8A" w:rsidRPr="007D67AD" w:rsidRDefault="00D200C5"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CE7BD1">
        <w:rPr>
          <w:rFonts w:ascii="Calibri" w:hAnsi="Calibri"/>
          <w:i w:val="0"/>
          <w:color w:val="000000" w:themeColor="text1"/>
          <w:sz w:val="20"/>
          <w:szCs w:val="20"/>
        </w:rPr>
        <w:t>3</w:t>
      </w:r>
      <w:r w:rsidR="00616B8A" w:rsidRPr="007D67AD">
        <w:rPr>
          <w:rFonts w:ascii="Calibri" w:hAnsi="Calibri"/>
          <w:i w:val="0"/>
          <w:color w:val="000000" w:themeColor="text1"/>
          <w:sz w:val="20"/>
          <w:szCs w:val="20"/>
        </w:rPr>
        <w:t>. 11 OPĆI PRIHODI I PRIMICI</w:t>
      </w:r>
      <w:r w:rsidR="00616B8A" w:rsidRPr="007D67AD">
        <w:rPr>
          <w:rFonts w:ascii="Calibri" w:hAnsi="Calibri"/>
          <w:i w:val="0"/>
          <w:color w:val="000000" w:themeColor="text1"/>
          <w:sz w:val="20"/>
          <w:szCs w:val="20"/>
        </w:rPr>
        <w:tab/>
        <w:t>5.000</w:t>
      </w:r>
    </w:p>
    <w:p w:rsidR="00616B8A" w:rsidRPr="007D67AD" w:rsidRDefault="00CE7BD1" w:rsidP="00814FE8">
      <w:pPr>
        <w:tabs>
          <w:tab w:val="right" w:pos="4253"/>
          <w:tab w:val="right" w:pos="9070"/>
        </w:tabs>
        <w:spacing w:after="0"/>
        <w:jc w:val="both"/>
        <w:rPr>
          <w:rFonts w:ascii="Calibri" w:hAnsi="Calibri"/>
          <w:i w:val="0"/>
          <w:color w:val="000000" w:themeColor="text1"/>
          <w:sz w:val="20"/>
          <w:szCs w:val="20"/>
        </w:rPr>
      </w:pPr>
      <w:r>
        <w:rPr>
          <w:rFonts w:ascii="Calibri" w:hAnsi="Calibri"/>
          <w:i w:val="0"/>
          <w:color w:val="000000" w:themeColor="text1"/>
          <w:sz w:val="20"/>
          <w:szCs w:val="20"/>
        </w:rPr>
        <w:lastRenderedPageBreak/>
        <w:t>2024</w:t>
      </w:r>
      <w:r w:rsidR="00616B8A" w:rsidRPr="007D67AD">
        <w:rPr>
          <w:rFonts w:ascii="Calibri" w:hAnsi="Calibri"/>
          <w:i w:val="0"/>
          <w:color w:val="000000" w:themeColor="text1"/>
          <w:sz w:val="20"/>
          <w:szCs w:val="20"/>
        </w:rPr>
        <w:t>. 11 OPĆI PRIHODI I PRIMICI</w:t>
      </w:r>
      <w:r w:rsidR="00616B8A" w:rsidRPr="007D67AD">
        <w:rPr>
          <w:rFonts w:ascii="Calibri" w:hAnsi="Calibri"/>
          <w:i w:val="0"/>
          <w:color w:val="000000" w:themeColor="text1"/>
          <w:sz w:val="20"/>
          <w:szCs w:val="20"/>
        </w:rPr>
        <w:tab/>
        <w:t>5.000</w:t>
      </w:r>
    </w:p>
    <w:p w:rsidR="0077732E" w:rsidRPr="008D33E6" w:rsidRDefault="0077732E" w:rsidP="00814FE8">
      <w:pPr>
        <w:spacing w:after="0"/>
        <w:jc w:val="both"/>
        <w:rPr>
          <w:rFonts w:ascii="Calibri" w:hAnsi="Calibri"/>
          <w:b w:val="0"/>
          <w:i w:val="0"/>
          <w:color w:val="000000" w:themeColor="text1"/>
        </w:rPr>
      </w:pPr>
      <w:r w:rsidRPr="008D33E6">
        <w:rPr>
          <w:rFonts w:ascii="Calibri" w:hAnsi="Calibri"/>
          <w:i w:val="0"/>
          <w:color w:val="000000" w:themeColor="text1"/>
        </w:rPr>
        <w:t>Opis:</w:t>
      </w:r>
      <w:r w:rsidRPr="008D33E6">
        <w:rPr>
          <w:rFonts w:ascii="Calibri" w:hAnsi="Calibri"/>
          <w:b w:val="0"/>
          <w:i w:val="0"/>
          <w:color w:val="000000" w:themeColor="text1"/>
        </w:rPr>
        <w:t xml:space="preserve"> </w:t>
      </w:r>
      <w:r w:rsidR="00DE1715" w:rsidRPr="008D33E6">
        <w:rPr>
          <w:rFonts w:ascii="Calibri" w:hAnsi="Calibri"/>
          <w:b w:val="0"/>
          <w:i w:val="0"/>
          <w:color w:val="000000" w:themeColor="text1"/>
        </w:rPr>
        <w:t>Osigurava</w:t>
      </w:r>
      <w:r w:rsidRPr="008D33E6">
        <w:rPr>
          <w:rFonts w:ascii="Calibri" w:hAnsi="Calibri"/>
          <w:b w:val="0"/>
          <w:i w:val="0"/>
          <w:color w:val="000000" w:themeColor="text1"/>
        </w:rPr>
        <w:t xml:space="preserve"> sredstva za sufinanciranje nab</w:t>
      </w:r>
      <w:r w:rsidR="00DE1715" w:rsidRPr="008D33E6">
        <w:rPr>
          <w:rFonts w:ascii="Calibri" w:hAnsi="Calibri"/>
          <w:b w:val="0"/>
          <w:i w:val="0"/>
          <w:color w:val="000000" w:themeColor="text1"/>
        </w:rPr>
        <w:t>ave knjiga za školsku knjižnicu</w:t>
      </w:r>
      <w:r w:rsidR="00616B8A" w:rsidRPr="008D33E6">
        <w:rPr>
          <w:rFonts w:ascii="Calibri" w:hAnsi="Calibri"/>
          <w:b w:val="0"/>
          <w:i w:val="0"/>
          <w:color w:val="000000" w:themeColor="text1"/>
        </w:rPr>
        <w:t xml:space="preserve"> PŠ Baška</w:t>
      </w:r>
      <w:r w:rsidR="00DE1715" w:rsidRPr="008D33E6">
        <w:rPr>
          <w:rFonts w:ascii="Calibri" w:hAnsi="Calibri"/>
          <w:b w:val="0"/>
          <w:i w:val="0"/>
          <w:color w:val="000000" w:themeColor="text1"/>
        </w:rPr>
        <w:t>.</w:t>
      </w:r>
    </w:p>
    <w:p w:rsidR="006A7B5C" w:rsidRPr="007D67AD" w:rsidRDefault="006A7B5C" w:rsidP="00814FE8">
      <w:pPr>
        <w:spacing w:after="0"/>
        <w:jc w:val="both"/>
        <w:rPr>
          <w:rFonts w:ascii="Calibri" w:hAnsi="Calibri"/>
          <w:i w:val="0"/>
          <w:color w:val="000000" w:themeColor="text1"/>
          <w:sz w:val="20"/>
          <w:szCs w:val="20"/>
        </w:rPr>
      </w:pPr>
    </w:p>
    <w:p w:rsidR="0077732E" w:rsidRPr="007D67AD" w:rsidRDefault="0077732E" w:rsidP="00814FE8">
      <w:pPr>
        <w:shd w:val="clear" w:color="auto" w:fill="FFFFFF"/>
        <w:tabs>
          <w:tab w:val="left" w:pos="2552"/>
          <w:tab w:val="right" w:pos="9070"/>
        </w:tabs>
        <w:spacing w:after="0"/>
        <w:jc w:val="both"/>
        <w:rPr>
          <w:rFonts w:ascii="Calibri" w:hAnsi="Calibri"/>
          <w:i w:val="0"/>
          <w:color w:val="000000" w:themeColor="text1"/>
          <w:sz w:val="20"/>
          <w:szCs w:val="20"/>
          <w:u w:val="single"/>
        </w:rPr>
      </w:pPr>
      <w:r w:rsidRPr="007D67AD">
        <w:rPr>
          <w:rFonts w:ascii="Calibri" w:hAnsi="Calibri"/>
          <w:i w:val="0"/>
          <w:color w:val="000000" w:themeColor="text1"/>
          <w:sz w:val="20"/>
          <w:szCs w:val="20"/>
          <w:u w:val="single"/>
          <w:shd w:val="clear" w:color="auto" w:fill="FFFFFF"/>
        </w:rPr>
        <w:t>AKTIVNOST A200204</w:t>
      </w:r>
      <w:r w:rsidR="00B77998" w:rsidRPr="007D67AD">
        <w:rPr>
          <w:rFonts w:ascii="Calibri" w:hAnsi="Calibri"/>
          <w:i w:val="0"/>
          <w:color w:val="000000" w:themeColor="text1"/>
          <w:sz w:val="20"/>
          <w:szCs w:val="20"/>
          <w:u w:val="single"/>
          <w:shd w:val="clear" w:color="auto" w:fill="FFFFFF"/>
        </w:rPr>
        <w:t xml:space="preserve"> </w:t>
      </w:r>
      <w:r w:rsidRPr="007D67AD">
        <w:rPr>
          <w:rFonts w:ascii="Calibri" w:hAnsi="Calibri"/>
          <w:i w:val="0"/>
          <w:color w:val="000000" w:themeColor="text1"/>
          <w:sz w:val="20"/>
          <w:szCs w:val="20"/>
          <w:u w:val="single"/>
          <w:shd w:val="clear" w:color="auto" w:fill="FFFFFF"/>
        </w:rPr>
        <w:t>TEKUĆE POMOĆI SS H.K.ZVONIMIR KRK</w:t>
      </w:r>
      <w:r w:rsidRPr="007D67AD">
        <w:rPr>
          <w:rFonts w:ascii="Calibri" w:hAnsi="Calibri"/>
          <w:i w:val="0"/>
          <w:color w:val="000000" w:themeColor="text1"/>
          <w:sz w:val="20"/>
          <w:szCs w:val="20"/>
          <w:u w:val="single"/>
          <w:shd w:val="clear" w:color="auto" w:fill="FFFFFF"/>
        </w:rPr>
        <w:tab/>
      </w:r>
    </w:p>
    <w:p w:rsidR="00616B8A" w:rsidRPr="007D67AD" w:rsidRDefault="006521F9" w:rsidP="00814FE8">
      <w:pPr>
        <w:tabs>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 xml:space="preserve">Izvori: </w:t>
      </w:r>
    </w:p>
    <w:p w:rsidR="00616B8A" w:rsidRPr="007D67AD" w:rsidRDefault="00616B8A" w:rsidP="00814FE8">
      <w:pPr>
        <w:tabs>
          <w:tab w:val="right" w:pos="4253"/>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w:t>
      </w:r>
      <w:r w:rsidR="00241A54" w:rsidRPr="007D67AD">
        <w:rPr>
          <w:rFonts w:ascii="Calibri" w:hAnsi="Calibri"/>
          <w:i w:val="0"/>
          <w:color w:val="000000" w:themeColor="text1"/>
          <w:sz w:val="20"/>
          <w:szCs w:val="20"/>
        </w:rPr>
        <w:t>2</w:t>
      </w:r>
      <w:r w:rsidR="00CE7BD1">
        <w:rPr>
          <w:rFonts w:ascii="Calibri" w:hAnsi="Calibri"/>
          <w:i w:val="0"/>
          <w:color w:val="000000" w:themeColor="text1"/>
          <w:sz w:val="20"/>
          <w:szCs w:val="20"/>
        </w:rPr>
        <w:t>2</w:t>
      </w:r>
      <w:r w:rsidRPr="007D67AD">
        <w:rPr>
          <w:rFonts w:ascii="Calibri" w:hAnsi="Calibri"/>
          <w:i w:val="0"/>
          <w:color w:val="000000" w:themeColor="text1"/>
          <w:sz w:val="20"/>
          <w:szCs w:val="20"/>
        </w:rPr>
        <w:t>. 11 OPĆI PRIHODI I PRIMICI</w:t>
      </w:r>
      <w:r w:rsidRPr="007D67AD">
        <w:rPr>
          <w:rFonts w:ascii="Calibri" w:hAnsi="Calibri"/>
          <w:i w:val="0"/>
          <w:color w:val="000000" w:themeColor="text1"/>
          <w:sz w:val="20"/>
          <w:szCs w:val="20"/>
        </w:rPr>
        <w:tab/>
      </w:r>
      <w:r w:rsidR="00677B93" w:rsidRPr="007D67AD">
        <w:rPr>
          <w:rFonts w:ascii="Calibri" w:hAnsi="Calibri"/>
          <w:i w:val="0"/>
          <w:color w:val="000000" w:themeColor="text1"/>
          <w:sz w:val="20"/>
          <w:szCs w:val="20"/>
        </w:rPr>
        <w:t>8.000</w:t>
      </w:r>
    </w:p>
    <w:p w:rsidR="00616B8A" w:rsidRPr="007D67AD" w:rsidRDefault="00241A54" w:rsidP="00814FE8">
      <w:pPr>
        <w:tabs>
          <w:tab w:val="right" w:pos="4253"/>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CE7BD1">
        <w:rPr>
          <w:rFonts w:ascii="Calibri" w:hAnsi="Calibri"/>
          <w:i w:val="0"/>
          <w:color w:val="000000" w:themeColor="text1"/>
          <w:sz w:val="20"/>
          <w:szCs w:val="20"/>
        </w:rPr>
        <w:t>3</w:t>
      </w:r>
      <w:r w:rsidR="00616B8A" w:rsidRPr="007D67AD">
        <w:rPr>
          <w:rFonts w:ascii="Calibri" w:hAnsi="Calibri"/>
          <w:i w:val="0"/>
          <w:color w:val="000000" w:themeColor="text1"/>
          <w:sz w:val="20"/>
          <w:szCs w:val="20"/>
        </w:rPr>
        <w:t>. 11 OPĆI PRIHODI I PRIMICI</w:t>
      </w:r>
      <w:r w:rsidR="00616B8A" w:rsidRPr="007D67AD">
        <w:rPr>
          <w:rFonts w:ascii="Calibri" w:hAnsi="Calibri"/>
          <w:i w:val="0"/>
          <w:color w:val="000000" w:themeColor="text1"/>
          <w:sz w:val="20"/>
          <w:szCs w:val="20"/>
        </w:rPr>
        <w:tab/>
      </w:r>
      <w:r w:rsidR="00677B93" w:rsidRPr="007D67AD">
        <w:rPr>
          <w:rFonts w:ascii="Calibri" w:hAnsi="Calibri"/>
          <w:i w:val="0"/>
          <w:color w:val="000000" w:themeColor="text1"/>
          <w:sz w:val="20"/>
          <w:szCs w:val="20"/>
        </w:rPr>
        <w:t>8.000</w:t>
      </w:r>
    </w:p>
    <w:p w:rsidR="00616B8A" w:rsidRPr="007D67AD" w:rsidRDefault="00241A54" w:rsidP="00814FE8">
      <w:pPr>
        <w:tabs>
          <w:tab w:val="right" w:pos="4253"/>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CE7BD1">
        <w:rPr>
          <w:rFonts w:ascii="Calibri" w:hAnsi="Calibri"/>
          <w:i w:val="0"/>
          <w:color w:val="000000" w:themeColor="text1"/>
          <w:sz w:val="20"/>
          <w:szCs w:val="20"/>
        </w:rPr>
        <w:t>4</w:t>
      </w:r>
      <w:r w:rsidR="00616B8A" w:rsidRPr="007D67AD">
        <w:rPr>
          <w:rFonts w:ascii="Calibri" w:hAnsi="Calibri"/>
          <w:i w:val="0"/>
          <w:color w:val="000000" w:themeColor="text1"/>
          <w:sz w:val="20"/>
          <w:szCs w:val="20"/>
        </w:rPr>
        <w:t>. 11 OPĆI PRIHODI I PRIMICI</w:t>
      </w:r>
      <w:r w:rsidR="00616B8A" w:rsidRPr="007D67AD">
        <w:rPr>
          <w:rFonts w:ascii="Calibri" w:hAnsi="Calibri"/>
          <w:i w:val="0"/>
          <w:color w:val="000000" w:themeColor="text1"/>
          <w:sz w:val="20"/>
          <w:szCs w:val="20"/>
        </w:rPr>
        <w:tab/>
      </w:r>
      <w:r w:rsidR="00677B93" w:rsidRPr="007D67AD">
        <w:rPr>
          <w:rFonts w:ascii="Calibri" w:hAnsi="Calibri"/>
          <w:i w:val="0"/>
          <w:color w:val="000000" w:themeColor="text1"/>
          <w:sz w:val="20"/>
          <w:szCs w:val="20"/>
        </w:rPr>
        <w:t>8.000</w:t>
      </w:r>
    </w:p>
    <w:p w:rsidR="0077732E" w:rsidRPr="008D33E6" w:rsidRDefault="0077732E" w:rsidP="00814FE8">
      <w:pPr>
        <w:spacing w:after="0"/>
        <w:jc w:val="both"/>
        <w:rPr>
          <w:rFonts w:ascii="Calibri" w:hAnsi="Calibri"/>
          <w:b w:val="0"/>
          <w:color w:val="000000" w:themeColor="text1"/>
        </w:rPr>
      </w:pPr>
      <w:r w:rsidRPr="008D33E6">
        <w:rPr>
          <w:rFonts w:ascii="Calibri" w:hAnsi="Calibri"/>
          <w:i w:val="0"/>
          <w:color w:val="000000" w:themeColor="text1"/>
        </w:rPr>
        <w:t>Opis:</w:t>
      </w:r>
      <w:r w:rsidRPr="008D33E6">
        <w:rPr>
          <w:rFonts w:ascii="Calibri" w:hAnsi="Calibri"/>
          <w:b w:val="0"/>
          <w:i w:val="0"/>
          <w:color w:val="000000" w:themeColor="text1"/>
        </w:rPr>
        <w:t xml:space="preserve"> Osigurava sredstva za sufinanciranje projekata Srednje škole „Hrvatski kralj Zvonimir“ u Krku.</w:t>
      </w:r>
    </w:p>
    <w:p w:rsidR="0077732E" w:rsidRPr="007D67AD" w:rsidRDefault="0077732E" w:rsidP="00814FE8">
      <w:pPr>
        <w:spacing w:after="0"/>
        <w:jc w:val="both"/>
        <w:rPr>
          <w:rFonts w:ascii="Calibri" w:hAnsi="Calibri"/>
          <w:b w:val="0"/>
          <w:i w:val="0"/>
          <w:color w:val="000000" w:themeColor="text1"/>
          <w:sz w:val="20"/>
          <w:szCs w:val="20"/>
        </w:rPr>
      </w:pPr>
    </w:p>
    <w:p w:rsidR="0077732E" w:rsidRPr="007D67AD" w:rsidRDefault="0077732E" w:rsidP="00814FE8">
      <w:pPr>
        <w:shd w:val="clear" w:color="auto" w:fill="FFFFFF"/>
        <w:tabs>
          <w:tab w:val="left" w:pos="2552"/>
          <w:tab w:val="right" w:pos="9070"/>
        </w:tabs>
        <w:spacing w:after="0"/>
        <w:jc w:val="both"/>
        <w:rPr>
          <w:rFonts w:ascii="Calibri" w:hAnsi="Calibri"/>
          <w:i w:val="0"/>
          <w:color w:val="000000" w:themeColor="text1"/>
          <w:sz w:val="20"/>
          <w:szCs w:val="20"/>
          <w:u w:val="single"/>
        </w:rPr>
      </w:pPr>
      <w:r w:rsidRPr="007D67AD">
        <w:rPr>
          <w:rFonts w:ascii="Calibri" w:hAnsi="Calibri"/>
          <w:i w:val="0"/>
          <w:color w:val="000000" w:themeColor="text1"/>
          <w:sz w:val="20"/>
          <w:szCs w:val="20"/>
          <w:u w:val="single"/>
          <w:shd w:val="clear" w:color="auto" w:fill="FFFFFF"/>
        </w:rPr>
        <w:t>AKTIVNOST A200205</w:t>
      </w:r>
      <w:r w:rsidR="00B77998" w:rsidRPr="007D67AD">
        <w:rPr>
          <w:rFonts w:ascii="Calibri" w:hAnsi="Calibri"/>
          <w:i w:val="0"/>
          <w:color w:val="000000" w:themeColor="text1"/>
          <w:sz w:val="20"/>
          <w:szCs w:val="20"/>
          <w:u w:val="single"/>
          <w:shd w:val="clear" w:color="auto" w:fill="FFFFFF"/>
        </w:rPr>
        <w:t xml:space="preserve"> </w:t>
      </w:r>
      <w:r w:rsidRPr="007D67AD">
        <w:rPr>
          <w:rFonts w:ascii="Calibri" w:hAnsi="Calibri"/>
          <w:i w:val="0"/>
          <w:color w:val="000000" w:themeColor="text1"/>
          <w:sz w:val="20"/>
          <w:szCs w:val="20"/>
          <w:u w:val="single"/>
          <w:shd w:val="clear" w:color="auto" w:fill="FFFFFF"/>
        </w:rPr>
        <w:t>STIPENDIJE UČENICIMA</w:t>
      </w:r>
      <w:r w:rsidRPr="007D67AD">
        <w:rPr>
          <w:rFonts w:ascii="Calibri" w:hAnsi="Calibri"/>
          <w:i w:val="0"/>
          <w:color w:val="000000" w:themeColor="text1"/>
          <w:sz w:val="20"/>
          <w:szCs w:val="20"/>
          <w:u w:val="single"/>
          <w:shd w:val="clear" w:color="auto" w:fill="FFFFFF"/>
        </w:rPr>
        <w:tab/>
      </w:r>
    </w:p>
    <w:p w:rsidR="00616B8A" w:rsidRPr="007D67AD" w:rsidRDefault="00F64E8A" w:rsidP="00814FE8">
      <w:pPr>
        <w:tabs>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 xml:space="preserve">Izvori: </w:t>
      </w:r>
    </w:p>
    <w:p w:rsidR="00616B8A" w:rsidRPr="007D67AD" w:rsidRDefault="00616B8A"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w:t>
      </w:r>
      <w:r w:rsidR="00241A54" w:rsidRPr="007D67AD">
        <w:rPr>
          <w:rFonts w:ascii="Calibri" w:hAnsi="Calibri"/>
          <w:i w:val="0"/>
          <w:color w:val="000000" w:themeColor="text1"/>
          <w:sz w:val="20"/>
          <w:szCs w:val="20"/>
        </w:rPr>
        <w:t>2</w:t>
      </w:r>
      <w:r w:rsidR="00CE7BD1">
        <w:rPr>
          <w:rFonts w:ascii="Calibri" w:hAnsi="Calibri"/>
          <w:i w:val="0"/>
          <w:color w:val="000000" w:themeColor="text1"/>
          <w:sz w:val="20"/>
          <w:szCs w:val="20"/>
        </w:rPr>
        <w:t>2</w:t>
      </w:r>
      <w:r w:rsidRPr="007D67AD">
        <w:rPr>
          <w:rFonts w:ascii="Calibri" w:hAnsi="Calibri"/>
          <w:i w:val="0"/>
          <w:color w:val="000000" w:themeColor="text1"/>
          <w:sz w:val="20"/>
          <w:szCs w:val="20"/>
        </w:rPr>
        <w:t>. 11 OPĆI PRIHODI I PRIMICI</w:t>
      </w:r>
      <w:r w:rsidRPr="007D67AD">
        <w:rPr>
          <w:rFonts w:ascii="Calibri" w:hAnsi="Calibri"/>
          <w:i w:val="0"/>
          <w:color w:val="000000" w:themeColor="text1"/>
          <w:sz w:val="20"/>
          <w:szCs w:val="20"/>
        </w:rPr>
        <w:tab/>
      </w:r>
      <w:r w:rsidR="00241A54" w:rsidRPr="007D67AD">
        <w:rPr>
          <w:rFonts w:ascii="Calibri" w:hAnsi="Calibri"/>
          <w:i w:val="0"/>
          <w:color w:val="000000" w:themeColor="text1"/>
          <w:sz w:val="20"/>
          <w:szCs w:val="20"/>
        </w:rPr>
        <w:t>6</w:t>
      </w:r>
      <w:r w:rsidR="00CE7BD1">
        <w:rPr>
          <w:rFonts w:ascii="Calibri" w:hAnsi="Calibri"/>
          <w:i w:val="0"/>
          <w:color w:val="000000" w:themeColor="text1"/>
          <w:sz w:val="20"/>
          <w:szCs w:val="20"/>
        </w:rPr>
        <w:t>5</w:t>
      </w:r>
      <w:r w:rsidR="00677B93" w:rsidRPr="007D67AD">
        <w:rPr>
          <w:rFonts w:ascii="Calibri" w:hAnsi="Calibri"/>
          <w:i w:val="0"/>
          <w:color w:val="000000" w:themeColor="text1"/>
          <w:sz w:val="20"/>
          <w:szCs w:val="20"/>
        </w:rPr>
        <w:t>.</w:t>
      </w:r>
      <w:r w:rsidR="00CE7BD1">
        <w:rPr>
          <w:rFonts w:ascii="Calibri" w:hAnsi="Calibri"/>
          <w:i w:val="0"/>
          <w:color w:val="000000" w:themeColor="text1"/>
          <w:sz w:val="20"/>
          <w:szCs w:val="20"/>
        </w:rPr>
        <w:t>875</w:t>
      </w:r>
    </w:p>
    <w:p w:rsidR="00616B8A" w:rsidRPr="007D67AD" w:rsidRDefault="00241A54"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CE7BD1">
        <w:rPr>
          <w:rFonts w:ascii="Calibri" w:hAnsi="Calibri"/>
          <w:i w:val="0"/>
          <w:color w:val="000000" w:themeColor="text1"/>
          <w:sz w:val="20"/>
          <w:szCs w:val="20"/>
        </w:rPr>
        <w:t>3</w:t>
      </w:r>
      <w:r w:rsidR="00616B8A" w:rsidRPr="007D67AD">
        <w:rPr>
          <w:rFonts w:ascii="Calibri" w:hAnsi="Calibri"/>
          <w:i w:val="0"/>
          <w:color w:val="000000" w:themeColor="text1"/>
          <w:sz w:val="20"/>
          <w:szCs w:val="20"/>
        </w:rPr>
        <w:t>. 11 OPĆI PRIHODI I PRIMICI</w:t>
      </w:r>
      <w:r w:rsidR="00616B8A" w:rsidRPr="007D67AD">
        <w:rPr>
          <w:rFonts w:ascii="Calibri" w:hAnsi="Calibri"/>
          <w:i w:val="0"/>
          <w:color w:val="000000" w:themeColor="text1"/>
          <w:sz w:val="20"/>
          <w:szCs w:val="20"/>
        </w:rPr>
        <w:tab/>
      </w:r>
      <w:r w:rsidRPr="007D67AD">
        <w:rPr>
          <w:rFonts w:ascii="Calibri" w:hAnsi="Calibri"/>
          <w:i w:val="0"/>
          <w:color w:val="000000" w:themeColor="text1"/>
          <w:sz w:val="20"/>
          <w:szCs w:val="20"/>
        </w:rPr>
        <w:t>6</w:t>
      </w:r>
      <w:r w:rsidR="00677B93" w:rsidRPr="007D67AD">
        <w:rPr>
          <w:rFonts w:ascii="Calibri" w:hAnsi="Calibri"/>
          <w:i w:val="0"/>
          <w:color w:val="000000" w:themeColor="text1"/>
          <w:sz w:val="20"/>
          <w:szCs w:val="20"/>
        </w:rPr>
        <w:t>6.000</w:t>
      </w:r>
    </w:p>
    <w:p w:rsidR="00616B8A" w:rsidRPr="007D67AD" w:rsidRDefault="00241A54"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CE7BD1">
        <w:rPr>
          <w:rFonts w:ascii="Calibri" w:hAnsi="Calibri"/>
          <w:i w:val="0"/>
          <w:color w:val="000000" w:themeColor="text1"/>
          <w:sz w:val="20"/>
          <w:szCs w:val="20"/>
        </w:rPr>
        <w:t>4</w:t>
      </w:r>
      <w:r w:rsidR="00616B8A" w:rsidRPr="007D67AD">
        <w:rPr>
          <w:rFonts w:ascii="Calibri" w:hAnsi="Calibri"/>
          <w:i w:val="0"/>
          <w:color w:val="000000" w:themeColor="text1"/>
          <w:sz w:val="20"/>
          <w:szCs w:val="20"/>
        </w:rPr>
        <w:t>. 11 OPĆI PRIHODI I PRIMICI</w:t>
      </w:r>
      <w:r w:rsidR="00616B8A" w:rsidRPr="007D67AD">
        <w:rPr>
          <w:rFonts w:ascii="Calibri" w:hAnsi="Calibri"/>
          <w:i w:val="0"/>
          <w:color w:val="000000" w:themeColor="text1"/>
          <w:sz w:val="20"/>
          <w:szCs w:val="20"/>
        </w:rPr>
        <w:tab/>
      </w:r>
      <w:r w:rsidRPr="007D67AD">
        <w:rPr>
          <w:rFonts w:ascii="Calibri" w:hAnsi="Calibri"/>
          <w:i w:val="0"/>
          <w:color w:val="000000" w:themeColor="text1"/>
          <w:sz w:val="20"/>
          <w:szCs w:val="20"/>
        </w:rPr>
        <w:t>6</w:t>
      </w:r>
      <w:r w:rsidR="00677B93" w:rsidRPr="007D67AD">
        <w:rPr>
          <w:rFonts w:ascii="Calibri" w:hAnsi="Calibri"/>
          <w:i w:val="0"/>
          <w:color w:val="000000" w:themeColor="text1"/>
          <w:sz w:val="20"/>
          <w:szCs w:val="20"/>
        </w:rPr>
        <w:t>6.000</w:t>
      </w:r>
    </w:p>
    <w:p w:rsidR="0077732E" w:rsidRPr="008D33E6" w:rsidRDefault="0077732E" w:rsidP="00814FE8">
      <w:pPr>
        <w:spacing w:after="0"/>
        <w:jc w:val="both"/>
        <w:rPr>
          <w:rFonts w:ascii="Calibri" w:hAnsi="Calibri"/>
          <w:b w:val="0"/>
          <w:i w:val="0"/>
          <w:color w:val="000000" w:themeColor="text1"/>
        </w:rPr>
      </w:pPr>
      <w:r w:rsidRPr="008D33E6">
        <w:rPr>
          <w:rFonts w:ascii="Calibri" w:hAnsi="Calibri"/>
          <w:i w:val="0"/>
          <w:color w:val="000000" w:themeColor="text1"/>
        </w:rPr>
        <w:t>Opis:</w:t>
      </w:r>
      <w:r w:rsidRPr="008D33E6">
        <w:rPr>
          <w:rFonts w:ascii="Calibri" w:hAnsi="Calibri"/>
          <w:b w:val="0"/>
          <w:i w:val="0"/>
          <w:color w:val="000000" w:themeColor="text1"/>
        </w:rPr>
        <w:t xml:space="preserve"> Osigurava sredstva za isplatu</w:t>
      </w:r>
      <w:r w:rsidR="0042248D" w:rsidRPr="008D33E6">
        <w:rPr>
          <w:rFonts w:ascii="Calibri" w:hAnsi="Calibri"/>
          <w:b w:val="0"/>
          <w:i w:val="0"/>
          <w:color w:val="000000" w:themeColor="text1"/>
        </w:rPr>
        <w:t xml:space="preserve"> mjesečn</w:t>
      </w:r>
      <w:r w:rsidR="00677B93" w:rsidRPr="008D33E6">
        <w:rPr>
          <w:rFonts w:ascii="Calibri" w:hAnsi="Calibri"/>
          <w:b w:val="0"/>
          <w:i w:val="0"/>
          <w:color w:val="000000" w:themeColor="text1"/>
        </w:rPr>
        <w:t>ih</w:t>
      </w:r>
      <w:r w:rsidRPr="008D33E6">
        <w:rPr>
          <w:rFonts w:ascii="Calibri" w:hAnsi="Calibri"/>
          <w:b w:val="0"/>
          <w:i w:val="0"/>
          <w:color w:val="000000" w:themeColor="text1"/>
        </w:rPr>
        <w:t xml:space="preserve"> učeničk</w:t>
      </w:r>
      <w:r w:rsidR="00677B93" w:rsidRPr="008D33E6">
        <w:rPr>
          <w:rFonts w:ascii="Calibri" w:hAnsi="Calibri"/>
          <w:b w:val="0"/>
          <w:i w:val="0"/>
          <w:color w:val="000000" w:themeColor="text1"/>
        </w:rPr>
        <w:t>ih</w:t>
      </w:r>
      <w:r w:rsidRPr="008D33E6">
        <w:rPr>
          <w:rFonts w:ascii="Calibri" w:hAnsi="Calibri"/>
          <w:b w:val="0"/>
          <w:i w:val="0"/>
          <w:color w:val="000000" w:themeColor="text1"/>
        </w:rPr>
        <w:t xml:space="preserve"> stipendija </w:t>
      </w:r>
      <w:r w:rsidR="00FA0D81" w:rsidRPr="008D33E6">
        <w:rPr>
          <w:rFonts w:ascii="Calibri" w:hAnsi="Calibri"/>
          <w:b w:val="0"/>
          <w:i w:val="0"/>
          <w:color w:val="000000" w:themeColor="text1"/>
        </w:rPr>
        <w:t xml:space="preserve">u iznosu od 500 kn, </w:t>
      </w:r>
      <w:r w:rsidR="004E27E5" w:rsidRPr="008D33E6">
        <w:rPr>
          <w:rFonts w:ascii="Calibri" w:hAnsi="Calibri"/>
          <w:b w:val="0"/>
          <w:i w:val="0"/>
          <w:color w:val="000000" w:themeColor="text1"/>
        </w:rPr>
        <w:t>u</w:t>
      </w:r>
      <w:r w:rsidRPr="008D33E6">
        <w:rPr>
          <w:rFonts w:ascii="Calibri" w:hAnsi="Calibri"/>
          <w:b w:val="0"/>
          <w:i w:val="0"/>
          <w:color w:val="000000" w:themeColor="text1"/>
        </w:rPr>
        <w:t xml:space="preserve"> razdoblj</w:t>
      </w:r>
      <w:r w:rsidR="004E27E5" w:rsidRPr="008D33E6">
        <w:rPr>
          <w:rFonts w:ascii="Calibri" w:hAnsi="Calibri"/>
          <w:b w:val="0"/>
          <w:i w:val="0"/>
          <w:color w:val="000000" w:themeColor="text1"/>
        </w:rPr>
        <w:t>u od</w:t>
      </w:r>
      <w:r w:rsidRPr="008D33E6">
        <w:rPr>
          <w:rFonts w:ascii="Calibri" w:hAnsi="Calibri"/>
          <w:b w:val="0"/>
          <w:i w:val="0"/>
          <w:color w:val="000000" w:themeColor="text1"/>
        </w:rPr>
        <w:t xml:space="preserve"> listopad</w:t>
      </w:r>
      <w:r w:rsidR="004E27E5" w:rsidRPr="008D33E6">
        <w:rPr>
          <w:rFonts w:ascii="Calibri" w:hAnsi="Calibri"/>
          <w:b w:val="0"/>
          <w:i w:val="0"/>
          <w:color w:val="000000" w:themeColor="text1"/>
        </w:rPr>
        <w:t>a do lip</w:t>
      </w:r>
      <w:r w:rsidRPr="008D33E6">
        <w:rPr>
          <w:rFonts w:ascii="Calibri" w:hAnsi="Calibri"/>
          <w:b w:val="0"/>
          <w:i w:val="0"/>
          <w:color w:val="000000" w:themeColor="text1"/>
        </w:rPr>
        <w:t>n</w:t>
      </w:r>
      <w:r w:rsidR="004E27E5" w:rsidRPr="008D33E6">
        <w:rPr>
          <w:rFonts w:ascii="Calibri" w:hAnsi="Calibri"/>
          <w:b w:val="0"/>
          <w:i w:val="0"/>
          <w:color w:val="000000" w:themeColor="text1"/>
        </w:rPr>
        <w:t>ja.</w:t>
      </w:r>
    </w:p>
    <w:p w:rsidR="0093742A" w:rsidRPr="007D67AD" w:rsidRDefault="0093742A" w:rsidP="00814FE8">
      <w:pPr>
        <w:shd w:val="clear" w:color="auto" w:fill="FFFFFF"/>
        <w:tabs>
          <w:tab w:val="left" w:pos="3261"/>
          <w:tab w:val="decimal" w:pos="8789"/>
        </w:tabs>
        <w:spacing w:after="0"/>
        <w:jc w:val="both"/>
        <w:rPr>
          <w:rFonts w:ascii="Calibri" w:hAnsi="Calibri"/>
          <w:i w:val="0"/>
          <w:color w:val="000000" w:themeColor="text1"/>
          <w:sz w:val="20"/>
          <w:szCs w:val="20"/>
        </w:rPr>
      </w:pPr>
    </w:p>
    <w:p w:rsidR="0077732E" w:rsidRPr="007D67AD" w:rsidRDefault="0077732E" w:rsidP="00814FE8">
      <w:pPr>
        <w:shd w:val="clear" w:color="auto" w:fill="FFFFFF"/>
        <w:tabs>
          <w:tab w:val="left" w:pos="2552"/>
          <w:tab w:val="right" w:pos="9070"/>
        </w:tabs>
        <w:spacing w:after="0"/>
        <w:jc w:val="both"/>
        <w:rPr>
          <w:rFonts w:ascii="Calibri" w:hAnsi="Calibri"/>
          <w:i w:val="0"/>
          <w:color w:val="000000" w:themeColor="text1"/>
          <w:sz w:val="20"/>
          <w:szCs w:val="20"/>
          <w:u w:val="single"/>
        </w:rPr>
      </w:pPr>
      <w:r w:rsidRPr="007D67AD">
        <w:rPr>
          <w:rFonts w:ascii="Calibri" w:hAnsi="Calibri"/>
          <w:i w:val="0"/>
          <w:color w:val="000000" w:themeColor="text1"/>
          <w:sz w:val="20"/>
          <w:szCs w:val="20"/>
          <w:u w:val="single"/>
          <w:shd w:val="clear" w:color="auto" w:fill="FFFFFF"/>
        </w:rPr>
        <w:t>AKTIVNOST A200206 SUFINANCIRANJE PRIJEVOZA UČENIKA</w:t>
      </w:r>
      <w:r w:rsidRPr="007D67AD">
        <w:rPr>
          <w:rFonts w:ascii="Calibri" w:hAnsi="Calibri"/>
          <w:i w:val="0"/>
          <w:color w:val="000000" w:themeColor="text1"/>
          <w:sz w:val="20"/>
          <w:szCs w:val="20"/>
          <w:u w:val="single"/>
          <w:shd w:val="clear" w:color="auto" w:fill="FFFFFF"/>
        </w:rPr>
        <w:tab/>
      </w:r>
    </w:p>
    <w:p w:rsidR="00677B93" w:rsidRPr="007D67AD" w:rsidRDefault="00F64E8A" w:rsidP="00814FE8">
      <w:pPr>
        <w:tabs>
          <w:tab w:val="right" w:pos="9070"/>
        </w:tabs>
        <w:spacing w:after="0"/>
        <w:jc w:val="both"/>
        <w:rPr>
          <w:rFonts w:asciiTheme="minorHAnsi" w:hAnsiTheme="minorHAnsi"/>
          <w:i w:val="0"/>
          <w:color w:val="000000" w:themeColor="text1"/>
          <w:sz w:val="20"/>
          <w:szCs w:val="20"/>
        </w:rPr>
      </w:pPr>
      <w:r w:rsidRPr="007D67AD">
        <w:rPr>
          <w:rFonts w:asciiTheme="minorHAnsi" w:hAnsiTheme="minorHAnsi"/>
          <w:i w:val="0"/>
          <w:color w:val="000000" w:themeColor="text1"/>
          <w:sz w:val="20"/>
          <w:szCs w:val="20"/>
        </w:rPr>
        <w:t xml:space="preserve">Izvori: </w:t>
      </w:r>
    </w:p>
    <w:p w:rsidR="00677B93" w:rsidRPr="007D67AD" w:rsidRDefault="00677B93"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w:t>
      </w:r>
      <w:r w:rsidR="00241A54" w:rsidRPr="007D67AD">
        <w:rPr>
          <w:rFonts w:ascii="Calibri" w:hAnsi="Calibri"/>
          <w:i w:val="0"/>
          <w:color w:val="000000" w:themeColor="text1"/>
          <w:sz w:val="20"/>
          <w:szCs w:val="20"/>
        </w:rPr>
        <w:t>2</w:t>
      </w:r>
      <w:r w:rsidR="00CE7BD1">
        <w:rPr>
          <w:rFonts w:ascii="Calibri" w:hAnsi="Calibri"/>
          <w:i w:val="0"/>
          <w:color w:val="000000" w:themeColor="text1"/>
          <w:sz w:val="20"/>
          <w:szCs w:val="20"/>
        </w:rPr>
        <w:t>2</w:t>
      </w:r>
      <w:r w:rsidRPr="007D67AD">
        <w:rPr>
          <w:rFonts w:ascii="Calibri" w:hAnsi="Calibri"/>
          <w:i w:val="0"/>
          <w:color w:val="000000" w:themeColor="text1"/>
          <w:sz w:val="20"/>
          <w:szCs w:val="20"/>
        </w:rPr>
        <w:t>. 11 OPĆI PRIHODI I PRIMICI</w:t>
      </w:r>
      <w:r w:rsidRPr="007D67AD">
        <w:rPr>
          <w:rFonts w:ascii="Calibri" w:hAnsi="Calibri"/>
          <w:i w:val="0"/>
          <w:color w:val="000000" w:themeColor="text1"/>
          <w:sz w:val="20"/>
          <w:szCs w:val="20"/>
        </w:rPr>
        <w:tab/>
      </w:r>
      <w:r w:rsidR="002C722F">
        <w:rPr>
          <w:rFonts w:ascii="Calibri" w:hAnsi="Calibri"/>
          <w:i w:val="0"/>
          <w:color w:val="000000" w:themeColor="text1"/>
          <w:sz w:val="20"/>
          <w:szCs w:val="20"/>
        </w:rPr>
        <w:t>8</w:t>
      </w:r>
      <w:r w:rsidRPr="007D67AD">
        <w:rPr>
          <w:rFonts w:ascii="Calibri" w:hAnsi="Calibri"/>
          <w:i w:val="0"/>
          <w:color w:val="000000" w:themeColor="text1"/>
          <w:sz w:val="20"/>
          <w:szCs w:val="20"/>
        </w:rPr>
        <w:t>.000</w:t>
      </w:r>
    </w:p>
    <w:p w:rsidR="00677B93" w:rsidRPr="007D67AD" w:rsidRDefault="00241A54"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CE7BD1">
        <w:rPr>
          <w:rFonts w:ascii="Calibri" w:hAnsi="Calibri"/>
          <w:i w:val="0"/>
          <w:color w:val="000000" w:themeColor="text1"/>
          <w:sz w:val="20"/>
          <w:szCs w:val="20"/>
        </w:rPr>
        <w:t>3</w:t>
      </w:r>
      <w:r w:rsidRPr="007D67AD">
        <w:rPr>
          <w:rFonts w:ascii="Calibri" w:hAnsi="Calibri"/>
          <w:i w:val="0"/>
          <w:color w:val="000000" w:themeColor="text1"/>
          <w:sz w:val="20"/>
          <w:szCs w:val="20"/>
        </w:rPr>
        <w:t>. 11 OPĆI PRIHODI I PRIMICI</w:t>
      </w:r>
      <w:r w:rsidRPr="007D67AD">
        <w:rPr>
          <w:rFonts w:ascii="Calibri" w:hAnsi="Calibri"/>
          <w:i w:val="0"/>
          <w:color w:val="000000" w:themeColor="text1"/>
          <w:sz w:val="20"/>
          <w:szCs w:val="20"/>
        </w:rPr>
        <w:tab/>
        <w:t>10</w:t>
      </w:r>
      <w:r w:rsidR="00677B93" w:rsidRPr="007D67AD">
        <w:rPr>
          <w:rFonts w:ascii="Calibri" w:hAnsi="Calibri"/>
          <w:i w:val="0"/>
          <w:color w:val="000000" w:themeColor="text1"/>
          <w:sz w:val="20"/>
          <w:szCs w:val="20"/>
        </w:rPr>
        <w:t>.000</w:t>
      </w:r>
    </w:p>
    <w:p w:rsidR="00677B93" w:rsidRPr="007D67AD" w:rsidRDefault="00677B93"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w:t>
      </w:r>
      <w:r w:rsidR="00241A54" w:rsidRPr="007D67AD">
        <w:rPr>
          <w:rFonts w:ascii="Calibri" w:hAnsi="Calibri"/>
          <w:i w:val="0"/>
          <w:color w:val="000000" w:themeColor="text1"/>
          <w:sz w:val="20"/>
          <w:szCs w:val="20"/>
        </w:rPr>
        <w:t>02</w:t>
      </w:r>
      <w:r w:rsidR="00CE7BD1">
        <w:rPr>
          <w:rFonts w:ascii="Calibri" w:hAnsi="Calibri"/>
          <w:i w:val="0"/>
          <w:color w:val="000000" w:themeColor="text1"/>
          <w:sz w:val="20"/>
          <w:szCs w:val="20"/>
        </w:rPr>
        <w:t>4</w:t>
      </w:r>
      <w:r w:rsidR="00241A54" w:rsidRPr="007D67AD">
        <w:rPr>
          <w:rFonts w:ascii="Calibri" w:hAnsi="Calibri"/>
          <w:i w:val="0"/>
          <w:color w:val="000000" w:themeColor="text1"/>
          <w:sz w:val="20"/>
          <w:szCs w:val="20"/>
        </w:rPr>
        <w:t>. 11 OPĆI PRIHODI I PRIMICI</w:t>
      </w:r>
      <w:r w:rsidR="00241A54" w:rsidRPr="007D67AD">
        <w:rPr>
          <w:rFonts w:ascii="Calibri" w:hAnsi="Calibri"/>
          <w:i w:val="0"/>
          <w:color w:val="000000" w:themeColor="text1"/>
          <w:sz w:val="20"/>
          <w:szCs w:val="20"/>
        </w:rPr>
        <w:tab/>
        <w:t>10</w:t>
      </w:r>
      <w:r w:rsidRPr="007D67AD">
        <w:rPr>
          <w:rFonts w:ascii="Calibri" w:hAnsi="Calibri"/>
          <w:i w:val="0"/>
          <w:color w:val="000000" w:themeColor="text1"/>
          <w:sz w:val="20"/>
          <w:szCs w:val="20"/>
        </w:rPr>
        <w:t>.000</w:t>
      </w:r>
    </w:p>
    <w:p w:rsidR="0077732E" w:rsidRPr="008D33E6" w:rsidRDefault="0077732E" w:rsidP="00814FE8">
      <w:pPr>
        <w:jc w:val="both"/>
        <w:rPr>
          <w:rFonts w:ascii="Calibri" w:eastAsia="Calibri" w:hAnsi="Calibri"/>
          <w:b w:val="0"/>
          <w:i w:val="0"/>
          <w:color w:val="000000" w:themeColor="text1"/>
        </w:rPr>
      </w:pPr>
      <w:r w:rsidRPr="008D33E6">
        <w:rPr>
          <w:rFonts w:asciiTheme="minorHAnsi" w:hAnsiTheme="minorHAnsi"/>
          <w:i w:val="0"/>
          <w:color w:val="000000" w:themeColor="text1"/>
        </w:rPr>
        <w:t xml:space="preserve">Opis: </w:t>
      </w:r>
      <w:r w:rsidRPr="008D33E6">
        <w:rPr>
          <w:rFonts w:ascii="Calibri" w:eastAsia="Calibri" w:hAnsi="Calibri"/>
          <w:b w:val="0"/>
          <w:i w:val="0"/>
          <w:color w:val="000000" w:themeColor="text1"/>
        </w:rPr>
        <w:t>Temeljem odredbi članka 10. Zakona o otocima (NN 34/99) Ministarstvo mora, turizma, prometa i razvitka sufinancira prijevoz učenika i studenata do prve stanice na kopnu i obratno, Općina Baška sufinancira prijevoz učenika i studenata sa područja Općine Baška od prve stanice na kopnu i obratno temeljem sklopljenog Ugovora o sufinanciranju prijevoza učenika srednjeg obrazovanja i studenata, prijevoznik osigurava komercijalnu povlast</w:t>
      </w:r>
      <w:r w:rsidR="00241A54" w:rsidRPr="008D33E6">
        <w:rPr>
          <w:rFonts w:ascii="Calibri" w:eastAsia="Calibri" w:hAnsi="Calibri"/>
          <w:b w:val="0"/>
          <w:i w:val="0"/>
          <w:color w:val="000000" w:themeColor="text1"/>
        </w:rPr>
        <w:t xml:space="preserve">icu. </w:t>
      </w:r>
      <w:r w:rsidRPr="008D33E6">
        <w:rPr>
          <w:rFonts w:ascii="Calibri" w:eastAsia="Calibri" w:hAnsi="Calibri"/>
          <w:b w:val="0"/>
          <w:i w:val="0"/>
          <w:color w:val="000000" w:themeColor="text1"/>
        </w:rPr>
        <w:t xml:space="preserve">Ukupni mjesečni iznos sufinanciranja dobije se umnoškom dnevne cijene, brojem dana školske nastave ili vikenda, te brojem učenika i studenata za koje je utvrđeno da imaju pravo na sufinanciranje prijevoza. Korisnici mogu koristiti svakodnevna ili vikend putovanja, koja su ograničena brojem vikenda i eventualnih blagdana u </w:t>
      </w:r>
      <w:r w:rsidR="00241A54" w:rsidRPr="008D33E6">
        <w:rPr>
          <w:rFonts w:ascii="Calibri" w:eastAsia="Calibri" w:hAnsi="Calibri"/>
          <w:b w:val="0"/>
          <w:i w:val="0"/>
          <w:color w:val="000000" w:themeColor="text1"/>
        </w:rPr>
        <w:t>mjesecu. Cijena vozne karte koje</w:t>
      </w:r>
      <w:r w:rsidRPr="008D33E6">
        <w:rPr>
          <w:rFonts w:ascii="Calibri" w:eastAsia="Calibri" w:hAnsi="Calibri"/>
          <w:b w:val="0"/>
          <w:i w:val="0"/>
          <w:color w:val="000000" w:themeColor="text1"/>
        </w:rPr>
        <w:t xml:space="preserve"> </w:t>
      </w:r>
      <w:r w:rsidR="00241A54" w:rsidRPr="008D33E6">
        <w:rPr>
          <w:rFonts w:ascii="Calibri" w:eastAsia="Calibri" w:hAnsi="Calibri"/>
          <w:b w:val="0"/>
          <w:i w:val="0"/>
          <w:color w:val="000000" w:themeColor="text1"/>
        </w:rPr>
        <w:t>podmiruje</w:t>
      </w:r>
      <w:r w:rsidRPr="008D33E6">
        <w:rPr>
          <w:rFonts w:ascii="Calibri" w:eastAsia="Calibri" w:hAnsi="Calibri"/>
          <w:b w:val="0"/>
          <w:i w:val="0"/>
          <w:color w:val="000000" w:themeColor="text1"/>
        </w:rPr>
        <w:t xml:space="preserve"> Općina u jednom smjeru na relaciji Kraljevica – Rijeka </w:t>
      </w:r>
      <w:r w:rsidRPr="008D33E6">
        <w:rPr>
          <w:rFonts w:asciiTheme="minorHAnsi" w:hAnsiTheme="minorHAnsi"/>
          <w:b w:val="0"/>
          <w:i w:val="0"/>
          <w:color w:val="000000" w:themeColor="text1"/>
        </w:rPr>
        <w:t>iznosi</w:t>
      </w:r>
      <w:r w:rsidRPr="008D33E6">
        <w:rPr>
          <w:rFonts w:ascii="Calibri" w:eastAsia="Calibri" w:hAnsi="Calibri"/>
          <w:b w:val="0"/>
          <w:i w:val="0"/>
          <w:color w:val="000000" w:themeColor="text1"/>
        </w:rPr>
        <w:t xml:space="preserve"> 3</w:t>
      </w:r>
      <w:r w:rsidR="001839C6" w:rsidRPr="008D33E6">
        <w:rPr>
          <w:rFonts w:ascii="Calibri" w:eastAsia="Calibri" w:hAnsi="Calibri"/>
          <w:b w:val="0"/>
          <w:i w:val="0"/>
          <w:color w:val="000000" w:themeColor="text1"/>
        </w:rPr>
        <w:t>5</w:t>
      </w:r>
      <w:r w:rsidRPr="008D33E6">
        <w:rPr>
          <w:rFonts w:ascii="Calibri" w:eastAsia="Calibri" w:hAnsi="Calibri"/>
          <w:b w:val="0"/>
          <w:i w:val="0"/>
          <w:color w:val="000000" w:themeColor="text1"/>
        </w:rPr>
        <w:t xml:space="preserve"> kn.</w:t>
      </w:r>
    </w:p>
    <w:p w:rsidR="0077732E" w:rsidRPr="007D67AD" w:rsidRDefault="0077732E" w:rsidP="00814FE8">
      <w:pPr>
        <w:shd w:val="clear" w:color="auto" w:fill="FFFFFF"/>
        <w:tabs>
          <w:tab w:val="left" w:pos="2552"/>
          <w:tab w:val="right" w:pos="9070"/>
        </w:tabs>
        <w:spacing w:after="0"/>
        <w:jc w:val="both"/>
        <w:rPr>
          <w:rFonts w:ascii="Calibri" w:hAnsi="Calibri"/>
          <w:i w:val="0"/>
          <w:color w:val="000000" w:themeColor="text1"/>
          <w:sz w:val="20"/>
          <w:szCs w:val="20"/>
          <w:u w:val="single"/>
        </w:rPr>
      </w:pPr>
      <w:r w:rsidRPr="007D67AD">
        <w:rPr>
          <w:rFonts w:ascii="Calibri" w:hAnsi="Calibri"/>
          <w:i w:val="0"/>
          <w:color w:val="000000" w:themeColor="text1"/>
          <w:sz w:val="20"/>
          <w:szCs w:val="20"/>
          <w:u w:val="single"/>
          <w:shd w:val="clear" w:color="auto" w:fill="FFFFFF"/>
        </w:rPr>
        <w:t>AKTIVNOST A200207 POMOĆ U</w:t>
      </w:r>
      <w:r w:rsidR="001839C6" w:rsidRPr="007D67AD">
        <w:rPr>
          <w:rFonts w:ascii="Calibri" w:hAnsi="Calibri"/>
          <w:i w:val="0"/>
          <w:color w:val="000000" w:themeColor="text1"/>
          <w:sz w:val="20"/>
          <w:szCs w:val="20"/>
          <w:u w:val="single"/>
          <w:shd w:val="clear" w:color="auto" w:fill="FFFFFF"/>
        </w:rPr>
        <w:t xml:space="preserve"> ŠKOLOVANJU – NABAVA UDŽBENIKA</w:t>
      </w:r>
      <w:r w:rsidR="001839C6" w:rsidRPr="007D67AD">
        <w:rPr>
          <w:rFonts w:ascii="Calibri" w:hAnsi="Calibri"/>
          <w:i w:val="0"/>
          <w:color w:val="000000" w:themeColor="text1"/>
          <w:sz w:val="20"/>
          <w:szCs w:val="20"/>
          <w:u w:val="single"/>
          <w:shd w:val="clear" w:color="auto" w:fill="FFFFFF"/>
        </w:rPr>
        <w:tab/>
      </w:r>
    </w:p>
    <w:p w:rsidR="00677B93" w:rsidRPr="007D67AD" w:rsidRDefault="00700BB3" w:rsidP="00814FE8">
      <w:pPr>
        <w:tabs>
          <w:tab w:val="right" w:pos="4253"/>
          <w:tab w:val="right" w:pos="9070"/>
        </w:tabs>
        <w:spacing w:after="0"/>
        <w:jc w:val="both"/>
        <w:rPr>
          <w:rFonts w:asciiTheme="minorHAnsi" w:hAnsiTheme="minorHAnsi"/>
          <w:i w:val="0"/>
          <w:color w:val="000000" w:themeColor="text1"/>
          <w:sz w:val="20"/>
          <w:szCs w:val="20"/>
        </w:rPr>
      </w:pPr>
      <w:r w:rsidRPr="007D67AD">
        <w:rPr>
          <w:rFonts w:asciiTheme="minorHAnsi" w:hAnsiTheme="minorHAnsi"/>
          <w:i w:val="0"/>
          <w:color w:val="000000" w:themeColor="text1"/>
          <w:sz w:val="20"/>
          <w:szCs w:val="20"/>
        </w:rPr>
        <w:t>Izvori:</w:t>
      </w:r>
    </w:p>
    <w:p w:rsidR="00677B93" w:rsidRPr="007D67AD" w:rsidRDefault="00677B93"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w:t>
      </w:r>
      <w:r w:rsidR="00241A54" w:rsidRPr="007D67AD">
        <w:rPr>
          <w:rFonts w:ascii="Calibri" w:hAnsi="Calibri"/>
          <w:i w:val="0"/>
          <w:color w:val="000000" w:themeColor="text1"/>
          <w:sz w:val="20"/>
          <w:szCs w:val="20"/>
        </w:rPr>
        <w:t>2</w:t>
      </w:r>
      <w:r w:rsidR="00CE7BD1">
        <w:rPr>
          <w:rFonts w:ascii="Calibri" w:hAnsi="Calibri"/>
          <w:i w:val="0"/>
          <w:color w:val="000000" w:themeColor="text1"/>
          <w:sz w:val="20"/>
          <w:szCs w:val="20"/>
        </w:rPr>
        <w:t>2</w:t>
      </w:r>
      <w:r w:rsidR="00241A54" w:rsidRPr="007D67AD">
        <w:rPr>
          <w:rFonts w:ascii="Calibri" w:hAnsi="Calibri"/>
          <w:i w:val="0"/>
          <w:color w:val="000000" w:themeColor="text1"/>
          <w:sz w:val="20"/>
          <w:szCs w:val="20"/>
        </w:rPr>
        <w:t>. 11 OPĆI PRIHODI I PRIMICI</w:t>
      </w:r>
      <w:r w:rsidR="00241A54" w:rsidRPr="007D67AD">
        <w:rPr>
          <w:rFonts w:ascii="Calibri" w:hAnsi="Calibri"/>
          <w:i w:val="0"/>
          <w:color w:val="000000" w:themeColor="text1"/>
          <w:sz w:val="20"/>
          <w:szCs w:val="20"/>
        </w:rPr>
        <w:tab/>
      </w:r>
      <w:r w:rsidR="00CE7BD1">
        <w:rPr>
          <w:rFonts w:ascii="Calibri" w:hAnsi="Calibri"/>
          <w:i w:val="0"/>
          <w:color w:val="000000" w:themeColor="text1"/>
          <w:sz w:val="20"/>
          <w:szCs w:val="20"/>
        </w:rPr>
        <w:t>100</w:t>
      </w:r>
      <w:r w:rsidRPr="007D67AD">
        <w:rPr>
          <w:rFonts w:ascii="Calibri" w:hAnsi="Calibri"/>
          <w:i w:val="0"/>
          <w:color w:val="000000" w:themeColor="text1"/>
          <w:sz w:val="20"/>
          <w:szCs w:val="20"/>
        </w:rPr>
        <w:t>.000</w:t>
      </w:r>
    </w:p>
    <w:p w:rsidR="00677B93" w:rsidRPr="007D67AD" w:rsidRDefault="00677B93"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CE7BD1">
        <w:rPr>
          <w:rFonts w:ascii="Calibri" w:hAnsi="Calibri"/>
          <w:i w:val="0"/>
          <w:color w:val="000000" w:themeColor="text1"/>
          <w:sz w:val="20"/>
          <w:szCs w:val="20"/>
        </w:rPr>
        <w:t>3. 11 OPĆI PRIHODI I PRIMICI</w:t>
      </w:r>
      <w:r w:rsidR="00CE7BD1">
        <w:rPr>
          <w:rFonts w:ascii="Calibri" w:hAnsi="Calibri"/>
          <w:i w:val="0"/>
          <w:color w:val="000000" w:themeColor="text1"/>
          <w:sz w:val="20"/>
          <w:szCs w:val="20"/>
        </w:rPr>
        <w:tab/>
        <w:t>100</w:t>
      </w:r>
      <w:r w:rsidRPr="007D67AD">
        <w:rPr>
          <w:rFonts w:ascii="Calibri" w:hAnsi="Calibri"/>
          <w:i w:val="0"/>
          <w:color w:val="000000" w:themeColor="text1"/>
          <w:sz w:val="20"/>
          <w:szCs w:val="20"/>
        </w:rPr>
        <w:t>.000</w:t>
      </w:r>
    </w:p>
    <w:p w:rsidR="00677B93" w:rsidRPr="007D67AD" w:rsidRDefault="00677B93"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CE7BD1">
        <w:rPr>
          <w:rFonts w:ascii="Calibri" w:hAnsi="Calibri"/>
          <w:i w:val="0"/>
          <w:color w:val="000000" w:themeColor="text1"/>
          <w:sz w:val="20"/>
          <w:szCs w:val="20"/>
        </w:rPr>
        <w:t>4. 11 OPĆI PRIHODI I PRIMICI</w:t>
      </w:r>
      <w:r w:rsidR="00CE7BD1">
        <w:rPr>
          <w:rFonts w:ascii="Calibri" w:hAnsi="Calibri"/>
          <w:i w:val="0"/>
          <w:color w:val="000000" w:themeColor="text1"/>
          <w:sz w:val="20"/>
          <w:szCs w:val="20"/>
        </w:rPr>
        <w:tab/>
        <w:t>100</w:t>
      </w:r>
      <w:r w:rsidRPr="007D67AD">
        <w:rPr>
          <w:rFonts w:ascii="Calibri" w:hAnsi="Calibri"/>
          <w:i w:val="0"/>
          <w:color w:val="000000" w:themeColor="text1"/>
          <w:sz w:val="20"/>
          <w:szCs w:val="20"/>
        </w:rPr>
        <w:t>.000</w:t>
      </w:r>
    </w:p>
    <w:p w:rsidR="0077732E" w:rsidRPr="008D33E6" w:rsidRDefault="0077732E" w:rsidP="00814FE8">
      <w:pPr>
        <w:spacing w:after="0"/>
        <w:jc w:val="both"/>
        <w:rPr>
          <w:rFonts w:ascii="Calibri" w:hAnsi="Calibri"/>
          <w:b w:val="0"/>
          <w:i w:val="0"/>
          <w:color w:val="000000" w:themeColor="text1"/>
        </w:rPr>
      </w:pPr>
      <w:r w:rsidRPr="008D33E6">
        <w:rPr>
          <w:rFonts w:asciiTheme="minorHAnsi" w:hAnsiTheme="minorHAnsi"/>
          <w:i w:val="0"/>
          <w:color w:val="000000" w:themeColor="text1"/>
        </w:rPr>
        <w:t xml:space="preserve">Opis: </w:t>
      </w:r>
      <w:r w:rsidRPr="008D33E6">
        <w:rPr>
          <w:rFonts w:ascii="Calibri" w:eastAsia="Calibri" w:hAnsi="Calibri"/>
          <w:b w:val="0"/>
          <w:i w:val="0"/>
          <w:color w:val="000000" w:themeColor="text1"/>
        </w:rPr>
        <w:t>Svi redovni učenici osnovne</w:t>
      </w:r>
      <w:r w:rsidR="00241A54" w:rsidRPr="008D33E6">
        <w:rPr>
          <w:rFonts w:ascii="Calibri" w:eastAsia="Calibri" w:hAnsi="Calibri"/>
          <w:b w:val="0"/>
          <w:i w:val="0"/>
          <w:color w:val="000000" w:themeColor="text1"/>
        </w:rPr>
        <w:t xml:space="preserve"> škole</w:t>
      </w:r>
      <w:r w:rsidRPr="008D33E6">
        <w:rPr>
          <w:rFonts w:ascii="Calibri" w:eastAsia="Calibri" w:hAnsi="Calibri"/>
          <w:b w:val="0"/>
          <w:i w:val="0"/>
          <w:color w:val="000000" w:themeColor="text1"/>
        </w:rPr>
        <w:t xml:space="preserve">, uz uvjet da imaju prijavljeno prebivalište na području Općine Baška, ostvaruju pravo na </w:t>
      </w:r>
      <w:r w:rsidR="001839C6" w:rsidRPr="008D33E6">
        <w:rPr>
          <w:rFonts w:ascii="Calibri" w:eastAsia="Calibri" w:hAnsi="Calibri"/>
          <w:b w:val="0"/>
          <w:i w:val="0"/>
          <w:color w:val="000000" w:themeColor="text1"/>
        </w:rPr>
        <w:t xml:space="preserve">besplatne </w:t>
      </w:r>
      <w:r w:rsidR="00241A54" w:rsidRPr="008D33E6">
        <w:rPr>
          <w:rFonts w:ascii="Calibri" w:eastAsia="Calibri" w:hAnsi="Calibri"/>
          <w:b w:val="0"/>
          <w:i w:val="0"/>
          <w:color w:val="000000" w:themeColor="text1"/>
        </w:rPr>
        <w:t xml:space="preserve">radne bilježnice, a učenici srednjih škola besplatne </w:t>
      </w:r>
      <w:r w:rsidR="001839C6" w:rsidRPr="008D33E6">
        <w:rPr>
          <w:rFonts w:ascii="Calibri" w:eastAsia="Calibri" w:hAnsi="Calibri"/>
          <w:b w:val="0"/>
          <w:i w:val="0"/>
          <w:color w:val="000000" w:themeColor="text1"/>
        </w:rPr>
        <w:t>udžbenike</w:t>
      </w:r>
      <w:r w:rsidR="00241A54" w:rsidRPr="008D33E6">
        <w:rPr>
          <w:rFonts w:ascii="Calibri" w:eastAsia="Calibri" w:hAnsi="Calibri"/>
          <w:b w:val="0"/>
          <w:i w:val="0"/>
          <w:color w:val="000000" w:themeColor="text1"/>
        </w:rPr>
        <w:t xml:space="preserve"> i radne bilježnice.</w:t>
      </w:r>
    </w:p>
    <w:p w:rsidR="0077732E" w:rsidRPr="007D67AD" w:rsidRDefault="0077732E" w:rsidP="00814FE8">
      <w:pPr>
        <w:shd w:val="clear" w:color="auto" w:fill="FFFFFF"/>
        <w:tabs>
          <w:tab w:val="left" w:pos="2977"/>
          <w:tab w:val="decimal" w:pos="8789"/>
        </w:tabs>
        <w:spacing w:after="0"/>
        <w:ind w:firstLine="851"/>
        <w:rPr>
          <w:rFonts w:ascii="Calibri" w:hAnsi="Calibri"/>
          <w:i w:val="0"/>
          <w:color w:val="000000" w:themeColor="text1"/>
          <w:sz w:val="20"/>
          <w:szCs w:val="20"/>
        </w:rPr>
      </w:pPr>
    </w:p>
    <w:p w:rsidR="0077732E" w:rsidRPr="007D67AD" w:rsidRDefault="0077732E" w:rsidP="00814FE8">
      <w:pPr>
        <w:shd w:val="clear" w:color="auto" w:fill="FFFFFF"/>
        <w:tabs>
          <w:tab w:val="left" w:pos="2552"/>
          <w:tab w:val="left" w:pos="2977"/>
          <w:tab w:val="right" w:pos="9070"/>
        </w:tabs>
        <w:spacing w:after="0"/>
        <w:jc w:val="both"/>
        <w:rPr>
          <w:rFonts w:ascii="Calibri" w:hAnsi="Calibri"/>
          <w:i w:val="0"/>
          <w:color w:val="000000" w:themeColor="text1"/>
          <w:sz w:val="20"/>
          <w:szCs w:val="20"/>
          <w:u w:val="single"/>
        </w:rPr>
      </w:pPr>
      <w:r w:rsidRPr="007D67AD">
        <w:rPr>
          <w:rFonts w:ascii="Calibri" w:hAnsi="Calibri"/>
          <w:i w:val="0"/>
          <w:color w:val="000000" w:themeColor="text1"/>
          <w:sz w:val="20"/>
          <w:szCs w:val="20"/>
          <w:u w:val="single"/>
          <w:shd w:val="clear" w:color="auto" w:fill="FFFFFF"/>
        </w:rPr>
        <w:t>AKTIVNOST A200209 NAGRAĐIVANJE USPJEŠNIH UČENIKA</w:t>
      </w:r>
      <w:r w:rsidR="00757715" w:rsidRPr="007D67AD">
        <w:rPr>
          <w:rFonts w:ascii="Calibri" w:hAnsi="Calibri"/>
          <w:i w:val="0"/>
          <w:color w:val="000000" w:themeColor="text1"/>
          <w:sz w:val="20"/>
          <w:szCs w:val="20"/>
          <w:u w:val="single"/>
          <w:shd w:val="clear" w:color="auto" w:fill="FFFFFF"/>
        </w:rPr>
        <w:t xml:space="preserve"> I MENTORA</w:t>
      </w:r>
      <w:r w:rsidRPr="007D67AD">
        <w:rPr>
          <w:rFonts w:ascii="Calibri" w:hAnsi="Calibri"/>
          <w:i w:val="0"/>
          <w:color w:val="000000" w:themeColor="text1"/>
          <w:sz w:val="20"/>
          <w:szCs w:val="20"/>
          <w:u w:val="single"/>
          <w:shd w:val="clear" w:color="auto" w:fill="FFFFFF"/>
        </w:rPr>
        <w:tab/>
      </w:r>
      <w:r w:rsidR="0060262E" w:rsidRPr="007D67AD">
        <w:rPr>
          <w:rFonts w:ascii="Calibri" w:hAnsi="Calibri"/>
          <w:i w:val="0"/>
          <w:color w:val="000000" w:themeColor="text1"/>
          <w:sz w:val="20"/>
          <w:szCs w:val="20"/>
          <w:u w:val="single"/>
          <w:shd w:val="clear" w:color="auto" w:fill="FFFFFF"/>
        </w:rPr>
        <w:t xml:space="preserve"> </w:t>
      </w:r>
    </w:p>
    <w:p w:rsidR="00677B93" w:rsidRPr="007D67AD" w:rsidRDefault="00700BB3" w:rsidP="00814FE8">
      <w:pPr>
        <w:tabs>
          <w:tab w:val="right" w:pos="9070"/>
        </w:tabs>
        <w:spacing w:after="0"/>
        <w:jc w:val="both"/>
        <w:rPr>
          <w:rFonts w:asciiTheme="minorHAnsi" w:hAnsiTheme="minorHAnsi"/>
          <w:i w:val="0"/>
          <w:color w:val="000000" w:themeColor="text1"/>
          <w:sz w:val="20"/>
          <w:szCs w:val="20"/>
        </w:rPr>
      </w:pPr>
      <w:r w:rsidRPr="007D67AD">
        <w:rPr>
          <w:rFonts w:asciiTheme="minorHAnsi" w:hAnsiTheme="minorHAnsi"/>
          <w:i w:val="0"/>
          <w:color w:val="000000" w:themeColor="text1"/>
          <w:sz w:val="20"/>
          <w:szCs w:val="20"/>
        </w:rPr>
        <w:t xml:space="preserve">Izvori: </w:t>
      </w:r>
    </w:p>
    <w:p w:rsidR="00677B93" w:rsidRPr="007D67AD" w:rsidRDefault="00677B93"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w:t>
      </w:r>
      <w:r w:rsidR="00241A54" w:rsidRPr="007D67AD">
        <w:rPr>
          <w:rFonts w:ascii="Calibri" w:hAnsi="Calibri"/>
          <w:i w:val="0"/>
          <w:color w:val="000000" w:themeColor="text1"/>
          <w:sz w:val="20"/>
          <w:szCs w:val="20"/>
        </w:rPr>
        <w:t>2</w:t>
      </w:r>
      <w:r w:rsidR="00CE7BD1">
        <w:rPr>
          <w:rFonts w:ascii="Calibri" w:hAnsi="Calibri"/>
          <w:i w:val="0"/>
          <w:color w:val="000000" w:themeColor="text1"/>
          <w:sz w:val="20"/>
          <w:szCs w:val="20"/>
        </w:rPr>
        <w:t>2</w:t>
      </w:r>
      <w:r w:rsidRPr="007D67AD">
        <w:rPr>
          <w:rFonts w:ascii="Calibri" w:hAnsi="Calibri"/>
          <w:i w:val="0"/>
          <w:color w:val="000000" w:themeColor="text1"/>
          <w:sz w:val="20"/>
          <w:szCs w:val="20"/>
        </w:rPr>
        <w:t>. 11 OPĆI PRIHODI I PRIMICI</w:t>
      </w:r>
      <w:r w:rsidRPr="007D67AD">
        <w:rPr>
          <w:rFonts w:ascii="Calibri" w:hAnsi="Calibri"/>
          <w:i w:val="0"/>
          <w:color w:val="000000" w:themeColor="text1"/>
          <w:sz w:val="20"/>
          <w:szCs w:val="20"/>
        </w:rPr>
        <w:tab/>
      </w:r>
      <w:r w:rsidR="00CE7BD1">
        <w:rPr>
          <w:rFonts w:ascii="Calibri" w:hAnsi="Calibri"/>
          <w:i w:val="0"/>
          <w:color w:val="000000" w:themeColor="text1"/>
          <w:sz w:val="20"/>
          <w:szCs w:val="20"/>
        </w:rPr>
        <w:t>10.00</w:t>
      </w:r>
      <w:r w:rsidR="002C722F">
        <w:rPr>
          <w:rFonts w:ascii="Calibri" w:hAnsi="Calibri"/>
          <w:i w:val="0"/>
          <w:color w:val="000000" w:themeColor="text1"/>
          <w:sz w:val="20"/>
          <w:szCs w:val="20"/>
        </w:rPr>
        <w:t>0</w:t>
      </w:r>
    </w:p>
    <w:p w:rsidR="00677B93" w:rsidRPr="007D67AD" w:rsidRDefault="00241A54"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CE7BD1">
        <w:rPr>
          <w:rFonts w:ascii="Calibri" w:hAnsi="Calibri"/>
          <w:i w:val="0"/>
          <w:color w:val="000000" w:themeColor="text1"/>
          <w:sz w:val="20"/>
          <w:szCs w:val="20"/>
        </w:rPr>
        <w:t>3</w:t>
      </w:r>
      <w:r w:rsidR="00677B93" w:rsidRPr="007D67AD">
        <w:rPr>
          <w:rFonts w:ascii="Calibri" w:hAnsi="Calibri"/>
          <w:i w:val="0"/>
          <w:color w:val="000000" w:themeColor="text1"/>
          <w:sz w:val="20"/>
          <w:szCs w:val="20"/>
        </w:rPr>
        <w:t>. 11 OPĆI PRIHODI I PRIMICI</w:t>
      </w:r>
      <w:r w:rsidR="00677B93" w:rsidRPr="007D67AD">
        <w:rPr>
          <w:rFonts w:ascii="Calibri" w:hAnsi="Calibri"/>
          <w:i w:val="0"/>
          <w:color w:val="000000" w:themeColor="text1"/>
          <w:sz w:val="20"/>
          <w:szCs w:val="20"/>
        </w:rPr>
        <w:tab/>
        <w:t>10.000</w:t>
      </w:r>
    </w:p>
    <w:p w:rsidR="00677B93" w:rsidRPr="007D67AD" w:rsidRDefault="00241A54" w:rsidP="00814FE8">
      <w:pPr>
        <w:tabs>
          <w:tab w:val="right" w:pos="4253"/>
          <w:tab w:val="right" w:pos="9070"/>
        </w:tabs>
        <w:spacing w:after="0"/>
        <w:jc w:val="both"/>
        <w:rPr>
          <w:rFonts w:ascii="Calibri" w:hAnsi="Calibri"/>
          <w:i w:val="0"/>
          <w:color w:val="000000" w:themeColor="text1"/>
          <w:sz w:val="20"/>
          <w:szCs w:val="20"/>
        </w:rPr>
      </w:pPr>
      <w:r w:rsidRPr="007D67AD">
        <w:rPr>
          <w:rFonts w:ascii="Calibri" w:hAnsi="Calibri"/>
          <w:i w:val="0"/>
          <w:color w:val="000000" w:themeColor="text1"/>
          <w:sz w:val="20"/>
          <w:szCs w:val="20"/>
        </w:rPr>
        <w:t>202</w:t>
      </w:r>
      <w:r w:rsidR="00CE7BD1">
        <w:rPr>
          <w:rFonts w:ascii="Calibri" w:hAnsi="Calibri"/>
          <w:i w:val="0"/>
          <w:color w:val="000000" w:themeColor="text1"/>
          <w:sz w:val="20"/>
          <w:szCs w:val="20"/>
        </w:rPr>
        <w:t>4</w:t>
      </w:r>
      <w:r w:rsidR="00677B93" w:rsidRPr="007D67AD">
        <w:rPr>
          <w:rFonts w:ascii="Calibri" w:hAnsi="Calibri"/>
          <w:i w:val="0"/>
          <w:color w:val="000000" w:themeColor="text1"/>
          <w:sz w:val="20"/>
          <w:szCs w:val="20"/>
        </w:rPr>
        <w:t>. 11 OPĆI PRIHODI I PRIMICI</w:t>
      </w:r>
      <w:r w:rsidR="00677B93" w:rsidRPr="007D67AD">
        <w:rPr>
          <w:rFonts w:ascii="Calibri" w:hAnsi="Calibri"/>
          <w:i w:val="0"/>
          <w:color w:val="000000" w:themeColor="text1"/>
          <w:sz w:val="20"/>
          <w:szCs w:val="20"/>
        </w:rPr>
        <w:tab/>
        <w:t>10.000</w:t>
      </w:r>
    </w:p>
    <w:p w:rsidR="0077732E" w:rsidRPr="001B1DF1" w:rsidRDefault="0077732E" w:rsidP="00814FE8">
      <w:pPr>
        <w:spacing w:after="0"/>
        <w:jc w:val="both"/>
        <w:rPr>
          <w:rFonts w:ascii="Calibri" w:hAnsi="Calibri"/>
          <w:i w:val="0"/>
          <w:color w:val="000000" w:themeColor="text1"/>
        </w:rPr>
      </w:pPr>
      <w:r w:rsidRPr="001B1DF1">
        <w:rPr>
          <w:rFonts w:asciiTheme="minorHAnsi" w:hAnsiTheme="minorHAnsi"/>
          <w:i w:val="0"/>
          <w:color w:val="000000" w:themeColor="text1"/>
        </w:rPr>
        <w:lastRenderedPageBreak/>
        <w:t xml:space="preserve">Opis: </w:t>
      </w:r>
      <w:r w:rsidRPr="001B1DF1">
        <w:rPr>
          <w:rFonts w:ascii="Calibri" w:eastAsia="Calibri" w:hAnsi="Calibri"/>
          <w:b w:val="0"/>
          <w:i w:val="0"/>
          <w:color w:val="000000" w:themeColor="text1"/>
        </w:rPr>
        <w:t>Osigurana su sredstva za isplatu nagrada uspješnim učenicima i mentorima za ostvarene rezultate na državnim natjecanjima.</w:t>
      </w:r>
    </w:p>
    <w:p w:rsidR="0077732E" w:rsidRPr="007D67AD" w:rsidRDefault="0077732E" w:rsidP="00814FE8">
      <w:pPr>
        <w:spacing w:after="0"/>
        <w:jc w:val="both"/>
        <w:rPr>
          <w:rFonts w:ascii="Calibri" w:hAnsi="Calibri"/>
          <w:i w:val="0"/>
          <w:color w:val="FF0000"/>
          <w:sz w:val="20"/>
          <w:szCs w:val="20"/>
        </w:rPr>
      </w:pPr>
    </w:p>
    <w:p w:rsidR="00084B73" w:rsidRPr="00E8596E" w:rsidRDefault="00D361E7" w:rsidP="00814FE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PROGRAM 2003</w:t>
      </w:r>
      <w:r w:rsidR="00084B73" w:rsidRPr="00E8596E">
        <w:rPr>
          <w:rFonts w:ascii="Calibri" w:eastAsia="Times New Roman" w:hAnsi="Calibri"/>
          <w:i w:val="0"/>
          <w:sz w:val="20"/>
          <w:szCs w:val="20"/>
          <w:lang w:eastAsia="hr-HR"/>
        </w:rPr>
        <w:t xml:space="preserve"> VISOKO OBRAZOVANJE                                                                                                       </w:t>
      </w:r>
    </w:p>
    <w:p w:rsidR="00084B73" w:rsidRPr="00E8596E" w:rsidRDefault="00084B73"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708" w:hanging="708"/>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Zakonska osnova: </w:t>
      </w:r>
      <w:r w:rsidRPr="00E8596E">
        <w:rPr>
          <w:rFonts w:ascii="Calibri" w:eastAsia="Times New Roman" w:hAnsi="Calibri"/>
          <w:b w:val="0"/>
          <w:i w:val="0"/>
          <w:sz w:val="20"/>
          <w:szCs w:val="20"/>
          <w:lang w:eastAsia="hr-HR"/>
        </w:rPr>
        <w:tab/>
        <w:t xml:space="preserve">Zakon o lokalnoj i područnoj (regionalnoj) samoupravi (“Narodne </w:t>
      </w:r>
      <w:r w:rsidRPr="00E8596E">
        <w:rPr>
          <w:rFonts w:ascii="Calibri" w:eastAsia="Times New Roman" w:hAnsi="Calibri"/>
          <w:b w:val="0"/>
          <w:i w:val="0"/>
          <w:sz w:val="20"/>
          <w:szCs w:val="20"/>
          <w:lang w:eastAsia="hr-HR"/>
        </w:rPr>
        <w:tab/>
        <w:t xml:space="preserve">novine” broj 33/01, 60/,01, 129/05, 109/07, 125/08, 36/09, 150/11, </w:t>
      </w:r>
      <w:r w:rsidRPr="00E8596E">
        <w:rPr>
          <w:rFonts w:ascii="Calibri" w:eastAsia="Times New Roman" w:hAnsi="Calibri"/>
          <w:b w:val="0"/>
          <w:i w:val="0"/>
          <w:sz w:val="20"/>
          <w:szCs w:val="20"/>
          <w:lang w:eastAsia="hr-HR"/>
        </w:rPr>
        <w:tab/>
        <w:t>144/12, 19/13-pročišćeni tekst, 137/15</w:t>
      </w:r>
      <w:r w:rsidR="00B15B9A" w:rsidRPr="00E8596E">
        <w:rPr>
          <w:rFonts w:ascii="Calibri" w:eastAsia="Times New Roman" w:hAnsi="Calibri"/>
          <w:b w:val="0"/>
          <w:i w:val="0"/>
          <w:sz w:val="20"/>
          <w:szCs w:val="20"/>
          <w:lang w:eastAsia="hr-HR"/>
        </w:rPr>
        <w:t>, 123/17</w:t>
      </w:r>
      <w:r w:rsidR="00241A54" w:rsidRPr="00E8596E">
        <w:rPr>
          <w:rFonts w:ascii="Calibri" w:eastAsia="Times New Roman" w:hAnsi="Calibri"/>
          <w:b w:val="0"/>
          <w:i w:val="0"/>
          <w:sz w:val="20"/>
          <w:szCs w:val="20"/>
          <w:lang w:eastAsia="hr-HR"/>
        </w:rPr>
        <w:t>, 98/19</w:t>
      </w:r>
      <w:r w:rsidRPr="00E8596E">
        <w:rPr>
          <w:rFonts w:ascii="Calibri" w:eastAsia="Times New Roman" w:hAnsi="Calibri"/>
          <w:b w:val="0"/>
          <w:i w:val="0"/>
          <w:sz w:val="20"/>
          <w:szCs w:val="20"/>
          <w:lang w:eastAsia="hr-HR"/>
        </w:rPr>
        <w:t>), Odluka  o</w:t>
      </w:r>
      <w:r w:rsidR="00241A54" w:rsidRPr="00E8596E">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izmjeni i dopuni Odluke o dodjeli stipendija učenicima i studentima (SN</w:t>
      </w:r>
      <w:r w:rsidR="00241A54" w:rsidRPr="00E8596E">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PGŽ</w:t>
      </w:r>
      <w:r w:rsidR="00B2576E">
        <w:rPr>
          <w:rFonts w:ascii="Calibri" w:eastAsia="Times New Roman" w:hAnsi="Calibri"/>
          <w:b w:val="0"/>
          <w:i w:val="0"/>
          <w:sz w:val="20"/>
          <w:szCs w:val="20"/>
          <w:lang w:eastAsia="hr-HR"/>
        </w:rPr>
        <w:tab/>
      </w:r>
      <w:r w:rsidR="00B15B9A" w:rsidRPr="00E8596E">
        <w:rPr>
          <w:rFonts w:ascii="Calibri" w:eastAsia="Times New Roman" w:hAnsi="Calibri"/>
          <w:b w:val="0"/>
          <w:i w:val="0"/>
          <w:sz w:val="20"/>
          <w:szCs w:val="20"/>
          <w:lang w:eastAsia="hr-HR"/>
        </w:rPr>
        <w:t xml:space="preserve"> </w:t>
      </w:r>
      <w:r w:rsidRPr="00E8596E">
        <w:rPr>
          <w:rFonts w:ascii="Calibri" w:eastAsia="Times New Roman" w:hAnsi="Calibri"/>
          <w:b w:val="0"/>
          <w:i w:val="0"/>
          <w:sz w:val="20"/>
          <w:szCs w:val="20"/>
          <w:lang w:eastAsia="hr-HR"/>
        </w:rPr>
        <w:t>29/03, 54/06, 56/09, 40/13)</w:t>
      </w:r>
    </w:p>
    <w:p w:rsidR="00084B73" w:rsidRPr="00E8596E" w:rsidRDefault="00084B73"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Opis: </w:t>
      </w:r>
      <w:r w:rsidRPr="00E8596E">
        <w:rPr>
          <w:rFonts w:ascii="Calibri" w:eastAsia="Times New Roman" w:hAnsi="Calibri"/>
          <w:b w:val="0"/>
          <w:i w:val="0"/>
          <w:sz w:val="20"/>
          <w:szCs w:val="20"/>
          <w:lang w:eastAsia="hr-HR"/>
        </w:rPr>
        <w:tab/>
      </w:r>
      <w:r w:rsidR="00B15B9A" w:rsidRPr="00E8596E">
        <w:rPr>
          <w:rFonts w:ascii="Calibri" w:eastAsia="Times New Roman" w:hAnsi="Calibri"/>
          <w:b w:val="0"/>
          <w:i w:val="0"/>
          <w:sz w:val="20"/>
          <w:szCs w:val="20"/>
          <w:lang w:eastAsia="hr-HR"/>
        </w:rPr>
        <w:t xml:space="preserve">A200301 STIPENDIJE STUDENATA                                                             </w:t>
      </w:r>
      <w:r w:rsidR="00B15B9A" w:rsidRPr="00E8596E">
        <w:rPr>
          <w:rFonts w:ascii="Calibri" w:eastAsia="Times New Roman" w:hAnsi="Calibri"/>
          <w:b w:val="0"/>
          <w:i w:val="0"/>
          <w:sz w:val="20"/>
          <w:szCs w:val="20"/>
          <w:lang w:eastAsia="hr-HR"/>
        </w:rPr>
        <w:tab/>
        <w:t>A200302 SUFINANCIRANJE PRIJEVOZA STUDENATA</w:t>
      </w:r>
    </w:p>
    <w:p w:rsidR="00084B73" w:rsidRPr="00E8596E" w:rsidRDefault="00084B73"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Opći cilj:</w:t>
      </w:r>
      <w:r w:rsidRPr="00E8596E">
        <w:rPr>
          <w:rFonts w:ascii="Calibri" w:eastAsia="Times New Roman" w:hAnsi="Calibri"/>
          <w:b w:val="0"/>
          <w:i w:val="0"/>
          <w:sz w:val="20"/>
          <w:szCs w:val="20"/>
          <w:lang w:eastAsia="hr-HR"/>
        </w:rPr>
        <w:tab/>
        <w:t>Poboljšanje općih uvjeta i dostupnosti stipendiranja</w:t>
      </w:r>
    </w:p>
    <w:p w:rsidR="00084B73" w:rsidRPr="00E8596E" w:rsidRDefault="00084B73"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Posebni ciljevi: </w:t>
      </w:r>
      <w:r w:rsidRPr="00E8596E">
        <w:rPr>
          <w:rFonts w:ascii="Calibri" w:eastAsia="Times New Roman" w:hAnsi="Calibri"/>
          <w:b w:val="0"/>
          <w:i w:val="0"/>
          <w:sz w:val="20"/>
          <w:szCs w:val="20"/>
          <w:lang w:eastAsia="hr-HR"/>
        </w:rPr>
        <w:tab/>
        <w:t>Podizanje standarda obrazovanja</w:t>
      </w:r>
    </w:p>
    <w:p w:rsidR="00084B73" w:rsidRPr="00E8596E" w:rsidRDefault="00084B73" w:rsidP="00814FE8">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Pokazatelj uspješnosti:</w:t>
      </w:r>
      <w:r w:rsidRPr="00E8596E">
        <w:rPr>
          <w:rFonts w:ascii="Calibri" w:eastAsia="Times New Roman" w:hAnsi="Calibri"/>
          <w:b w:val="0"/>
          <w:i w:val="0"/>
          <w:sz w:val="20"/>
          <w:szCs w:val="20"/>
          <w:lang w:eastAsia="hr-HR"/>
        </w:rPr>
        <w:t xml:space="preserve"> </w:t>
      </w:r>
      <w:r w:rsidRPr="00E8596E">
        <w:rPr>
          <w:rFonts w:ascii="Calibri" w:eastAsia="Times New Roman" w:hAnsi="Calibri"/>
          <w:b w:val="0"/>
          <w:i w:val="0"/>
          <w:sz w:val="20"/>
          <w:szCs w:val="20"/>
          <w:lang w:eastAsia="hr-HR"/>
        </w:rPr>
        <w:tab/>
        <w:t>Broj korisnika</w:t>
      </w:r>
    </w:p>
    <w:p w:rsidR="00084B73" w:rsidRPr="00E8596E" w:rsidRDefault="00084B73" w:rsidP="00814FE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E8596E">
        <w:rPr>
          <w:rFonts w:ascii="Calibri" w:eastAsia="Times New Roman" w:hAnsi="Calibri"/>
          <w:i w:val="0"/>
          <w:sz w:val="20"/>
          <w:szCs w:val="20"/>
          <w:lang w:eastAsia="hr-HR"/>
        </w:rPr>
        <w:t>Brojčana oznaka lokacije:</w:t>
      </w:r>
      <w:r w:rsidRPr="00E8596E">
        <w:rPr>
          <w:rFonts w:ascii="Calibri" w:eastAsia="Times New Roman" w:hAnsi="Calibri"/>
          <w:b w:val="0"/>
          <w:i w:val="0"/>
          <w:sz w:val="20"/>
          <w:szCs w:val="20"/>
          <w:lang w:eastAsia="hr-HR"/>
        </w:rPr>
        <w:t xml:space="preserve"> </w:t>
      </w:r>
      <w:r w:rsidRPr="00E8596E">
        <w:rPr>
          <w:rFonts w:ascii="Calibri" w:eastAsia="Times New Roman" w:hAnsi="Calibri"/>
          <w:b w:val="0"/>
          <w:i w:val="0"/>
          <w:sz w:val="20"/>
          <w:szCs w:val="20"/>
          <w:lang w:eastAsia="hr-HR"/>
        </w:rPr>
        <w:tab/>
        <w:t>008</w:t>
      </w:r>
    </w:p>
    <w:p w:rsidR="00B15B9A" w:rsidRPr="00E8596E" w:rsidRDefault="00050281"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3828"/>
          <w:tab w:val="right" w:pos="5529"/>
          <w:tab w:val="right" w:pos="7371"/>
        </w:tabs>
        <w:spacing w:after="0"/>
        <w:jc w:val="both"/>
        <w:rPr>
          <w:rFonts w:ascii="Calibri" w:eastAsia="Times New Roman" w:hAnsi="Calibri"/>
          <w:i w:val="0"/>
          <w:sz w:val="20"/>
          <w:szCs w:val="20"/>
          <w:lang w:eastAsia="hr-HR"/>
        </w:rPr>
      </w:pPr>
      <w:r w:rsidRPr="00E8596E">
        <w:rPr>
          <w:rFonts w:ascii="Calibri" w:eastAsia="Times New Roman" w:hAnsi="Calibri"/>
          <w:i w:val="0"/>
          <w:sz w:val="20"/>
          <w:szCs w:val="20"/>
          <w:lang w:eastAsia="hr-HR"/>
        </w:rPr>
        <w:tab/>
      </w:r>
      <w:r w:rsidR="00EC5075" w:rsidRPr="00E8596E">
        <w:rPr>
          <w:rFonts w:ascii="Calibri" w:eastAsia="Times New Roman" w:hAnsi="Calibri"/>
          <w:i w:val="0"/>
          <w:sz w:val="20"/>
          <w:szCs w:val="20"/>
          <w:lang w:eastAsia="hr-HR"/>
        </w:rPr>
        <w:t>20</w:t>
      </w:r>
      <w:r w:rsidR="00241A54" w:rsidRPr="00E8596E">
        <w:rPr>
          <w:rFonts w:ascii="Calibri" w:eastAsia="Times New Roman" w:hAnsi="Calibri"/>
          <w:i w:val="0"/>
          <w:sz w:val="20"/>
          <w:szCs w:val="20"/>
          <w:lang w:eastAsia="hr-HR"/>
        </w:rPr>
        <w:t>2</w:t>
      </w:r>
      <w:r w:rsidR="00CE7BD1">
        <w:rPr>
          <w:rFonts w:ascii="Calibri" w:eastAsia="Times New Roman" w:hAnsi="Calibri"/>
          <w:i w:val="0"/>
          <w:sz w:val="20"/>
          <w:szCs w:val="20"/>
          <w:lang w:eastAsia="hr-HR"/>
        </w:rPr>
        <w:t>2</w:t>
      </w:r>
      <w:r w:rsidR="00EC5075" w:rsidRPr="00E8596E">
        <w:rPr>
          <w:rFonts w:ascii="Calibri" w:eastAsia="Times New Roman" w:hAnsi="Calibri"/>
          <w:i w:val="0"/>
          <w:sz w:val="20"/>
          <w:szCs w:val="20"/>
          <w:lang w:eastAsia="hr-HR"/>
        </w:rPr>
        <w:t xml:space="preserve">.               </w:t>
      </w:r>
      <w:r w:rsidR="00EC5075" w:rsidRPr="00E8596E">
        <w:rPr>
          <w:rFonts w:ascii="Calibri" w:eastAsia="Times New Roman" w:hAnsi="Calibri"/>
          <w:i w:val="0"/>
          <w:sz w:val="20"/>
          <w:szCs w:val="20"/>
          <w:lang w:eastAsia="hr-HR"/>
        </w:rPr>
        <w:tab/>
        <w:t xml:space="preserve"> 20</w:t>
      </w:r>
      <w:r w:rsidR="00241A54" w:rsidRPr="00E8596E">
        <w:rPr>
          <w:rFonts w:ascii="Calibri" w:eastAsia="Times New Roman" w:hAnsi="Calibri"/>
          <w:i w:val="0"/>
          <w:sz w:val="20"/>
          <w:szCs w:val="20"/>
          <w:lang w:eastAsia="hr-HR"/>
        </w:rPr>
        <w:t>2</w:t>
      </w:r>
      <w:r w:rsidR="00CE7BD1">
        <w:rPr>
          <w:rFonts w:ascii="Calibri" w:eastAsia="Times New Roman" w:hAnsi="Calibri"/>
          <w:i w:val="0"/>
          <w:sz w:val="20"/>
          <w:szCs w:val="20"/>
          <w:lang w:eastAsia="hr-HR"/>
        </w:rPr>
        <w:t>3</w:t>
      </w:r>
      <w:r w:rsidR="00EC5075" w:rsidRPr="00E8596E">
        <w:rPr>
          <w:rFonts w:ascii="Calibri" w:eastAsia="Times New Roman" w:hAnsi="Calibri"/>
          <w:i w:val="0"/>
          <w:sz w:val="20"/>
          <w:szCs w:val="20"/>
          <w:lang w:eastAsia="hr-HR"/>
        </w:rPr>
        <w:t xml:space="preserve">.         </w:t>
      </w:r>
      <w:r w:rsidR="00EC5075" w:rsidRPr="00E8596E">
        <w:rPr>
          <w:rFonts w:ascii="Calibri" w:eastAsia="Times New Roman" w:hAnsi="Calibri"/>
          <w:i w:val="0"/>
          <w:sz w:val="20"/>
          <w:szCs w:val="20"/>
          <w:lang w:eastAsia="hr-HR"/>
        </w:rPr>
        <w:tab/>
        <w:t xml:space="preserve">        202</w:t>
      </w:r>
      <w:r w:rsidR="00CE7BD1">
        <w:rPr>
          <w:rFonts w:ascii="Calibri" w:eastAsia="Times New Roman" w:hAnsi="Calibri"/>
          <w:i w:val="0"/>
          <w:sz w:val="20"/>
          <w:szCs w:val="20"/>
          <w:lang w:eastAsia="hr-HR"/>
        </w:rPr>
        <w:t>4</w:t>
      </w:r>
      <w:r w:rsidR="00EC5075" w:rsidRPr="00E8596E">
        <w:rPr>
          <w:rFonts w:ascii="Calibri" w:eastAsia="Times New Roman" w:hAnsi="Calibri"/>
          <w:i w:val="0"/>
          <w:sz w:val="20"/>
          <w:szCs w:val="20"/>
          <w:lang w:eastAsia="hr-HR"/>
        </w:rPr>
        <w:t>.                                   UKUPNO</w:t>
      </w:r>
      <w:r w:rsidR="00EC5075" w:rsidRPr="00E8596E">
        <w:rPr>
          <w:rFonts w:ascii="Calibri" w:eastAsia="Times New Roman" w:hAnsi="Calibri"/>
          <w:i w:val="0"/>
          <w:sz w:val="20"/>
          <w:szCs w:val="20"/>
          <w:lang w:eastAsia="hr-HR"/>
        </w:rPr>
        <w:tab/>
      </w:r>
      <w:r w:rsidR="00CE7BD1">
        <w:rPr>
          <w:rFonts w:ascii="Calibri" w:eastAsia="Times New Roman" w:hAnsi="Calibri"/>
          <w:i w:val="0"/>
          <w:sz w:val="20"/>
          <w:szCs w:val="20"/>
          <w:lang w:eastAsia="hr-HR"/>
        </w:rPr>
        <w:t>235</w:t>
      </w:r>
      <w:r w:rsidRPr="00E8596E">
        <w:rPr>
          <w:rFonts w:ascii="Calibri" w:eastAsia="Times New Roman" w:hAnsi="Calibri"/>
          <w:i w:val="0"/>
          <w:sz w:val="20"/>
          <w:szCs w:val="20"/>
          <w:lang w:eastAsia="hr-HR"/>
        </w:rPr>
        <w:t>.000</w:t>
      </w:r>
      <w:r w:rsidR="00EC5075" w:rsidRPr="00E8596E">
        <w:rPr>
          <w:rFonts w:ascii="Calibri" w:eastAsia="Times New Roman" w:hAnsi="Calibri"/>
          <w:i w:val="0"/>
          <w:sz w:val="20"/>
          <w:szCs w:val="20"/>
          <w:lang w:eastAsia="hr-HR"/>
        </w:rPr>
        <w:tab/>
      </w:r>
      <w:r w:rsidR="00CE7BD1">
        <w:rPr>
          <w:rFonts w:ascii="Calibri" w:eastAsia="Times New Roman" w:hAnsi="Calibri"/>
          <w:i w:val="0"/>
          <w:sz w:val="20"/>
          <w:szCs w:val="20"/>
          <w:lang w:eastAsia="hr-HR"/>
        </w:rPr>
        <w:t>23</w:t>
      </w:r>
      <w:r w:rsidR="00537BC5" w:rsidRPr="00E8596E">
        <w:rPr>
          <w:rFonts w:ascii="Calibri" w:eastAsia="Times New Roman" w:hAnsi="Calibri"/>
          <w:i w:val="0"/>
          <w:sz w:val="20"/>
          <w:szCs w:val="20"/>
          <w:lang w:eastAsia="hr-HR"/>
        </w:rPr>
        <w:t>8</w:t>
      </w:r>
      <w:r w:rsidRPr="00E8596E">
        <w:rPr>
          <w:rFonts w:ascii="Calibri" w:eastAsia="Times New Roman" w:hAnsi="Calibri"/>
          <w:i w:val="0"/>
          <w:sz w:val="20"/>
          <w:szCs w:val="20"/>
          <w:lang w:eastAsia="hr-HR"/>
        </w:rPr>
        <w:t>.000</w:t>
      </w:r>
      <w:r w:rsidR="00EC5075" w:rsidRPr="00E8596E">
        <w:rPr>
          <w:rFonts w:ascii="Calibri" w:eastAsia="Times New Roman" w:hAnsi="Calibri"/>
          <w:i w:val="0"/>
          <w:sz w:val="20"/>
          <w:szCs w:val="20"/>
          <w:lang w:eastAsia="hr-HR"/>
        </w:rPr>
        <w:tab/>
      </w:r>
      <w:r w:rsidR="00CE7BD1">
        <w:rPr>
          <w:rFonts w:ascii="Calibri" w:eastAsia="Times New Roman" w:hAnsi="Calibri"/>
          <w:i w:val="0"/>
          <w:sz w:val="20"/>
          <w:szCs w:val="20"/>
          <w:lang w:eastAsia="hr-HR"/>
        </w:rPr>
        <w:t>23</w:t>
      </w:r>
      <w:r w:rsidR="00537BC5" w:rsidRPr="00E8596E">
        <w:rPr>
          <w:rFonts w:ascii="Calibri" w:eastAsia="Times New Roman" w:hAnsi="Calibri"/>
          <w:i w:val="0"/>
          <w:sz w:val="20"/>
          <w:szCs w:val="20"/>
          <w:lang w:eastAsia="hr-HR"/>
        </w:rPr>
        <w:t>8</w:t>
      </w:r>
      <w:r w:rsidRPr="00E8596E">
        <w:rPr>
          <w:rFonts w:ascii="Calibri" w:eastAsia="Times New Roman" w:hAnsi="Calibri"/>
          <w:i w:val="0"/>
          <w:sz w:val="20"/>
          <w:szCs w:val="20"/>
          <w:lang w:eastAsia="hr-HR"/>
        </w:rPr>
        <w:t>.000</w:t>
      </w:r>
      <w:r w:rsidR="00EC5075" w:rsidRPr="00E8596E">
        <w:rPr>
          <w:rFonts w:ascii="Calibri" w:eastAsia="Times New Roman" w:hAnsi="Calibri"/>
          <w:i w:val="0"/>
          <w:sz w:val="20"/>
          <w:szCs w:val="20"/>
          <w:lang w:eastAsia="hr-HR"/>
        </w:rPr>
        <w:tab/>
      </w:r>
    </w:p>
    <w:p w:rsidR="00700BB3" w:rsidRPr="007D67AD" w:rsidRDefault="00700BB3" w:rsidP="00814FE8">
      <w:pPr>
        <w:shd w:val="clear" w:color="auto" w:fill="FFFFFF"/>
        <w:tabs>
          <w:tab w:val="left" w:pos="2552"/>
          <w:tab w:val="right" w:pos="9070"/>
        </w:tabs>
        <w:spacing w:after="0"/>
        <w:jc w:val="both"/>
        <w:rPr>
          <w:rFonts w:ascii="Calibri" w:hAnsi="Calibri"/>
          <w:i w:val="0"/>
          <w:color w:val="FF0000"/>
          <w:sz w:val="20"/>
          <w:szCs w:val="20"/>
          <w:u w:val="single"/>
          <w:shd w:val="clear" w:color="auto" w:fill="FFFFFF"/>
        </w:rPr>
      </w:pPr>
    </w:p>
    <w:p w:rsidR="0077732E" w:rsidRPr="007D67AD" w:rsidRDefault="0077732E"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A200301</w:t>
      </w:r>
      <w:r w:rsidR="00F712CA"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STIPENDIJE STUDENATA</w:t>
      </w:r>
      <w:r w:rsidRPr="007D67AD">
        <w:rPr>
          <w:rFonts w:ascii="Calibri" w:hAnsi="Calibri"/>
          <w:i w:val="0"/>
          <w:sz w:val="20"/>
          <w:szCs w:val="20"/>
          <w:u w:val="single"/>
          <w:shd w:val="clear" w:color="auto" w:fill="FFFFFF"/>
        </w:rPr>
        <w:tab/>
      </w:r>
    </w:p>
    <w:p w:rsidR="00677B93" w:rsidRPr="007D67AD" w:rsidRDefault="00764819"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677B93" w:rsidRPr="007D67AD" w:rsidRDefault="00677B93"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55156B" w:rsidRPr="007D67AD">
        <w:rPr>
          <w:rFonts w:ascii="Calibri" w:hAnsi="Calibri"/>
          <w:i w:val="0"/>
          <w:sz w:val="20"/>
          <w:szCs w:val="20"/>
        </w:rPr>
        <w:t>2</w:t>
      </w:r>
      <w:r w:rsidR="00CE7BD1">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CE7BD1">
        <w:rPr>
          <w:rFonts w:ascii="Calibri" w:hAnsi="Calibri"/>
          <w:i w:val="0"/>
          <w:sz w:val="20"/>
          <w:szCs w:val="20"/>
        </w:rPr>
        <w:t>22</w:t>
      </w:r>
      <w:r w:rsidR="006265F4">
        <w:rPr>
          <w:rFonts w:ascii="Calibri" w:hAnsi="Calibri"/>
          <w:i w:val="0"/>
          <w:sz w:val="20"/>
          <w:szCs w:val="20"/>
        </w:rPr>
        <w:t>6</w:t>
      </w:r>
      <w:r w:rsidRPr="007D67AD">
        <w:rPr>
          <w:rFonts w:ascii="Calibri" w:hAnsi="Calibri"/>
          <w:i w:val="0"/>
          <w:sz w:val="20"/>
          <w:szCs w:val="20"/>
        </w:rPr>
        <w:t>.000</w:t>
      </w:r>
    </w:p>
    <w:p w:rsidR="00677B93" w:rsidRPr="007D67AD" w:rsidRDefault="0055156B"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3</w:t>
      </w:r>
      <w:r w:rsidR="00677B93" w:rsidRPr="007D67AD">
        <w:rPr>
          <w:rFonts w:ascii="Calibri" w:hAnsi="Calibri"/>
          <w:i w:val="0"/>
          <w:sz w:val="20"/>
          <w:szCs w:val="20"/>
        </w:rPr>
        <w:t>. 11 OPĆI PRIHODI I PRIMICI</w:t>
      </w:r>
      <w:r w:rsidR="00677B93" w:rsidRPr="007D67AD">
        <w:rPr>
          <w:rFonts w:ascii="Calibri" w:hAnsi="Calibri"/>
          <w:i w:val="0"/>
          <w:sz w:val="20"/>
          <w:szCs w:val="20"/>
        </w:rPr>
        <w:tab/>
      </w:r>
      <w:r w:rsidR="00CE7BD1">
        <w:rPr>
          <w:rFonts w:ascii="Calibri" w:hAnsi="Calibri"/>
          <w:i w:val="0"/>
          <w:sz w:val="20"/>
          <w:szCs w:val="20"/>
        </w:rPr>
        <w:t>22</w:t>
      </w:r>
      <w:r w:rsidR="006265F4">
        <w:rPr>
          <w:rFonts w:ascii="Calibri" w:hAnsi="Calibri"/>
          <w:i w:val="0"/>
          <w:sz w:val="20"/>
          <w:szCs w:val="20"/>
        </w:rPr>
        <w:t>6</w:t>
      </w:r>
      <w:r w:rsidR="00677B93" w:rsidRPr="007D67AD">
        <w:rPr>
          <w:rFonts w:ascii="Calibri" w:hAnsi="Calibri"/>
          <w:i w:val="0"/>
          <w:sz w:val="20"/>
          <w:szCs w:val="20"/>
        </w:rPr>
        <w:t>.000</w:t>
      </w:r>
    </w:p>
    <w:p w:rsidR="00677B93" w:rsidRPr="007D67AD" w:rsidRDefault="0055156B"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4</w:t>
      </w:r>
      <w:r w:rsidR="00677B93" w:rsidRPr="007D67AD">
        <w:rPr>
          <w:rFonts w:ascii="Calibri" w:hAnsi="Calibri"/>
          <w:i w:val="0"/>
          <w:sz w:val="20"/>
          <w:szCs w:val="20"/>
        </w:rPr>
        <w:t>. 11 OPĆI PRIHODI I PRIMICI</w:t>
      </w:r>
      <w:r w:rsidR="00677B93" w:rsidRPr="007D67AD">
        <w:rPr>
          <w:rFonts w:ascii="Calibri" w:hAnsi="Calibri"/>
          <w:i w:val="0"/>
          <w:sz w:val="20"/>
          <w:szCs w:val="20"/>
        </w:rPr>
        <w:tab/>
      </w:r>
      <w:r w:rsidR="00CE7BD1">
        <w:rPr>
          <w:rFonts w:ascii="Calibri" w:hAnsi="Calibri"/>
          <w:i w:val="0"/>
          <w:sz w:val="20"/>
          <w:szCs w:val="20"/>
        </w:rPr>
        <w:t>22</w:t>
      </w:r>
      <w:r w:rsidR="006265F4">
        <w:rPr>
          <w:rFonts w:ascii="Calibri" w:hAnsi="Calibri"/>
          <w:i w:val="0"/>
          <w:sz w:val="20"/>
          <w:szCs w:val="20"/>
        </w:rPr>
        <w:t>6</w:t>
      </w:r>
      <w:r w:rsidR="00677B93" w:rsidRPr="007D67AD">
        <w:rPr>
          <w:rFonts w:ascii="Calibri" w:hAnsi="Calibri"/>
          <w:i w:val="0"/>
          <w:sz w:val="20"/>
          <w:szCs w:val="20"/>
        </w:rPr>
        <w:t>.000</w:t>
      </w:r>
    </w:p>
    <w:p w:rsidR="0077732E" w:rsidRPr="001B1DF1" w:rsidRDefault="0077732E" w:rsidP="00814FE8">
      <w:pPr>
        <w:spacing w:after="0"/>
        <w:jc w:val="both"/>
        <w:rPr>
          <w:rFonts w:ascii="Calibri" w:hAnsi="Calibri"/>
          <w:b w:val="0"/>
          <w:i w:val="0"/>
        </w:rPr>
      </w:pPr>
      <w:r w:rsidRPr="001B1DF1">
        <w:rPr>
          <w:rFonts w:ascii="Calibri" w:hAnsi="Calibri"/>
          <w:i w:val="0"/>
        </w:rPr>
        <w:t>Opis:</w:t>
      </w:r>
      <w:r w:rsidRPr="001B1DF1">
        <w:rPr>
          <w:rFonts w:ascii="Calibri" w:hAnsi="Calibri"/>
          <w:b w:val="0"/>
          <w:i w:val="0"/>
        </w:rPr>
        <w:t xml:space="preserve"> Osigurava sredstva za isplatu mj</w:t>
      </w:r>
      <w:r w:rsidR="006265F4" w:rsidRPr="001B1DF1">
        <w:rPr>
          <w:rFonts w:ascii="Calibri" w:hAnsi="Calibri"/>
          <w:b w:val="0"/>
          <w:i w:val="0"/>
        </w:rPr>
        <w:t xml:space="preserve">esečnih stipendija ovisno o postignutom uspjehu u iznosu od </w:t>
      </w:r>
      <w:r w:rsidRPr="001B1DF1">
        <w:rPr>
          <w:rFonts w:ascii="Calibri" w:hAnsi="Calibri"/>
          <w:b w:val="0"/>
          <w:i w:val="0"/>
        </w:rPr>
        <w:t>5</w:t>
      </w:r>
      <w:r w:rsidR="006265F4" w:rsidRPr="001B1DF1">
        <w:rPr>
          <w:rFonts w:ascii="Calibri" w:hAnsi="Calibri"/>
          <w:b w:val="0"/>
          <w:i w:val="0"/>
        </w:rPr>
        <w:t>0</w:t>
      </w:r>
      <w:r w:rsidRPr="001B1DF1">
        <w:rPr>
          <w:rFonts w:ascii="Calibri" w:hAnsi="Calibri"/>
          <w:b w:val="0"/>
          <w:i w:val="0"/>
        </w:rPr>
        <w:t>0 kn</w:t>
      </w:r>
      <w:r w:rsidR="006265F4" w:rsidRPr="001B1DF1">
        <w:rPr>
          <w:rFonts w:ascii="Calibri" w:hAnsi="Calibri"/>
          <w:b w:val="0"/>
          <w:i w:val="0"/>
        </w:rPr>
        <w:t xml:space="preserve"> ili 1.000 kn</w:t>
      </w:r>
      <w:r w:rsidRPr="001B1DF1">
        <w:rPr>
          <w:rFonts w:ascii="Calibri" w:hAnsi="Calibri"/>
          <w:b w:val="0"/>
          <w:i w:val="0"/>
        </w:rPr>
        <w:t>, tijekom cijele kalendarske godine.</w:t>
      </w:r>
    </w:p>
    <w:p w:rsidR="00A93D1D" w:rsidRPr="007D67AD" w:rsidRDefault="00A93D1D" w:rsidP="00814FE8">
      <w:pPr>
        <w:spacing w:after="0"/>
        <w:jc w:val="both"/>
        <w:rPr>
          <w:rFonts w:ascii="Calibri" w:hAnsi="Calibri"/>
          <w:b w:val="0"/>
          <w:i w:val="0"/>
          <w:sz w:val="20"/>
          <w:szCs w:val="20"/>
        </w:rPr>
      </w:pPr>
    </w:p>
    <w:p w:rsidR="0077732E" w:rsidRPr="007D67AD" w:rsidRDefault="0077732E"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A200302</w:t>
      </w:r>
      <w:r w:rsidR="00F712CA"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SUFINANCIRANJE PRIJEVOZA STUDENATA</w:t>
      </w:r>
      <w:r w:rsidRPr="007D67AD">
        <w:rPr>
          <w:rFonts w:ascii="Calibri" w:hAnsi="Calibri"/>
          <w:i w:val="0"/>
          <w:sz w:val="20"/>
          <w:szCs w:val="20"/>
          <w:u w:val="single"/>
          <w:shd w:val="clear" w:color="auto" w:fill="FFFFFF"/>
        </w:rPr>
        <w:tab/>
      </w:r>
    </w:p>
    <w:p w:rsidR="00B15B9A" w:rsidRPr="007D67AD" w:rsidRDefault="001006DD" w:rsidP="00814FE8">
      <w:pPr>
        <w:tabs>
          <w:tab w:val="right" w:pos="9070"/>
        </w:tabs>
        <w:spacing w:after="0"/>
        <w:jc w:val="both"/>
        <w:rPr>
          <w:rFonts w:asciiTheme="minorHAnsi" w:hAnsiTheme="minorHAnsi"/>
          <w:i w:val="0"/>
          <w:sz w:val="20"/>
          <w:szCs w:val="20"/>
        </w:rPr>
      </w:pPr>
      <w:r w:rsidRPr="007D67AD">
        <w:rPr>
          <w:rFonts w:asciiTheme="minorHAnsi" w:hAnsiTheme="minorHAnsi"/>
          <w:i w:val="0"/>
          <w:sz w:val="20"/>
          <w:szCs w:val="20"/>
        </w:rPr>
        <w:t xml:space="preserve">Izvori: </w:t>
      </w:r>
    </w:p>
    <w:p w:rsidR="00B15B9A" w:rsidRPr="007D67AD" w:rsidRDefault="00B15B9A"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0776EF" w:rsidRPr="007D67AD">
        <w:rPr>
          <w:rFonts w:ascii="Calibri" w:hAnsi="Calibri"/>
          <w:i w:val="0"/>
          <w:sz w:val="20"/>
          <w:szCs w:val="20"/>
        </w:rPr>
        <w:t>2</w:t>
      </w:r>
      <w:r w:rsidR="00CE7BD1">
        <w:rPr>
          <w:rFonts w:ascii="Calibri" w:hAnsi="Calibri"/>
          <w:i w:val="0"/>
          <w:sz w:val="20"/>
          <w:szCs w:val="20"/>
        </w:rPr>
        <w:t>2</w:t>
      </w:r>
      <w:r w:rsidRPr="007D67AD">
        <w:rPr>
          <w:rFonts w:ascii="Calibri" w:hAnsi="Calibri"/>
          <w:i w:val="0"/>
          <w:sz w:val="20"/>
          <w:szCs w:val="20"/>
        </w:rPr>
        <w:t>. 11 OPĆI PRIHODI I PR</w:t>
      </w:r>
      <w:r w:rsidR="00CE7BD1">
        <w:rPr>
          <w:rFonts w:ascii="Calibri" w:hAnsi="Calibri"/>
          <w:i w:val="0"/>
          <w:sz w:val="20"/>
          <w:szCs w:val="20"/>
        </w:rPr>
        <w:t>IMICI</w:t>
      </w:r>
      <w:r w:rsidR="00CE7BD1">
        <w:rPr>
          <w:rFonts w:ascii="Calibri" w:hAnsi="Calibri"/>
          <w:i w:val="0"/>
          <w:sz w:val="20"/>
          <w:szCs w:val="20"/>
        </w:rPr>
        <w:tab/>
        <w:t>9</w:t>
      </w:r>
      <w:r w:rsidRPr="007D67AD">
        <w:rPr>
          <w:rFonts w:ascii="Calibri" w:hAnsi="Calibri"/>
          <w:i w:val="0"/>
          <w:sz w:val="20"/>
          <w:szCs w:val="20"/>
        </w:rPr>
        <w:t>.000</w:t>
      </w:r>
    </w:p>
    <w:p w:rsidR="00B15B9A" w:rsidRPr="007D67AD" w:rsidRDefault="000776EF"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t>12</w:t>
      </w:r>
      <w:r w:rsidR="00B15B9A" w:rsidRPr="007D67AD">
        <w:rPr>
          <w:rFonts w:ascii="Calibri" w:hAnsi="Calibri"/>
          <w:i w:val="0"/>
          <w:sz w:val="20"/>
          <w:szCs w:val="20"/>
        </w:rPr>
        <w:t>.000</w:t>
      </w:r>
    </w:p>
    <w:p w:rsidR="00B15B9A" w:rsidRPr="007D67AD" w:rsidRDefault="000776EF"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t>12</w:t>
      </w:r>
      <w:r w:rsidR="00B15B9A" w:rsidRPr="007D67AD">
        <w:rPr>
          <w:rFonts w:ascii="Calibri" w:hAnsi="Calibri"/>
          <w:i w:val="0"/>
          <w:sz w:val="20"/>
          <w:szCs w:val="20"/>
        </w:rPr>
        <w:t>.000</w:t>
      </w:r>
    </w:p>
    <w:p w:rsidR="000776EF" w:rsidRPr="001B1DF1" w:rsidRDefault="000776EF" w:rsidP="00814FE8">
      <w:pPr>
        <w:jc w:val="both"/>
        <w:rPr>
          <w:rFonts w:ascii="Calibri" w:eastAsia="Calibri" w:hAnsi="Calibri"/>
          <w:b w:val="0"/>
          <w:i w:val="0"/>
          <w:color w:val="000000" w:themeColor="text1"/>
        </w:rPr>
      </w:pPr>
      <w:r w:rsidRPr="001B1DF1">
        <w:rPr>
          <w:rFonts w:asciiTheme="minorHAnsi" w:hAnsiTheme="minorHAnsi"/>
          <w:i w:val="0"/>
          <w:color w:val="000000" w:themeColor="text1"/>
        </w:rPr>
        <w:t xml:space="preserve">Opis: </w:t>
      </w:r>
      <w:r w:rsidRPr="001B1DF1">
        <w:rPr>
          <w:rFonts w:ascii="Calibri" w:eastAsia="Calibri" w:hAnsi="Calibri"/>
          <w:b w:val="0"/>
          <w:i w:val="0"/>
          <w:color w:val="000000" w:themeColor="text1"/>
        </w:rPr>
        <w:t xml:space="preserve">Temeljem odredbi članka 10. Zakona o otocima (NN 34/99) Ministarstvo mora, turizma, prometa i razvitka sufinancira prijevoz učenika i studenata do prve stanice na kopnu i obratno, Općina Baška sufinancira prijevoz učenika i studenata sa područja Općine Baška od prve stanice na kopnu i obratno temeljem sklopljenog Ugovora o sufinanciranju prijevoza učenika srednjeg obrazovanja i studenata, prijevoznik osigurava komercijalnu povlasticu. Ukupni mjesečni iznos sufinanciranja dobije se umnoškom dnevne cijene, brojem dana školske nastave ili vikenda, te brojem učenika i studenata za koje je utvrđeno da imaju pravo na sufinanciranje prijevoza. Korisnici mogu koristiti svakodnevna ili vikend putovanja, koja su ograničena brojem vikenda i eventualnih blagdana u mjesecu. Cijena vozne karte koje podmiruje Općina u jednom smjeru na relaciji Kraljevica – Rijeka </w:t>
      </w:r>
      <w:r w:rsidRPr="001B1DF1">
        <w:rPr>
          <w:rFonts w:asciiTheme="minorHAnsi" w:hAnsiTheme="minorHAnsi"/>
          <w:b w:val="0"/>
          <w:i w:val="0"/>
          <w:color w:val="000000" w:themeColor="text1"/>
        </w:rPr>
        <w:t>iznosi</w:t>
      </w:r>
      <w:r w:rsidRPr="001B1DF1">
        <w:rPr>
          <w:rFonts w:ascii="Calibri" w:eastAsia="Calibri" w:hAnsi="Calibri"/>
          <w:b w:val="0"/>
          <w:i w:val="0"/>
          <w:color w:val="000000" w:themeColor="text1"/>
        </w:rPr>
        <w:t xml:space="preserve"> 35 kn.</w:t>
      </w:r>
    </w:p>
    <w:p w:rsidR="00C72725" w:rsidRPr="00360EB3" w:rsidRDefault="00C72725"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360EB3">
        <w:rPr>
          <w:rFonts w:ascii="Calibri" w:eastAsia="Times New Roman" w:hAnsi="Calibri"/>
          <w:i w:val="0"/>
          <w:sz w:val="20"/>
          <w:szCs w:val="20"/>
          <w:lang w:eastAsia="hr-HR"/>
        </w:rPr>
        <w:t>PROGRAM 2004 PROMICANJE KULTURE</w:t>
      </w:r>
    </w:p>
    <w:p w:rsidR="003A7954" w:rsidRPr="00360EB3" w:rsidRDefault="003A7954"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708" w:hanging="708"/>
        <w:jc w:val="both"/>
        <w:rPr>
          <w:rFonts w:ascii="Calibri" w:eastAsia="Times New Roman" w:hAnsi="Calibri"/>
          <w:i w:val="0"/>
          <w:sz w:val="20"/>
          <w:szCs w:val="20"/>
          <w:lang w:eastAsia="hr-HR"/>
        </w:rPr>
      </w:pPr>
      <w:r w:rsidRPr="00360EB3">
        <w:rPr>
          <w:rFonts w:ascii="Calibri" w:eastAsia="Times New Roman" w:hAnsi="Calibri"/>
          <w:i w:val="0"/>
          <w:sz w:val="20"/>
          <w:szCs w:val="20"/>
          <w:lang w:eastAsia="hr-HR"/>
        </w:rPr>
        <w:t xml:space="preserve">Zakonska osnova: </w:t>
      </w:r>
      <w:r w:rsidRPr="00360EB3">
        <w:rPr>
          <w:rFonts w:ascii="Calibri" w:eastAsia="Times New Roman" w:hAnsi="Calibri"/>
          <w:b w:val="0"/>
          <w:i w:val="0"/>
          <w:sz w:val="20"/>
          <w:szCs w:val="20"/>
          <w:lang w:eastAsia="hr-HR"/>
        </w:rPr>
        <w:tab/>
        <w:t xml:space="preserve">Zakon o financiranju javnih potreba u kulturi („Narodne novine“ broj </w:t>
      </w:r>
      <w:r w:rsidRPr="00360EB3">
        <w:rPr>
          <w:rFonts w:ascii="Calibri" w:eastAsia="Times New Roman" w:hAnsi="Calibri"/>
          <w:b w:val="0"/>
          <w:i w:val="0"/>
          <w:sz w:val="20"/>
          <w:szCs w:val="20"/>
          <w:lang w:eastAsia="hr-HR"/>
        </w:rPr>
        <w:tab/>
        <w:t xml:space="preserve">47/90, </w:t>
      </w:r>
      <w:r w:rsidR="00360EB3">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27/93, 38/09), Zakon o lokalnoj i područnoj (regionalnoj) samoupravi</w:t>
      </w:r>
      <w:r w:rsid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(“Narodne</w:t>
      </w:r>
      <w:r w:rsidR="00360EB3">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 xml:space="preserve">novine” broj 33/01, 60/01, 129/05, 109/07, </w:t>
      </w:r>
      <w:r w:rsidRPr="00360EB3">
        <w:rPr>
          <w:rFonts w:ascii="Calibri" w:eastAsia="Times New Roman" w:hAnsi="Calibri"/>
          <w:b w:val="0"/>
          <w:i w:val="0"/>
          <w:sz w:val="20"/>
          <w:szCs w:val="20"/>
          <w:lang w:eastAsia="hr-HR"/>
        </w:rPr>
        <w:tab/>
        <w:t>125/08, 36/09, 150/11, 144/12,</w:t>
      </w:r>
      <w:r w:rsidR="00360EB3">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19/13-pročišćeni tekst, 137/15</w:t>
      </w:r>
      <w:r w:rsidR="00D361E7" w:rsidRPr="00360EB3">
        <w:rPr>
          <w:rFonts w:ascii="Calibri" w:eastAsia="Times New Roman" w:hAnsi="Calibri"/>
          <w:b w:val="0"/>
          <w:i w:val="0"/>
          <w:sz w:val="20"/>
          <w:szCs w:val="20"/>
          <w:lang w:eastAsia="hr-HR"/>
        </w:rPr>
        <w:t>, 123/17</w:t>
      </w:r>
      <w:r w:rsidR="0074619D" w:rsidRPr="00360EB3">
        <w:rPr>
          <w:rFonts w:ascii="Calibri" w:eastAsia="Times New Roman" w:hAnsi="Calibri"/>
          <w:b w:val="0"/>
          <w:i w:val="0"/>
          <w:sz w:val="20"/>
          <w:szCs w:val="20"/>
          <w:lang w:eastAsia="hr-HR"/>
        </w:rPr>
        <w:t>,</w:t>
      </w:r>
      <w:r w:rsidR="00360EB3">
        <w:rPr>
          <w:rFonts w:ascii="Calibri" w:eastAsia="Times New Roman" w:hAnsi="Calibri"/>
          <w:b w:val="0"/>
          <w:i w:val="0"/>
          <w:sz w:val="20"/>
          <w:szCs w:val="20"/>
          <w:lang w:eastAsia="hr-HR"/>
        </w:rPr>
        <w:t xml:space="preserve"> </w:t>
      </w:r>
      <w:r w:rsidR="0074619D" w:rsidRPr="00360EB3">
        <w:rPr>
          <w:rFonts w:ascii="Calibri" w:eastAsia="Times New Roman" w:hAnsi="Calibri"/>
          <w:b w:val="0"/>
          <w:i w:val="0"/>
          <w:sz w:val="20"/>
          <w:szCs w:val="20"/>
          <w:lang w:eastAsia="hr-HR"/>
        </w:rPr>
        <w:t>98/19</w:t>
      </w:r>
      <w:r w:rsidRPr="00360EB3">
        <w:rPr>
          <w:rFonts w:ascii="Calibri" w:eastAsia="Times New Roman" w:hAnsi="Calibri"/>
          <w:b w:val="0"/>
          <w:i w:val="0"/>
          <w:sz w:val="20"/>
          <w:szCs w:val="20"/>
          <w:lang w:eastAsia="hr-HR"/>
        </w:rPr>
        <w:t>),</w:t>
      </w:r>
      <w:r w:rsidR="0074619D"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Zakon o</w:t>
      </w:r>
      <w:r w:rsidR="00D361E7"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zaštiti i očuvanju</w:t>
      </w:r>
      <w:r w:rsidR="00360EB3">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kulturnih dobara („Narodne novine“</w:t>
      </w:r>
      <w:r w:rsidR="0074619D" w:rsidRPr="00360EB3">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broj</w:t>
      </w:r>
      <w:r w:rsidR="0074619D" w:rsidRPr="00360EB3">
        <w:rPr>
          <w:rFonts w:ascii="Calibri" w:eastAsia="Times New Roman" w:hAnsi="Calibri"/>
          <w:b w:val="0"/>
          <w:i w:val="0"/>
          <w:sz w:val="20"/>
          <w:szCs w:val="20"/>
          <w:lang w:eastAsia="hr-HR"/>
        </w:rPr>
        <w:t xml:space="preserve"> </w:t>
      </w:r>
      <w:r w:rsidR="00D361E7" w:rsidRPr="00360EB3">
        <w:rPr>
          <w:rFonts w:ascii="Calibri" w:eastAsia="Times New Roman" w:hAnsi="Calibri"/>
          <w:b w:val="0"/>
          <w:i w:val="0"/>
          <w:sz w:val="20"/>
          <w:szCs w:val="20"/>
          <w:lang w:eastAsia="hr-HR"/>
        </w:rPr>
        <w:t>6</w:t>
      </w:r>
      <w:r w:rsidRPr="00360EB3">
        <w:rPr>
          <w:rFonts w:ascii="Calibri" w:eastAsia="Times New Roman" w:hAnsi="Calibri"/>
          <w:b w:val="0"/>
          <w:i w:val="0"/>
          <w:sz w:val="20"/>
          <w:szCs w:val="20"/>
          <w:lang w:eastAsia="hr-HR"/>
        </w:rPr>
        <w:t>9/99,</w:t>
      </w:r>
      <w:r w:rsidR="00D361E7"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151/03, 157/03, 100/04,</w:t>
      </w:r>
      <w:r w:rsidR="00360EB3">
        <w:rPr>
          <w:rFonts w:ascii="Calibri" w:eastAsia="Times New Roman" w:hAnsi="Calibri"/>
          <w:b w:val="0"/>
          <w:i w:val="0"/>
          <w:sz w:val="20"/>
          <w:szCs w:val="20"/>
          <w:lang w:eastAsia="hr-HR"/>
        </w:rPr>
        <w:lastRenderedPageBreak/>
        <w:tab/>
      </w:r>
      <w:r w:rsidRPr="00360EB3">
        <w:rPr>
          <w:rFonts w:ascii="Calibri" w:eastAsia="Times New Roman" w:hAnsi="Calibri"/>
          <w:b w:val="0"/>
          <w:i w:val="0"/>
          <w:sz w:val="20"/>
          <w:szCs w:val="20"/>
          <w:lang w:eastAsia="hr-HR"/>
        </w:rPr>
        <w:t>87/09, 88/10, 61/11, 25/12,</w:t>
      </w:r>
      <w:r w:rsidR="0074619D" w:rsidRPr="00360EB3">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136/12,157/13, 152/14, 98/15), Uredba o</w:t>
      </w:r>
      <w:r w:rsidR="00360EB3">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kriterijima, mjerilima i</w:t>
      </w:r>
      <w:r w:rsid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postupcima financiranja</w:t>
      </w:r>
      <w:r w:rsidR="00D361E7"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i ugovaranja programa i</w:t>
      </w:r>
      <w:r w:rsidR="00360EB3">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projekata od interesa</w:t>
      </w:r>
      <w:r w:rsid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za opće dobro koje provode udruge (“Narodne novine”</w:t>
      </w:r>
      <w:r w:rsidR="00360EB3">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broj 26/15),</w:t>
      </w:r>
      <w:r w:rsidR="0074619D" w:rsidRPr="00360EB3">
        <w:rPr>
          <w:rFonts w:ascii="Calibri" w:eastAsia="Times New Roman" w:hAnsi="Calibri"/>
          <w:b w:val="0"/>
          <w:i w:val="0"/>
          <w:sz w:val="20"/>
          <w:szCs w:val="20"/>
          <w:lang w:eastAsia="hr-HR"/>
        </w:rPr>
        <w:tab/>
      </w:r>
      <w:r w:rsidRPr="00360EB3">
        <w:rPr>
          <w:rFonts w:ascii="Calibri" w:eastAsia="Times New Roman" w:hAnsi="Calibri"/>
          <w:b w:val="0"/>
          <w:bCs/>
          <w:i w:val="0"/>
          <w:sz w:val="20"/>
          <w:szCs w:val="20"/>
          <w:lang w:eastAsia="hr-HR"/>
        </w:rPr>
        <w:t>Pravilnik</w:t>
      </w:r>
      <w:r w:rsidR="00360EB3">
        <w:rPr>
          <w:rFonts w:ascii="Calibri" w:eastAsia="Times New Roman" w:hAnsi="Calibri"/>
          <w:b w:val="0"/>
          <w:bCs/>
          <w:i w:val="0"/>
          <w:sz w:val="20"/>
          <w:szCs w:val="20"/>
          <w:lang w:eastAsia="hr-HR"/>
        </w:rPr>
        <w:t xml:space="preserve"> </w:t>
      </w:r>
      <w:r w:rsidRPr="00360EB3">
        <w:rPr>
          <w:rFonts w:ascii="Calibri" w:eastAsia="Times New Roman" w:hAnsi="Calibri"/>
          <w:b w:val="0"/>
          <w:bCs/>
          <w:i w:val="0"/>
          <w:sz w:val="20"/>
          <w:szCs w:val="20"/>
          <w:lang w:eastAsia="hr-HR"/>
        </w:rPr>
        <w:t>o</w:t>
      </w:r>
      <w:r w:rsidR="00360EB3">
        <w:rPr>
          <w:rFonts w:ascii="Calibri" w:eastAsia="Times New Roman" w:hAnsi="Calibri"/>
          <w:b w:val="0"/>
          <w:bCs/>
          <w:i w:val="0"/>
          <w:sz w:val="20"/>
          <w:szCs w:val="20"/>
          <w:lang w:eastAsia="hr-HR"/>
        </w:rPr>
        <w:t xml:space="preserve"> </w:t>
      </w:r>
      <w:r w:rsidRPr="00360EB3">
        <w:rPr>
          <w:rFonts w:ascii="Calibri" w:eastAsia="Times New Roman" w:hAnsi="Calibri"/>
          <w:b w:val="0"/>
          <w:bCs/>
          <w:i w:val="0"/>
          <w:sz w:val="20"/>
          <w:szCs w:val="20"/>
          <w:lang w:eastAsia="hr-HR"/>
        </w:rPr>
        <w:t>financiranju</w:t>
      </w:r>
      <w:r w:rsidR="00D361E7" w:rsidRPr="00360EB3">
        <w:rPr>
          <w:rFonts w:ascii="Calibri" w:eastAsia="Times New Roman" w:hAnsi="Calibri"/>
          <w:b w:val="0"/>
          <w:bCs/>
          <w:i w:val="0"/>
          <w:sz w:val="20"/>
          <w:szCs w:val="20"/>
          <w:lang w:eastAsia="hr-HR"/>
        </w:rPr>
        <w:t xml:space="preserve"> </w:t>
      </w:r>
      <w:r w:rsidRPr="00360EB3">
        <w:rPr>
          <w:rFonts w:ascii="Calibri" w:eastAsia="Times New Roman" w:hAnsi="Calibri"/>
          <w:b w:val="0"/>
          <w:bCs/>
          <w:i w:val="0"/>
          <w:sz w:val="20"/>
          <w:szCs w:val="20"/>
          <w:lang w:eastAsia="hr-HR"/>
        </w:rPr>
        <w:t>javnih potreba Općine Baška („Službene</w:t>
      </w:r>
      <w:r w:rsidR="00360EB3">
        <w:rPr>
          <w:rFonts w:ascii="Calibri" w:eastAsia="Times New Roman" w:hAnsi="Calibri"/>
          <w:b w:val="0"/>
          <w:bCs/>
          <w:i w:val="0"/>
          <w:sz w:val="20"/>
          <w:szCs w:val="20"/>
          <w:lang w:eastAsia="hr-HR"/>
        </w:rPr>
        <w:tab/>
      </w:r>
      <w:r w:rsidRPr="00360EB3">
        <w:rPr>
          <w:rFonts w:ascii="Calibri" w:eastAsia="Times New Roman" w:hAnsi="Calibri"/>
          <w:b w:val="0"/>
          <w:bCs/>
          <w:i w:val="0"/>
          <w:sz w:val="20"/>
          <w:szCs w:val="20"/>
          <w:lang w:eastAsia="hr-HR"/>
        </w:rPr>
        <w:t>novine</w:t>
      </w:r>
      <w:r w:rsidR="00360EB3">
        <w:rPr>
          <w:rFonts w:ascii="Calibri" w:eastAsia="Times New Roman" w:hAnsi="Calibri"/>
          <w:b w:val="0"/>
          <w:bCs/>
          <w:i w:val="0"/>
          <w:sz w:val="20"/>
          <w:szCs w:val="20"/>
          <w:lang w:eastAsia="hr-HR"/>
        </w:rPr>
        <w:t xml:space="preserve"> </w:t>
      </w:r>
      <w:r w:rsidRPr="00360EB3">
        <w:rPr>
          <w:rFonts w:ascii="Calibri" w:eastAsia="Times New Roman" w:hAnsi="Calibri"/>
          <w:b w:val="0"/>
          <w:bCs/>
          <w:i w:val="0"/>
          <w:sz w:val="20"/>
          <w:szCs w:val="20"/>
          <w:lang w:eastAsia="hr-HR"/>
        </w:rPr>
        <w:t xml:space="preserve">primorsko-goranske županije“ broj </w:t>
      </w:r>
      <w:r w:rsidR="006C1B88" w:rsidRPr="00360EB3">
        <w:rPr>
          <w:rFonts w:ascii="Calibri" w:eastAsia="Times New Roman" w:hAnsi="Calibri"/>
          <w:b w:val="0"/>
          <w:bCs/>
          <w:i w:val="0"/>
          <w:sz w:val="20"/>
          <w:szCs w:val="20"/>
          <w:lang w:eastAsia="hr-HR"/>
        </w:rPr>
        <w:t>1/17, 13/17, 37/17</w:t>
      </w:r>
      <w:r w:rsidRPr="00360EB3">
        <w:rPr>
          <w:rFonts w:ascii="Calibri" w:eastAsia="Times New Roman" w:hAnsi="Calibri"/>
          <w:b w:val="0"/>
          <w:bCs/>
          <w:i w:val="0"/>
          <w:sz w:val="20"/>
          <w:szCs w:val="20"/>
          <w:lang w:eastAsia="hr-HR"/>
        </w:rPr>
        <w:t>)</w:t>
      </w:r>
    </w:p>
    <w:p w:rsidR="00C72725" w:rsidRPr="00360EB3" w:rsidRDefault="00C7272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360EB3">
        <w:rPr>
          <w:rFonts w:ascii="Calibri" w:eastAsia="Times New Roman" w:hAnsi="Calibri"/>
          <w:i w:val="0"/>
          <w:sz w:val="20"/>
          <w:szCs w:val="20"/>
          <w:lang w:eastAsia="hr-HR"/>
        </w:rPr>
        <w:t xml:space="preserve">Opis: </w:t>
      </w:r>
      <w:r w:rsidRPr="00360EB3">
        <w:rPr>
          <w:rFonts w:ascii="Calibri" w:eastAsia="Times New Roman" w:hAnsi="Calibri"/>
          <w:b w:val="0"/>
          <w:i w:val="0"/>
          <w:sz w:val="20"/>
          <w:szCs w:val="20"/>
          <w:lang w:eastAsia="hr-HR"/>
        </w:rPr>
        <w:tab/>
      </w:r>
      <w:r w:rsidR="006C1B88" w:rsidRPr="00360EB3">
        <w:rPr>
          <w:rFonts w:ascii="Calibri" w:eastAsia="Times New Roman" w:hAnsi="Calibri"/>
          <w:b w:val="0"/>
          <w:i w:val="0"/>
          <w:sz w:val="20"/>
          <w:szCs w:val="20"/>
          <w:lang w:eastAsia="hr-HR"/>
        </w:rPr>
        <w:t xml:space="preserve">A200401 DJELATNOST KUD-ova, DRUŠTAVA I UDRUGA U KULTURI                          </w:t>
      </w:r>
      <w:r w:rsidR="006C1B88" w:rsidRPr="00360EB3">
        <w:rPr>
          <w:rFonts w:ascii="Calibri" w:eastAsia="Times New Roman" w:hAnsi="Calibri"/>
          <w:b w:val="0"/>
          <w:i w:val="0"/>
          <w:sz w:val="20"/>
          <w:szCs w:val="20"/>
          <w:lang w:eastAsia="hr-HR"/>
        </w:rPr>
        <w:tab/>
        <w:t xml:space="preserve">A200402 MALA ŠKOLA GLAGOLJICE                                                                      </w:t>
      </w:r>
      <w:r w:rsidR="006C1B88" w:rsidRPr="00360EB3">
        <w:rPr>
          <w:rFonts w:ascii="Calibri" w:eastAsia="Times New Roman" w:hAnsi="Calibri"/>
          <w:b w:val="0"/>
          <w:i w:val="0"/>
          <w:sz w:val="20"/>
          <w:szCs w:val="20"/>
          <w:lang w:eastAsia="hr-HR"/>
        </w:rPr>
        <w:tab/>
        <w:t xml:space="preserve">A200404 BIBLIOBUS                                              </w:t>
      </w:r>
      <w:r w:rsidR="00360EB3">
        <w:rPr>
          <w:rFonts w:ascii="Calibri" w:eastAsia="Times New Roman" w:hAnsi="Calibri"/>
          <w:b w:val="0"/>
          <w:i w:val="0"/>
          <w:sz w:val="20"/>
          <w:szCs w:val="20"/>
          <w:lang w:eastAsia="hr-HR"/>
        </w:rPr>
        <w:tab/>
      </w:r>
      <w:r w:rsidR="006C1B88" w:rsidRPr="00360EB3">
        <w:rPr>
          <w:rFonts w:ascii="Calibri" w:eastAsia="Times New Roman" w:hAnsi="Calibri"/>
          <w:b w:val="0"/>
          <w:i w:val="0"/>
          <w:sz w:val="20"/>
          <w:szCs w:val="20"/>
          <w:lang w:eastAsia="hr-HR"/>
        </w:rPr>
        <w:t xml:space="preserve">                                 </w:t>
      </w:r>
      <w:r w:rsidR="006C1B88" w:rsidRPr="00360EB3">
        <w:rPr>
          <w:rFonts w:ascii="Calibri" w:eastAsia="Times New Roman" w:hAnsi="Calibri"/>
          <w:b w:val="0"/>
          <w:i w:val="0"/>
          <w:sz w:val="20"/>
          <w:szCs w:val="20"/>
          <w:lang w:eastAsia="hr-HR"/>
        </w:rPr>
        <w:tab/>
        <w:t xml:space="preserve">A200405 FESTIVAL FOLKLORA OTOKA KRKA                                               </w:t>
      </w:r>
    </w:p>
    <w:p w:rsidR="00C72725" w:rsidRPr="00360EB3" w:rsidRDefault="00C7272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sidRPr="00360EB3">
        <w:rPr>
          <w:rFonts w:ascii="Calibri" w:eastAsia="Times New Roman" w:hAnsi="Calibri"/>
          <w:i w:val="0"/>
          <w:sz w:val="20"/>
          <w:szCs w:val="20"/>
          <w:lang w:eastAsia="hr-HR"/>
        </w:rPr>
        <w:t>Opći cilj:</w:t>
      </w:r>
      <w:r w:rsidRPr="00360EB3">
        <w:rPr>
          <w:rFonts w:ascii="Calibri" w:eastAsia="Times New Roman" w:hAnsi="Calibri"/>
          <w:b w:val="0"/>
          <w:i w:val="0"/>
          <w:sz w:val="20"/>
          <w:szCs w:val="20"/>
          <w:lang w:eastAsia="hr-HR"/>
        </w:rPr>
        <w:tab/>
      </w:r>
      <w:r w:rsidR="00CE7BD1">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 xml:space="preserve">Očuvanje kulturnog identiteta, promicanje kulturnih vrijednosti, zaštita i </w:t>
      </w:r>
      <w:r w:rsidR="00CE7BD1">
        <w:rPr>
          <w:rFonts w:ascii="Calibri" w:eastAsia="Times New Roman" w:hAnsi="Calibri"/>
          <w:b w:val="0"/>
          <w:i w:val="0"/>
          <w:sz w:val="20"/>
          <w:szCs w:val="20"/>
          <w:lang w:eastAsia="hr-HR"/>
        </w:rPr>
        <w:t>o</w:t>
      </w:r>
      <w:r w:rsidRPr="00360EB3">
        <w:rPr>
          <w:rFonts w:ascii="Calibri" w:eastAsia="Times New Roman" w:hAnsi="Calibri"/>
          <w:b w:val="0"/>
          <w:i w:val="0"/>
          <w:sz w:val="20"/>
          <w:szCs w:val="20"/>
          <w:lang w:eastAsia="hr-HR"/>
        </w:rPr>
        <w:t xml:space="preserve">državanje spomenika kulture i sakralnih objekata, razvoj dodatne </w:t>
      </w:r>
      <w:r w:rsidRPr="00360EB3">
        <w:rPr>
          <w:rFonts w:ascii="Calibri" w:eastAsia="Times New Roman" w:hAnsi="Calibri"/>
          <w:b w:val="0"/>
          <w:i w:val="0"/>
          <w:sz w:val="20"/>
          <w:szCs w:val="20"/>
          <w:lang w:eastAsia="hr-HR"/>
        </w:rPr>
        <w:tab/>
        <w:t>turističke ponude.</w:t>
      </w:r>
    </w:p>
    <w:p w:rsidR="00C72725" w:rsidRPr="00360EB3" w:rsidRDefault="00C7272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360EB3">
        <w:rPr>
          <w:rFonts w:ascii="Calibri" w:eastAsia="Times New Roman" w:hAnsi="Calibri"/>
          <w:i w:val="0"/>
          <w:sz w:val="20"/>
          <w:szCs w:val="20"/>
          <w:lang w:eastAsia="hr-HR"/>
        </w:rPr>
        <w:t xml:space="preserve">Posebni ciljevi: </w:t>
      </w:r>
      <w:r w:rsidRPr="00360EB3">
        <w:rPr>
          <w:rFonts w:ascii="Calibri" w:eastAsia="Times New Roman" w:hAnsi="Calibri"/>
          <w:b w:val="0"/>
          <w:i w:val="0"/>
          <w:sz w:val="20"/>
          <w:szCs w:val="20"/>
          <w:lang w:eastAsia="hr-HR"/>
        </w:rPr>
        <w:tab/>
        <w:t xml:space="preserve">Unapređenje identiteta i promidžbe Općine Baška, očuvanje vrijednih </w:t>
      </w:r>
      <w:r w:rsidRPr="00360EB3">
        <w:rPr>
          <w:rFonts w:ascii="Calibri" w:eastAsia="Times New Roman" w:hAnsi="Calibri"/>
          <w:b w:val="0"/>
          <w:i w:val="0"/>
          <w:sz w:val="20"/>
          <w:szCs w:val="20"/>
          <w:lang w:eastAsia="hr-HR"/>
        </w:rPr>
        <w:tab/>
        <w:t xml:space="preserve">spomeničkih i sakralnih objekata za buduće generacije, produljenje </w:t>
      </w:r>
      <w:r w:rsidRPr="00360EB3">
        <w:rPr>
          <w:rFonts w:ascii="Calibri" w:eastAsia="Times New Roman" w:hAnsi="Calibri"/>
          <w:b w:val="0"/>
          <w:i w:val="0"/>
          <w:sz w:val="20"/>
          <w:szCs w:val="20"/>
          <w:lang w:eastAsia="hr-HR"/>
        </w:rPr>
        <w:tab/>
        <w:t>turističke sezone</w:t>
      </w:r>
    </w:p>
    <w:p w:rsidR="00C72725" w:rsidRPr="00360EB3" w:rsidRDefault="00C7272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360EB3">
        <w:rPr>
          <w:rFonts w:ascii="Calibri" w:eastAsia="Times New Roman" w:hAnsi="Calibri"/>
          <w:i w:val="0"/>
          <w:sz w:val="20"/>
          <w:szCs w:val="20"/>
          <w:lang w:eastAsia="hr-HR"/>
        </w:rPr>
        <w:t>Pokazatelj uspješnosti:</w:t>
      </w:r>
      <w:r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ab/>
        <w:t>Pravovremeno i kvalitetno organiziranje kulturnih događanja</w:t>
      </w:r>
    </w:p>
    <w:p w:rsidR="00C72725" w:rsidRPr="00360EB3" w:rsidRDefault="00C72725"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360EB3">
        <w:rPr>
          <w:rFonts w:ascii="Calibri" w:eastAsia="Times New Roman" w:hAnsi="Calibri"/>
          <w:i w:val="0"/>
          <w:sz w:val="20"/>
          <w:szCs w:val="20"/>
          <w:lang w:eastAsia="hr-HR"/>
        </w:rPr>
        <w:t>Brojčana oznaka lokacije:</w:t>
      </w:r>
      <w:r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ab/>
        <w:t>008</w:t>
      </w:r>
    </w:p>
    <w:p w:rsidR="00526BF9" w:rsidRPr="00360EB3" w:rsidRDefault="006C1B88"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3828"/>
          <w:tab w:val="right" w:pos="5529"/>
          <w:tab w:val="right" w:pos="7371"/>
        </w:tabs>
        <w:spacing w:after="0"/>
        <w:jc w:val="both"/>
        <w:rPr>
          <w:rFonts w:ascii="Calibri" w:eastAsia="Times New Roman" w:hAnsi="Calibri"/>
          <w:i w:val="0"/>
          <w:sz w:val="20"/>
          <w:szCs w:val="20"/>
          <w:lang w:eastAsia="hr-HR"/>
        </w:rPr>
      </w:pPr>
      <w:bookmarkStart w:id="17" w:name="OLE_LINK80"/>
      <w:bookmarkStart w:id="18" w:name="OLE_LINK81"/>
      <w:r w:rsidRPr="00360EB3">
        <w:rPr>
          <w:rFonts w:ascii="Calibri" w:eastAsia="Times New Roman" w:hAnsi="Calibri"/>
          <w:i w:val="0"/>
          <w:sz w:val="20"/>
          <w:szCs w:val="20"/>
          <w:lang w:eastAsia="hr-HR"/>
        </w:rPr>
        <w:tab/>
        <w:t>20</w:t>
      </w:r>
      <w:r w:rsidR="00B47C30" w:rsidRPr="00360EB3">
        <w:rPr>
          <w:rFonts w:ascii="Calibri" w:eastAsia="Times New Roman" w:hAnsi="Calibri"/>
          <w:i w:val="0"/>
          <w:sz w:val="20"/>
          <w:szCs w:val="20"/>
          <w:lang w:eastAsia="hr-HR"/>
        </w:rPr>
        <w:t>2</w:t>
      </w:r>
      <w:r w:rsidR="00CE7BD1">
        <w:rPr>
          <w:rFonts w:ascii="Calibri" w:eastAsia="Times New Roman" w:hAnsi="Calibri"/>
          <w:i w:val="0"/>
          <w:sz w:val="20"/>
          <w:szCs w:val="20"/>
          <w:lang w:eastAsia="hr-HR"/>
        </w:rPr>
        <w:t>2</w:t>
      </w:r>
      <w:r w:rsidRPr="00360EB3">
        <w:rPr>
          <w:rFonts w:ascii="Calibri" w:eastAsia="Times New Roman" w:hAnsi="Calibri"/>
          <w:i w:val="0"/>
          <w:sz w:val="20"/>
          <w:szCs w:val="20"/>
          <w:lang w:eastAsia="hr-HR"/>
        </w:rPr>
        <w:t xml:space="preserve">.               </w:t>
      </w:r>
      <w:r w:rsidRPr="00360EB3">
        <w:rPr>
          <w:rFonts w:ascii="Calibri" w:eastAsia="Times New Roman" w:hAnsi="Calibri"/>
          <w:i w:val="0"/>
          <w:sz w:val="20"/>
          <w:szCs w:val="20"/>
          <w:lang w:eastAsia="hr-HR"/>
        </w:rPr>
        <w:tab/>
        <w:t xml:space="preserve"> 202</w:t>
      </w:r>
      <w:r w:rsidR="00CE7BD1">
        <w:rPr>
          <w:rFonts w:ascii="Calibri" w:eastAsia="Times New Roman" w:hAnsi="Calibri"/>
          <w:i w:val="0"/>
          <w:sz w:val="20"/>
          <w:szCs w:val="20"/>
          <w:lang w:eastAsia="hr-HR"/>
        </w:rPr>
        <w:t>3</w:t>
      </w:r>
      <w:r w:rsidRPr="00360EB3">
        <w:rPr>
          <w:rFonts w:ascii="Calibri" w:eastAsia="Times New Roman" w:hAnsi="Calibri"/>
          <w:i w:val="0"/>
          <w:sz w:val="20"/>
          <w:szCs w:val="20"/>
          <w:lang w:eastAsia="hr-HR"/>
        </w:rPr>
        <w:t xml:space="preserve">.         </w:t>
      </w:r>
      <w:r w:rsidRPr="00360EB3">
        <w:rPr>
          <w:rFonts w:ascii="Calibri" w:eastAsia="Times New Roman" w:hAnsi="Calibri"/>
          <w:i w:val="0"/>
          <w:sz w:val="20"/>
          <w:szCs w:val="20"/>
          <w:lang w:eastAsia="hr-HR"/>
        </w:rPr>
        <w:tab/>
        <w:t xml:space="preserve">        202</w:t>
      </w:r>
      <w:r w:rsidR="00CE7BD1">
        <w:rPr>
          <w:rFonts w:ascii="Calibri" w:eastAsia="Times New Roman" w:hAnsi="Calibri"/>
          <w:i w:val="0"/>
          <w:sz w:val="20"/>
          <w:szCs w:val="20"/>
          <w:lang w:eastAsia="hr-HR"/>
        </w:rPr>
        <w:t>4</w:t>
      </w:r>
      <w:r w:rsidRPr="00360EB3">
        <w:rPr>
          <w:rFonts w:ascii="Calibri" w:eastAsia="Times New Roman" w:hAnsi="Calibri"/>
          <w:i w:val="0"/>
          <w:sz w:val="20"/>
          <w:szCs w:val="20"/>
          <w:lang w:eastAsia="hr-HR"/>
        </w:rPr>
        <w:t xml:space="preserve">.            </w:t>
      </w:r>
      <w:r w:rsidR="00B47C30" w:rsidRPr="00360EB3">
        <w:rPr>
          <w:rFonts w:ascii="Calibri" w:eastAsia="Times New Roman" w:hAnsi="Calibri"/>
          <w:i w:val="0"/>
          <w:sz w:val="20"/>
          <w:szCs w:val="20"/>
          <w:lang w:eastAsia="hr-HR"/>
        </w:rPr>
        <w:t xml:space="preserve">                       UKUPNO</w:t>
      </w:r>
      <w:r w:rsidR="00B47C30" w:rsidRPr="00360EB3">
        <w:rPr>
          <w:rFonts w:ascii="Calibri" w:eastAsia="Times New Roman" w:hAnsi="Calibri"/>
          <w:i w:val="0"/>
          <w:sz w:val="20"/>
          <w:szCs w:val="20"/>
          <w:lang w:eastAsia="hr-HR"/>
        </w:rPr>
        <w:tab/>
        <w:t>3</w:t>
      </w:r>
      <w:r w:rsidR="00CE7BD1">
        <w:rPr>
          <w:rFonts w:ascii="Calibri" w:eastAsia="Times New Roman" w:hAnsi="Calibri"/>
          <w:i w:val="0"/>
          <w:sz w:val="20"/>
          <w:szCs w:val="20"/>
          <w:lang w:eastAsia="hr-HR"/>
        </w:rPr>
        <w:t>34</w:t>
      </w:r>
      <w:r w:rsidRPr="00360EB3">
        <w:rPr>
          <w:rFonts w:ascii="Calibri" w:eastAsia="Times New Roman" w:hAnsi="Calibri"/>
          <w:i w:val="0"/>
          <w:sz w:val="20"/>
          <w:szCs w:val="20"/>
          <w:lang w:eastAsia="hr-HR"/>
        </w:rPr>
        <w:t>.000</w:t>
      </w:r>
      <w:r w:rsidRPr="00360EB3">
        <w:rPr>
          <w:rFonts w:ascii="Calibri" w:eastAsia="Times New Roman" w:hAnsi="Calibri"/>
          <w:i w:val="0"/>
          <w:sz w:val="20"/>
          <w:szCs w:val="20"/>
          <w:lang w:eastAsia="hr-HR"/>
        </w:rPr>
        <w:tab/>
      </w:r>
      <w:r w:rsidR="00CE7BD1">
        <w:rPr>
          <w:rFonts w:ascii="Calibri" w:eastAsia="Times New Roman" w:hAnsi="Calibri"/>
          <w:i w:val="0"/>
          <w:sz w:val="20"/>
          <w:szCs w:val="20"/>
          <w:lang w:eastAsia="hr-HR"/>
        </w:rPr>
        <w:t>5</w:t>
      </w:r>
      <w:r w:rsidR="00171003" w:rsidRPr="00360EB3">
        <w:rPr>
          <w:rFonts w:ascii="Calibri" w:eastAsia="Times New Roman" w:hAnsi="Calibri"/>
          <w:i w:val="0"/>
          <w:sz w:val="20"/>
          <w:szCs w:val="20"/>
          <w:lang w:eastAsia="hr-HR"/>
        </w:rPr>
        <w:t>3</w:t>
      </w:r>
      <w:r w:rsidR="00E22CCD" w:rsidRPr="00360EB3">
        <w:rPr>
          <w:rFonts w:ascii="Calibri" w:eastAsia="Times New Roman" w:hAnsi="Calibri"/>
          <w:i w:val="0"/>
          <w:sz w:val="20"/>
          <w:szCs w:val="20"/>
          <w:lang w:eastAsia="hr-HR"/>
        </w:rPr>
        <w:t>0</w:t>
      </w:r>
      <w:r w:rsidRPr="00360EB3">
        <w:rPr>
          <w:rFonts w:ascii="Calibri" w:eastAsia="Times New Roman" w:hAnsi="Calibri"/>
          <w:i w:val="0"/>
          <w:sz w:val="20"/>
          <w:szCs w:val="20"/>
          <w:lang w:eastAsia="hr-HR"/>
        </w:rPr>
        <w:t>.000</w:t>
      </w:r>
      <w:r w:rsidRPr="00360EB3">
        <w:rPr>
          <w:rFonts w:ascii="Calibri" w:eastAsia="Times New Roman" w:hAnsi="Calibri"/>
          <w:i w:val="0"/>
          <w:sz w:val="20"/>
          <w:szCs w:val="20"/>
          <w:lang w:eastAsia="hr-HR"/>
        </w:rPr>
        <w:tab/>
      </w:r>
      <w:r w:rsidR="00CE7BD1">
        <w:rPr>
          <w:rFonts w:ascii="Calibri" w:eastAsia="Times New Roman" w:hAnsi="Calibri"/>
          <w:i w:val="0"/>
          <w:sz w:val="20"/>
          <w:szCs w:val="20"/>
          <w:lang w:eastAsia="hr-HR"/>
        </w:rPr>
        <w:t>3</w:t>
      </w:r>
      <w:r w:rsidR="00171003" w:rsidRPr="00360EB3">
        <w:rPr>
          <w:rFonts w:ascii="Calibri" w:eastAsia="Times New Roman" w:hAnsi="Calibri"/>
          <w:i w:val="0"/>
          <w:sz w:val="20"/>
          <w:szCs w:val="20"/>
          <w:lang w:eastAsia="hr-HR"/>
        </w:rPr>
        <w:t>3</w:t>
      </w:r>
      <w:r w:rsidR="00CE7BD1">
        <w:rPr>
          <w:rFonts w:ascii="Calibri" w:eastAsia="Times New Roman" w:hAnsi="Calibri"/>
          <w:i w:val="0"/>
          <w:sz w:val="20"/>
          <w:szCs w:val="20"/>
          <w:lang w:eastAsia="hr-HR"/>
        </w:rPr>
        <w:t>4</w:t>
      </w:r>
      <w:r w:rsidRPr="00360EB3">
        <w:rPr>
          <w:rFonts w:ascii="Calibri" w:eastAsia="Times New Roman" w:hAnsi="Calibri"/>
          <w:i w:val="0"/>
          <w:sz w:val="20"/>
          <w:szCs w:val="20"/>
          <w:lang w:eastAsia="hr-HR"/>
        </w:rPr>
        <w:t>.000</w:t>
      </w:r>
      <w:r w:rsidRPr="00360EB3">
        <w:rPr>
          <w:rFonts w:ascii="Calibri" w:eastAsia="Times New Roman" w:hAnsi="Calibri"/>
          <w:i w:val="0"/>
          <w:sz w:val="20"/>
          <w:szCs w:val="20"/>
          <w:lang w:eastAsia="hr-HR"/>
        </w:rPr>
        <w:tab/>
      </w:r>
    </w:p>
    <w:bookmarkEnd w:id="17"/>
    <w:bookmarkEnd w:id="18"/>
    <w:p w:rsidR="009C124C" w:rsidRPr="007D67AD" w:rsidRDefault="009C124C" w:rsidP="00814FE8">
      <w:pPr>
        <w:shd w:val="clear" w:color="auto" w:fill="FFFFFF"/>
        <w:tabs>
          <w:tab w:val="left" w:pos="2552"/>
        </w:tabs>
        <w:spacing w:after="0"/>
        <w:jc w:val="both"/>
        <w:rPr>
          <w:rFonts w:ascii="Calibri" w:hAnsi="Calibri"/>
          <w:b w:val="0"/>
          <w:i w:val="0"/>
          <w:color w:val="FF0000"/>
          <w:sz w:val="20"/>
          <w:szCs w:val="20"/>
        </w:rPr>
      </w:pPr>
    </w:p>
    <w:p w:rsidR="0077732E" w:rsidRPr="007D67AD" w:rsidRDefault="0077732E"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A200401</w:t>
      </w:r>
      <w:r w:rsidR="0095636B"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DJELATNOST KUD-o</w:t>
      </w:r>
      <w:r w:rsidR="00C72725" w:rsidRPr="007D67AD">
        <w:rPr>
          <w:rFonts w:ascii="Calibri" w:hAnsi="Calibri"/>
          <w:i w:val="0"/>
          <w:sz w:val="20"/>
          <w:szCs w:val="20"/>
          <w:u w:val="single"/>
          <w:shd w:val="clear" w:color="auto" w:fill="FFFFFF"/>
        </w:rPr>
        <w:t xml:space="preserve">va, DRUŠTAVA I UDRUGA U KULTURI </w:t>
      </w:r>
      <w:r w:rsidR="00C72725" w:rsidRPr="007D67AD">
        <w:rPr>
          <w:rFonts w:ascii="Calibri" w:hAnsi="Calibri"/>
          <w:i w:val="0"/>
          <w:sz w:val="20"/>
          <w:szCs w:val="20"/>
          <w:u w:val="single"/>
          <w:shd w:val="clear" w:color="auto" w:fill="FFFFFF"/>
        </w:rPr>
        <w:tab/>
      </w:r>
    </w:p>
    <w:p w:rsidR="006C1B88" w:rsidRPr="007D67AD" w:rsidRDefault="00526BF9"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6C1B88" w:rsidRPr="007D67AD" w:rsidRDefault="006C1B8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B47C30" w:rsidRPr="007D67AD">
        <w:rPr>
          <w:rFonts w:ascii="Calibri" w:hAnsi="Calibri"/>
          <w:i w:val="0"/>
          <w:sz w:val="20"/>
          <w:szCs w:val="20"/>
        </w:rPr>
        <w:t>2</w:t>
      </w:r>
      <w:r w:rsidR="00CE7BD1">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t>2</w:t>
      </w:r>
      <w:r w:rsidR="00E22CCD">
        <w:rPr>
          <w:rFonts w:ascii="Calibri" w:hAnsi="Calibri"/>
          <w:i w:val="0"/>
          <w:sz w:val="20"/>
          <w:szCs w:val="20"/>
        </w:rPr>
        <w:t>0</w:t>
      </w:r>
      <w:r w:rsidR="00CE7BD1">
        <w:rPr>
          <w:rFonts w:ascii="Calibri" w:hAnsi="Calibri"/>
          <w:i w:val="0"/>
          <w:sz w:val="20"/>
          <w:szCs w:val="20"/>
        </w:rPr>
        <w:t>4</w:t>
      </w:r>
      <w:r w:rsidRPr="007D67AD">
        <w:rPr>
          <w:rFonts w:ascii="Calibri" w:hAnsi="Calibri"/>
          <w:i w:val="0"/>
          <w:sz w:val="20"/>
          <w:szCs w:val="20"/>
        </w:rPr>
        <w:t>.000</w:t>
      </w:r>
    </w:p>
    <w:p w:rsidR="006C1B8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3</w:t>
      </w:r>
      <w:r w:rsidR="00E22CCD">
        <w:rPr>
          <w:rFonts w:ascii="Calibri" w:hAnsi="Calibri"/>
          <w:i w:val="0"/>
          <w:sz w:val="20"/>
          <w:szCs w:val="20"/>
        </w:rPr>
        <w:t>. 11 OPĆI PRIHODI I PRIMICI</w:t>
      </w:r>
      <w:r w:rsidR="00E22CCD">
        <w:rPr>
          <w:rFonts w:ascii="Calibri" w:hAnsi="Calibri"/>
          <w:i w:val="0"/>
          <w:sz w:val="20"/>
          <w:szCs w:val="20"/>
        </w:rPr>
        <w:tab/>
        <w:t>200</w:t>
      </w:r>
      <w:r w:rsidR="006C1B88" w:rsidRPr="007D67AD">
        <w:rPr>
          <w:rFonts w:ascii="Calibri" w:hAnsi="Calibri"/>
          <w:i w:val="0"/>
          <w:sz w:val="20"/>
          <w:szCs w:val="20"/>
        </w:rPr>
        <w:t>.000</w:t>
      </w:r>
    </w:p>
    <w:p w:rsidR="006C1B8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4</w:t>
      </w:r>
      <w:r w:rsidR="00E22CCD">
        <w:rPr>
          <w:rFonts w:ascii="Calibri" w:hAnsi="Calibri"/>
          <w:i w:val="0"/>
          <w:sz w:val="20"/>
          <w:szCs w:val="20"/>
        </w:rPr>
        <w:t>. 11 OPĆI PRIHODI I PRIMICI</w:t>
      </w:r>
      <w:r w:rsidR="00E22CCD">
        <w:rPr>
          <w:rFonts w:ascii="Calibri" w:hAnsi="Calibri"/>
          <w:i w:val="0"/>
          <w:sz w:val="20"/>
          <w:szCs w:val="20"/>
        </w:rPr>
        <w:tab/>
        <w:t>200</w:t>
      </w:r>
      <w:r w:rsidR="006C1B88" w:rsidRPr="007D67AD">
        <w:rPr>
          <w:rFonts w:ascii="Calibri" w:hAnsi="Calibri"/>
          <w:i w:val="0"/>
          <w:sz w:val="20"/>
          <w:szCs w:val="20"/>
        </w:rPr>
        <w:t>.000</w:t>
      </w:r>
    </w:p>
    <w:p w:rsidR="00292550" w:rsidRDefault="003A7954" w:rsidP="00814FE8">
      <w:pPr>
        <w:spacing w:after="0"/>
        <w:jc w:val="both"/>
        <w:rPr>
          <w:rFonts w:ascii="Calibri" w:hAnsi="Calibri"/>
          <w:b w:val="0"/>
          <w:i w:val="0"/>
        </w:rPr>
      </w:pPr>
      <w:r w:rsidRPr="001B1DF1">
        <w:rPr>
          <w:rFonts w:ascii="Calibri" w:hAnsi="Calibri"/>
          <w:i w:val="0"/>
        </w:rPr>
        <w:t>Opis:</w:t>
      </w:r>
      <w:r w:rsidRPr="001B1DF1">
        <w:rPr>
          <w:rFonts w:ascii="Calibri" w:hAnsi="Calibri"/>
          <w:b w:val="0"/>
          <w:i w:val="0"/>
        </w:rPr>
        <w:t xml:space="preserve"> Osigurava sredstva za poticanje razvijanja kulturno umjetničko stvaralaštva, njegovanje nacionalne kulturne i glazbene baštine. Predviđena sredstva rasporedit će se temeljem natječaja sukladno odredbama Uredbe o kriterijima, mjerilima i postupcima financiranja i ugovaranja programa od interesa za opće dobro koje provode </w:t>
      </w:r>
      <w:r w:rsidR="00292550">
        <w:rPr>
          <w:rFonts w:ascii="Calibri" w:hAnsi="Calibri"/>
          <w:b w:val="0"/>
          <w:i w:val="0"/>
        </w:rPr>
        <w:t>udruge („Narodne novine“ 26/15)</w:t>
      </w:r>
      <w:r w:rsidR="00292550" w:rsidRPr="00FB1047">
        <w:rPr>
          <w:rFonts w:ascii="Calibri" w:hAnsi="Calibri"/>
          <w:b w:val="0"/>
          <w:i w:val="0"/>
        </w:rPr>
        <w:t>. Očekivani termin raspisivanja javnog poziva/natječaja za 202</w:t>
      </w:r>
      <w:r w:rsidR="00292550">
        <w:rPr>
          <w:rFonts w:ascii="Calibri" w:hAnsi="Calibri"/>
          <w:b w:val="0"/>
          <w:i w:val="0"/>
        </w:rPr>
        <w:t>2</w:t>
      </w:r>
      <w:r w:rsidR="00292550" w:rsidRPr="00FB1047">
        <w:rPr>
          <w:rFonts w:ascii="Calibri" w:hAnsi="Calibri"/>
          <w:b w:val="0"/>
          <w:i w:val="0"/>
        </w:rPr>
        <w:t>. godinu je siječanj 202</w:t>
      </w:r>
      <w:r w:rsidR="00292550">
        <w:rPr>
          <w:rFonts w:ascii="Calibri" w:hAnsi="Calibri"/>
          <w:b w:val="0"/>
          <w:i w:val="0"/>
        </w:rPr>
        <w:t>2</w:t>
      </w:r>
      <w:r w:rsidR="00292550" w:rsidRPr="00FB1047">
        <w:rPr>
          <w:rFonts w:ascii="Calibri" w:hAnsi="Calibri"/>
          <w:b w:val="0"/>
          <w:i w:val="0"/>
        </w:rPr>
        <w:t>. godin</w:t>
      </w:r>
      <w:r w:rsidR="00292550">
        <w:rPr>
          <w:rFonts w:ascii="Calibri" w:hAnsi="Calibri"/>
          <w:b w:val="0"/>
          <w:i w:val="0"/>
        </w:rPr>
        <w:t>e</w:t>
      </w:r>
      <w:r w:rsidR="00292550" w:rsidRPr="00FB1047">
        <w:rPr>
          <w:rFonts w:ascii="Calibri" w:hAnsi="Calibri"/>
          <w:b w:val="0"/>
          <w:i w:val="0"/>
        </w:rPr>
        <w:t>.</w:t>
      </w:r>
    </w:p>
    <w:p w:rsidR="00292550" w:rsidRPr="00FB1047" w:rsidRDefault="00292550" w:rsidP="00814FE8">
      <w:pPr>
        <w:spacing w:after="0"/>
        <w:jc w:val="both"/>
        <w:rPr>
          <w:rFonts w:ascii="Calibri" w:hAnsi="Calibri"/>
          <w:b w:val="0"/>
          <w:i w:val="0"/>
        </w:rPr>
      </w:pPr>
    </w:p>
    <w:p w:rsidR="009A4F66" w:rsidRPr="007D67AD" w:rsidRDefault="009A4F66" w:rsidP="00814FE8">
      <w:pPr>
        <w:spacing w:after="0"/>
        <w:jc w:val="both"/>
        <w:rPr>
          <w:rFonts w:ascii="Calibri" w:hAnsi="Calibri"/>
          <w:b w:val="0"/>
          <w:i w:val="0"/>
          <w:color w:val="FF0000"/>
          <w:sz w:val="20"/>
          <w:szCs w:val="20"/>
        </w:rPr>
      </w:pPr>
    </w:p>
    <w:p w:rsidR="0077732E" w:rsidRPr="007D67AD" w:rsidRDefault="0077732E"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A200402</w:t>
      </w:r>
      <w:r w:rsidR="0095636B" w:rsidRPr="007D67AD">
        <w:rPr>
          <w:rFonts w:ascii="Calibri" w:hAnsi="Calibri"/>
          <w:i w:val="0"/>
          <w:sz w:val="20"/>
          <w:szCs w:val="20"/>
          <w:u w:val="single"/>
          <w:shd w:val="clear" w:color="auto" w:fill="FFFFFF"/>
        </w:rPr>
        <w:t xml:space="preserve"> </w:t>
      </w:r>
      <w:r w:rsidR="006A259C" w:rsidRPr="007D67AD">
        <w:rPr>
          <w:rFonts w:ascii="Calibri" w:hAnsi="Calibri"/>
          <w:i w:val="0"/>
          <w:sz w:val="20"/>
          <w:szCs w:val="20"/>
          <w:u w:val="single"/>
          <w:shd w:val="clear" w:color="auto" w:fill="FFFFFF"/>
        </w:rPr>
        <w:t>MALA ŠKOLA GLAGOLJICE</w:t>
      </w:r>
      <w:r w:rsidR="006A259C" w:rsidRPr="007D67AD">
        <w:rPr>
          <w:rFonts w:ascii="Calibri" w:hAnsi="Calibri"/>
          <w:i w:val="0"/>
          <w:sz w:val="20"/>
          <w:szCs w:val="20"/>
          <w:u w:val="single"/>
          <w:shd w:val="clear" w:color="auto" w:fill="FFFFFF"/>
        </w:rPr>
        <w:tab/>
      </w:r>
    </w:p>
    <w:p w:rsidR="006C1B88" w:rsidRPr="007D67AD" w:rsidRDefault="00526BF9"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6C1B8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2</w:t>
      </w:r>
      <w:r w:rsidR="006C1B88" w:rsidRPr="007D67AD">
        <w:rPr>
          <w:rFonts w:ascii="Calibri" w:hAnsi="Calibri"/>
          <w:i w:val="0"/>
          <w:sz w:val="20"/>
          <w:szCs w:val="20"/>
        </w:rPr>
        <w:t>. 11 OPĆI PRIHODI I PRIMICI</w:t>
      </w:r>
      <w:r w:rsidR="006C1B88" w:rsidRPr="007D67AD">
        <w:rPr>
          <w:rFonts w:ascii="Calibri" w:hAnsi="Calibri"/>
          <w:i w:val="0"/>
          <w:sz w:val="20"/>
          <w:szCs w:val="20"/>
        </w:rPr>
        <w:tab/>
        <w:t>5.000</w:t>
      </w:r>
    </w:p>
    <w:p w:rsidR="006C1B8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3</w:t>
      </w:r>
      <w:r w:rsidR="006C1B88" w:rsidRPr="007D67AD">
        <w:rPr>
          <w:rFonts w:ascii="Calibri" w:hAnsi="Calibri"/>
          <w:i w:val="0"/>
          <w:sz w:val="20"/>
          <w:szCs w:val="20"/>
        </w:rPr>
        <w:t>. 11 OPĆI PRIHODI I PRIMICI</w:t>
      </w:r>
      <w:r w:rsidR="006C1B88" w:rsidRPr="007D67AD">
        <w:rPr>
          <w:rFonts w:ascii="Calibri" w:hAnsi="Calibri"/>
          <w:i w:val="0"/>
          <w:sz w:val="20"/>
          <w:szCs w:val="20"/>
        </w:rPr>
        <w:tab/>
        <w:t>5.000</w:t>
      </w:r>
    </w:p>
    <w:p w:rsidR="006C1B8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4</w:t>
      </w:r>
      <w:r w:rsidR="006C1B88" w:rsidRPr="007D67AD">
        <w:rPr>
          <w:rFonts w:ascii="Calibri" w:hAnsi="Calibri"/>
          <w:i w:val="0"/>
          <w:sz w:val="20"/>
          <w:szCs w:val="20"/>
        </w:rPr>
        <w:t>. 11 OPĆI PRIHODI I PRIMICI</w:t>
      </w:r>
      <w:r w:rsidR="006C1B88" w:rsidRPr="007D67AD">
        <w:rPr>
          <w:rFonts w:ascii="Calibri" w:hAnsi="Calibri"/>
          <w:i w:val="0"/>
          <w:sz w:val="20"/>
          <w:szCs w:val="20"/>
        </w:rPr>
        <w:tab/>
        <w:t>5.000</w:t>
      </w:r>
    </w:p>
    <w:p w:rsidR="0077732E" w:rsidRPr="001B1DF1" w:rsidRDefault="0077732E" w:rsidP="00814FE8">
      <w:pPr>
        <w:spacing w:after="0"/>
        <w:jc w:val="both"/>
        <w:rPr>
          <w:rFonts w:ascii="Calibri" w:hAnsi="Calibri"/>
          <w:b w:val="0"/>
          <w:i w:val="0"/>
        </w:rPr>
      </w:pPr>
      <w:r w:rsidRPr="001B1DF1">
        <w:rPr>
          <w:rFonts w:ascii="Calibri" w:hAnsi="Calibri"/>
          <w:i w:val="0"/>
        </w:rPr>
        <w:t>Opis:</w:t>
      </w:r>
      <w:r w:rsidRPr="001B1DF1">
        <w:rPr>
          <w:rFonts w:ascii="Calibri" w:hAnsi="Calibri"/>
          <w:b w:val="0"/>
          <w:i w:val="0"/>
        </w:rPr>
        <w:t xml:space="preserve"> Osigurava sredstva za sufinanciranje rada Male škole glagoljice.</w:t>
      </w:r>
    </w:p>
    <w:p w:rsidR="00AD4A79" w:rsidRDefault="00AD4A79"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p>
    <w:p w:rsidR="00AD4A79" w:rsidRPr="007D67AD" w:rsidRDefault="00AD4A79"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A20040</w:t>
      </w:r>
      <w:r>
        <w:rPr>
          <w:rFonts w:ascii="Calibri" w:hAnsi="Calibri"/>
          <w:i w:val="0"/>
          <w:sz w:val="20"/>
          <w:szCs w:val="20"/>
          <w:u w:val="single"/>
          <w:shd w:val="clear" w:color="auto" w:fill="FFFFFF"/>
        </w:rPr>
        <w:t>3</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OČUVANJE KULTURNE BAŠTINE</w:t>
      </w:r>
      <w:r w:rsidRPr="007D67AD">
        <w:rPr>
          <w:rFonts w:ascii="Calibri" w:hAnsi="Calibri"/>
          <w:i w:val="0"/>
          <w:sz w:val="20"/>
          <w:szCs w:val="20"/>
          <w:u w:val="single"/>
          <w:shd w:val="clear" w:color="auto" w:fill="FFFFFF"/>
        </w:rPr>
        <w:tab/>
      </w:r>
    </w:p>
    <w:p w:rsidR="00AD4A79" w:rsidRPr="007D67AD" w:rsidRDefault="00AD4A79"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AD4A79" w:rsidRPr="007D67AD" w:rsidRDefault="00AD4A79"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2. 5</w:t>
      </w:r>
      <w:r w:rsidRPr="007D67AD">
        <w:rPr>
          <w:rFonts w:ascii="Calibri" w:hAnsi="Calibri"/>
          <w:i w:val="0"/>
          <w:sz w:val="20"/>
          <w:szCs w:val="20"/>
        </w:rPr>
        <w:t>1 OPĆI PRIHODI I PRIMICI</w:t>
      </w:r>
      <w:r w:rsidRPr="007D67AD">
        <w:rPr>
          <w:rFonts w:ascii="Calibri" w:hAnsi="Calibri"/>
          <w:i w:val="0"/>
          <w:sz w:val="20"/>
          <w:szCs w:val="20"/>
        </w:rPr>
        <w:tab/>
      </w:r>
      <w:r w:rsidR="00CE7BD1">
        <w:rPr>
          <w:rFonts w:ascii="Calibri" w:hAnsi="Calibri"/>
          <w:i w:val="0"/>
          <w:sz w:val="20"/>
          <w:szCs w:val="20"/>
        </w:rPr>
        <w:t>100.00</w:t>
      </w:r>
      <w:r w:rsidRPr="007D67AD">
        <w:rPr>
          <w:rFonts w:ascii="Calibri" w:hAnsi="Calibri"/>
          <w:i w:val="0"/>
          <w:sz w:val="20"/>
          <w:szCs w:val="20"/>
        </w:rPr>
        <w:t>0</w:t>
      </w:r>
    </w:p>
    <w:p w:rsidR="00CE7BD1" w:rsidRDefault="00AD4A79"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3</w:t>
      </w:r>
      <w:r>
        <w:rPr>
          <w:rFonts w:ascii="Calibri" w:hAnsi="Calibri"/>
          <w:i w:val="0"/>
          <w:sz w:val="20"/>
          <w:szCs w:val="20"/>
        </w:rPr>
        <w:t xml:space="preserve">. </w:t>
      </w:r>
      <w:r w:rsidR="00CE7BD1">
        <w:rPr>
          <w:rFonts w:ascii="Calibri" w:hAnsi="Calibri"/>
          <w:i w:val="0"/>
          <w:sz w:val="20"/>
          <w:szCs w:val="20"/>
        </w:rPr>
        <w:t xml:space="preserve">11 </w:t>
      </w:r>
      <w:r w:rsidR="00CE7BD1" w:rsidRPr="007D67AD">
        <w:rPr>
          <w:rFonts w:ascii="Calibri" w:hAnsi="Calibri"/>
          <w:i w:val="0"/>
          <w:sz w:val="20"/>
          <w:szCs w:val="20"/>
        </w:rPr>
        <w:t>OPĆI PRIHODI I PRIMICI</w:t>
      </w:r>
      <w:r w:rsidR="00CE7BD1" w:rsidRPr="007D67AD">
        <w:rPr>
          <w:rFonts w:ascii="Calibri" w:hAnsi="Calibri"/>
          <w:i w:val="0"/>
          <w:sz w:val="20"/>
          <w:szCs w:val="20"/>
        </w:rPr>
        <w:tab/>
      </w:r>
      <w:r w:rsidR="00CE7BD1">
        <w:rPr>
          <w:rFonts w:ascii="Calibri" w:hAnsi="Calibri"/>
          <w:i w:val="0"/>
          <w:sz w:val="20"/>
          <w:szCs w:val="20"/>
        </w:rPr>
        <w:t>60.000</w:t>
      </w:r>
    </w:p>
    <w:p w:rsidR="00AD4A79" w:rsidRPr="007D67AD" w:rsidRDefault="00CE7BD1" w:rsidP="00814FE8">
      <w:pPr>
        <w:tabs>
          <w:tab w:val="left" w:pos="567"/>
          <w:tab w:val="right" w:pos="4253"/>
          <w:tab w:val="right" w:pos="9070"/>
        </w:tabs>
        <w:spacing w:after="0"/>
        <w:jc w:val="both"/>
        <w:rPr>
          <w:rFonts w:ascii="Calibri" w:hAnsi="Calibri"/>
          <w:i w:val="0"/>
          <w:sz w:val="20"/>
          <w:szCs w:val="20"/>
        </w:rPr>
      </w:pPr>
      <w:r>
        <w:rPr>
          <w:rFonts w:ascii="Calibri" w:hAnsi="Calibri"/>
          <w:i w:val="0"/>
          <w:sz w:val="20"/>
          <w:szCs w:val="20"/>
        </w:rPr>
        <w:tab/>
      </w:r>
      <w:r w:rsidR="00AD4A79">
        <w:rPr>
          <w:rFonts w:ascii="Calibri" w:hAnsi="Calibri"/>
          <w:i w:val="0"/>
          <w:sz w:val="20"/>
          <w:szCs w:val="20"/>
        </w:rPr>
        <w:t>5</w:t>
      </w:r>
      <w:r w:rsidR="00AD4A79" w:rsidRPr="007D67AD">
        <w:rPr>
          <w:rFonts w:ascii="Calibri" w:hAnsi="Calibri"/>
          <w:i w:val="0"/>
          <w:sz w:val="20"/>
          <w:szCs w:val="20"/>
        </w:rPr>
        <w:t xml:space="preserve">1 </w:t>
      </w:r>
      <w:r w:rsidR="00AD4A79">
        <w:rPr>
          <w:rFonts w:ascii="Calibri" w:hAnsi="Calibri"/>
          <w:i w:val="0"/>
          <w:sz w:val="20"/>
          <w:szCs w:val="20"/>
        </w:rPr>
        <w:t>POMOĆI</w:t>
      </w:r>
      <w:r w:rsidR="000F142E">
        <w:rPr>
          <w:rFonts w:ascii="Calibri" w:hAnsi="Calibri"/>
          <w:i w:val="0"/>
          <w:sz w:val="20"/>
          <w:szCs w:val="20"/>
        </w:rPr>
        <w:t xml:space="preserve"> </w:t>
      </w:r>
      <w:r w:rsidR="00DA5EAE">
        <w:rPr>
          <w:rFonts w:ascii="Calibri" w:hAnsi="Calibri"/>
          <w:i w:val="0"/>
          <w:sz w:val="20"/>
          <w:szCs w:val="20"/>
        </w:rPr>
        <w:t>DRUGIH PRORAČUNA</w:t>
      </w:r>
      <w:r w:rsidR="00AD4A79" w:rsidRPr="007D67AD">
        <w:rPr>
          <w:rFonts w:ascii="Calibri" w:hAnsi="Calibri"/>
          <w:i w:val="0"/>
          <w:sz w:val="20"/>
          <w:szCs w:val="20"/>
        </w:rPr>
        <w:tab/>
      </w:r>
      <w:r>
        <w:rPr>
          <w:rFonts w:ascii="Calibri" w:hAnsi="Calibri"/>
          <w:i w:val="0"/>
          <w:sz w:val="20"/>
          <w:szCs w:val="20"/>
        </w:rPr>
        <w:t>2</w:t>
      </w:r>
      <w:r w:rsidR="00AD4A79">
        <w:rPr>
          <w:rFonts w:ascii="Calibri" w:hAnsi="Calibri"/>
          <w:i w:val="0"/>
          <w:sz w:val="20"/>
          <w:szCs w:val="20"/>
        </w:rPr>
        <w:t>40</w:t>
      </w:r>
      <w:r w:rsidR="00AD4A79" w:rsidRPr="007D67AD">
        <w:rPr>
          <w:rFonts w:ascii="Calibri" w:hAnsi="Calibri"/>
          <w:i w:val="0"/>
          <w:sz w:val="20"/>
          <w:szCs w:val="20"/>
        </w:rPr>
        <w:t>.000</w:t>
      </w:r>
    </w:p>
    <w:p w:rsidR="00AD4A79" w:rsidRPr="007D67AD" w:rsidRDefault="00AD4A79"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t>0</w:t>
      </w:r>
    </w:p>
    <w:p w:rsidR="009C124C" w:rsidRPr="001B1DF1" w:rsidRDefault="00AD4A79" w:rsidP="00814FE8">
      <w:pPr>
        <w:spacing w:after="0"/>
        <w:jc w:val="both"/>
        <w:rPr>
          <w:rFonts w:ascii="Calibri" w:hAnsi="Calibri"/>
          <w:b w:val="0"/>
          <w:i w:val="0"/>
          <w:color w:val="FF0000"/>
        </w:rPr>
      </w:pPr>
      <w:r w:rsidRPr="001B1DF1">
        <w:rPr>
          <w:rFonts w:ascii="Calibri" w:hAnsi="Calibri"/>
          <w:i w:val="0"/>
        </w:rPr>
        <w:t>Opis:</w:t>
      </w:r>
      <w:r w:rsidR="00B46831" w:rsidRPr="001B1DF1">
        <w:rPr>
          <w:rFonts w:ascii="Calibri" w:hAnsi="Calibri"/>
          <w:b w:val="0"/>
          <w:i w:val="0"/>
        </w:rPr>
        <w:t xml:space="preserve"> U 2021. godini planira se izvršiti etažiranje Zavičajnog muzeja, nakon kojeg će</w:t>
      </w:r>
      <w:r w:rsidR="001B1DF1">
        <w:rPr>
          <w:rFonts w:ascii="Calibri" w:hAnsi="Calibri"/>
          <w:b w:val="0"/>
          <w:i w:val="0"/>
        </w:rPr>
        <w:t xml:space="preserve"> se u 2022. godini</w:t>
      </w:r>
      <w:r w:rsidR="00B46831" w:rsidRPr="001B1DF1">
        <w:rPr>
          <w:rFonts w:ascii="Calibri" w:hAnsi="Calibri"/>
          <w:b w:val="0"/>
          <w:i w:val="0"/>
        </w:rPr>
        <w:t xml:space="preserve"> projekt uređenja/rekonstrukcije biti </w:t>
      </w:r>
      <w:r w:rsidR="001B1DF1">
        <w:rPr>
          <w:rFonts w:ascii="Calibri" w:hAnsi="Calibri"/>
          <w:b w:val="0"/>
          <w:i w:val="0"/>
        </w:rPr>
        <w:t>o</w:t>
      </w:r>
      <w:r w:rsidR="00B46831" w:rsidRPr="001B1DF1">
        <w:rPr>
          <w:rFonts w:ascii="Calibri" w:hAnsi="Calibri"/>
          <w:b w:val="0"/>
          <w:i w:val="0"/>
        </w:rPr>
        <w:t>moguć</w:t>
      </w:r>
      <w:r w:rsidR="001B1DF1">
        <w:rPr>
          <w:rFonts w:ascii="Calibri" w:hAnsi="Calibri"/>
          <w:b w:val="0"/>
          <w:i w:val="0"/>
        </w:rPr>
        <w:t>no</w:t>
      </w:r>
      <w:r w:rsidR="00B46831" w:rsidRPr="001B1DF1">
        <w:rPr>
          <w:rFonts w:ascii="Calibri" w:hAnsi="Calibri"/>
          <w:b w:val="0"/>
          <w:i w:val="0"/>
        </w:rPr>
        <w:t xml:space="preserve"> aplicira</w:t>
      </w:r>
      <w:r w:rsidR="001B1DF1">
        <w:rPr>
          <w:rFonts w:ascii="Calibri" w:hAnsi="Calibri"/>
          <w:b w:val="0"/>
          <w:i w:val="0"/>
        </w:rPr>
        <w:t>nje</w:t>
      </w:r>
      <w:r w:rsidR="00B46831" w:rsidRPr="001B1DF1">
        <w:rPr>
          <w:rFonts w:ascii="Calibri" w:hAnsi="Calibri"/>
          <w:b w:val="0"/>
          <w:i w:val="0"/>
        </w:rPr>
        <w:t xml:space="preserve"> na natječaje, za očekivati da će</w:t>
      </w:r>
      <w:r w:rsidR="005C120E">
        <w:rPr>
          <w:rFonts w:ascii="Calibri" w:hAnsi="Calibri"/>
          <w:b w:val="0"/>
          <w:i w:val="0"/>
        </w:rPr>
        <w:t xml:space="preserve"> realizacija ostvariti do kraja </w:t>
      </w:r>
      <w:r w:rsidR="00CE7BD1" w:rsidRPr="001B1DF1">
        <w:rPr>
          <w:rFonts w:ascii="Calibri" w:hAnsi="Calibri"/>
          <w:b w:val="0"/>
          <w:i w:val="0"/>
        </w:rPr>
        <w:t xml:space="preserve">2023. </w:t>
      </w:r>
      <w:r w:rsidR="00B46831" w:rsidRPr="001B1DF1">
        <w:rPr>
          <w:rFonts w:ascii="Calibri" w:hAnsi="Calibri"/>
          <w:b w:val="0"/>
          <w:i w:val="0"/>
        </w:rPr>
        <w:t>godin</w:t>
      </w:r>
      <w:r w:rsidR="00CE7BD1" w:rsidRPr="001B1DF1">
        <w:rPr>
          <w:rFonts w:ascii="Calibri" w:hAnsi="Calibri"/>
          <w:b w:val="0"/>
          <w:i w:val="0"/>
        </w:rPr>
        <w:t>e</w:t>
      </w:r>
      <w:r w:rsidR="00B46831" w:rsidRPr="001B1DF1">
        <w:rPr>
          <w:rFonts w:ascii="Calibri" w:hAnsi="Calibri"/>
          <w:b w:val="0"/>
          <w:i w:val="0"/>
        </w:rPr>
        <w:t xml:space="preserve">. </w:t>
      </w:r>
    </w:p>
    <w:p w:rsidR="00B9575C" w:rsidRPr="007D67AD" w:rsidRDefault="00B9575C" w:rsidP="00814FE8">
      <w:pPr>
        <w:spacing w:after="0"/>
        <w:jc w:val="both"/>
        <w:rPr>
          <w:rFonts w:ascii="Calibri" w:hAnsi="Calibri"/>
          <w:b w:val="0"/>
          <w:i w:val="0"/>
          <w:color w:val="FF0000"/>
          <w:sz w:val="20"/>
          <w:szCs w:val="20"/>
        </w:rPr>
      </w:pPr>
    </w:p>
    <w:p w:rsidR="0077732E" w:rsidRPr="007D67AD" w:rsidRDefault="0077732E" w:rsidP="00814FE8">
      <w:pPr>
        <w:tabs>
          <w:tab w:val="left" w:pos="1189"/>
          <w:tab w:val="left" w:pos="2552"/>
          <w:tab w:val="right" w:pos="9072"/>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lastRenderedPageBreak/>
        <w:t>AKTIVNOST A200404 BIBLIOBUS</w:t>
      </w:r>
      <w:r w:rsidRPr="007D67AD">
        <w:rPr>
          <w:rFonts w:ascii="Calibri" w:hAnsi="Calibri"/>
          <w:i w:val="0"/>
          <w:sz w:val="20"/>
          <w:szCs w:val="20"/>
          <w:u w:val="single"/>
          <w:shd w:val="clear" w:color="auto" w:fill="FFFFFF"/>
        </w:rPr>
        <w:tab/>
      </w:r>
    </w:p>
    <w:p w:rsidR="006C1B88" w:rsidRPr="007D67AD" w:rsidRDefault="004C6DF1"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6C1B88" w:rsidRPr="007D67AD" w:rsidRDefault="006C1B8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B47C30" w:rsidRPr="007D67AD">
        <w:rPr>
          <w:rFonts w:ascii="Calibri" w:hAnsi="Calibri"/>
          <w:i w:val="0"/>
          <w:sz w:val="20"/>
          <w:szCs w:val="20"/>
        </w:rPr>
        <w:t>2</w:t>
      </w:r>
      <w:r w:rsidR="00CE7BD1">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t>18.000</w:t>
      </w:r>
    </w:p>
    <w:p w:rsidR="006C1B8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3</w:t>
      </w:r>
      <w:r w:rsidR="006C1B88" w:rsidRPr="007D67AD">
        <w:rPr>
          <w:rFonts w:ascii="Calibri" w:hAnsi="Calibri"/>
          <w:i w:val="0"/>
          <w:sz w:val="20"/>
          <w:szCs w:val="20"/>
        </w:rPr>
        <w:t>. 11 OPĆI PRIHODI I PRIMICI</w:t>
      </w:r>
      <w:r w:rsidR="006C1B88" w:rsidRPr="007D67AD">
        <w:rPr>
          <w:rFonts w:ascii="Calibri" w:hAnsi="Calibri"/>
          <w:i w:val="0"/>
          <w:sz w:val="20"/>
          <w:szCs w:val="20"/>
        </w:rPr>
        <w:tab/>
        <w:t>18.000</w:t>
      </w:r>
    </w:p>
    <w:p w:rsidR="006C1B8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4</w:t>
      </w:r>
      <w:r w:rsidR="006C1B88" w:rsidRPr="007D67AD">
        <w:rPr>
          <w:rFonts w:ascii="Calibri" w:hAnsi="Calibri"/>
          <w:i w:val="0"/>
          <w:sz w:val="20"/>
          <w:szCs w:val="20"/>
        </w:rPr>
        <w:t>. 11 OPĆI PRIHODI I PRIMICI</w:t>
      </w:r>
      <w:r w:rsidR="006C1B88" w:rsidRPr="007D67AD">
        <w:rPr>
          <w:rFonts w:ascii="Calibri" w:hAnsi="Calibri"/>
          <w:i w:val="0"/>
          <w:sz w:val="20"/>
          <w:szCs w:val="20"/>
        </w:rPr>
        <w:tab/>
        <w:t>18.000</w:t>
      </w:r>
    </w:p>
    <w:p w:rsidR="0077732E" w:rsidRPr="009B7CA6" w:rsidRDefault="0077732E" w:rsidP="00814FE8">
      <w:pPr>
        <w:spacing w:after="0"/>
        <w:jc w:val="both"/>
        <w:rPr>
          <w:rFonts w:ascii="Calibri" w:hAnsi="Calibri"/>
          <w:b w:val="0"/>
          <w:i w:val="0"/>
        </w:rPr>
      </w:pPr>
      <w:r w:rsidRPr="009B7CA6">
        <w:rPr>
          <w:rFonts w:ascii="Calibri" w:hAnsi="Calibri"/>
          <w:i w:val="0"/>
        </w:rPr>
        <w:t>Opis:</w:t>
      </w:r>
      <w:r w:rsidRPr="009B7CA6">
        <w:rPr>
          <w:rFonts w:ascii="Calibri" w:hAnsi="Calibri"/>
          <w:b w:val="0"/>
          <w:i w:val="0"/>
        </w:rPr>
        <w:t xml:space="preserve"> Od 2013. godine na području Općine Baška organizirano je pružanje usluga Županijskog bibliobusa. Općina Baška sudjeluje u sufinanciranju rada s iznosom od 18.0000 kn godišnje.</w:t>
      </w:r>
    </w:p>
    <w:p w:rsidR="0077732E" w:rsidRPr="007D67AD" w:rsidRDefault="0077732E" w:rsidP="00814FE8">
      <w:pPr>
        <w:spacing w:after="0"/>
        <w:jc w:val="both"/>
        <w:rPr>
          <w:rFonts w:ascii="Calibri" w:hAnsi="Calibri"/>
          <w:b w:val="0"/>
          <w:i w:val="0"/>
          <w:color w:val="FF0000"/>
          <w:sz w:val="20"/>
          <w:szCs w:val="20"/>
        </w:rPr>
      </w:pPr>
    </w:p>
    <w:p w:rsidR="0077732E" w:rsidRPr="007D67AD" w:rsidRDefault="0077732E"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A200405</w:t>
      </w:r>
      <w:r w:rsidR="0095636B"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FESTIVAL FOLKLORA OTOKA KRKA</w:t>
      </w:r>
      <w:r w:rsidRPr="007D67AD">
        <w:rPr>
          <w:rFonts w:ascii="Calibri" w:hAnsi="Calibri"/>
          <w:i w:val="0"/>
          <w:sz w:val="20"/>
          <w:szCs w:val="20"/>
          <w:u w:val="single"/>
          <w:shd w:val="clear" w:color="auto" w:fill="FFFFFF"/>
        </w:rPr>
        <w:tab/>
      </w:r>
    </w:p>
    <w:p w:rsidR="006C1B88" w:rsidRPr="007D67AD" w:rsidRDefault="00663203"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6C1B88" w:rsidRPr="007D67AD" w:rsidRDefault="006C1B8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B47C30" w:rsidRPr="007D67AD">
        <w:rPr>
          <w:rFonts w:ascii="Calibri" w:hAnsi="Calibri"/>
          <w:i w:val="0"/>
          <w:sz w:val="20"/>
          <w:szCs w:val="20"/>
        </w:rPr>
        <w:t>2</w:t>
      </w:r>
      <w:r w:rsidR="00CE7BD1">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B47C30" w:rsidRPr="007D67AD">
        <w:rPr>
          <w:rFonts w:ascii="Calibri" w:hAnsi="Calibri"/>
          <w:i w:val="0"/>
          <w:sz w:val="20"/>
          <w:szCs w:val="20"/>
        </w:rPr>
        <w:t>7</w:t>
      </w:r>
      <w:r w:rsidRPr="007D67AD">
        <w:rPr>
          <w:rFonts w:ascii="Calibri" w:hAnsi="Calibri"/>
          <w:i w:val="0"/>
          <w:sz w:val="20"/>
          <w:szCs w:val="20"/>
        </w:rPr>
        <w:t>.000</w:t>
      </w:r>
    </w:p>
    <w:p w:rsidR="006C1B8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3</w:t>
      </w:r>
      <w:r w:rsidR="006C1B88" w:rsidRPr="007D67AD">
        <w:rPr>
          <w:rFonts w:ascii="Calibri" w:hAnsi="Calibri"/>
          <w:i w:val="0"/>
          <w:sz w:val="20"/>
          <w:szCs w:val="20"/>
        </w:rPr>
        <w:t>. 11 OPĆI PRIHODI I PRIMICI</w:t>
      </w:r>
      <w:r w:rsidR="006C1B88" w:rsidRPr="007D67AD">
        <w:rPr>
          <w:rFonts w:ascii="Calibri" w:hAnsi="Calibri"/>
          <w:i w:val="0"/>
          <w:sz w:val="20"/>
          <w:szCs w:val="20"/>
        </w:rPr>
        <w:tab/>
      </w:r>
      <w:r w:rsidR="006B5F97" w:rsidRPr="007D67AD">
        <w:rPr>
          <w:rFonts w:ascii="Calibri" w:hAnsi="Calibri"/>
          <w:i w:val="0"/>
          <w:sz w:val="20"/>
          <w:szCs w:val="20"/>
        </w:rPr>
        <w:t>7</w:t>
      </w:r>
      <w:r w:rsidR="006C1B88" w:rsidRPr="007D67AD">
        <w:rPr>
          <w:rFonts w:ascii="Calibri" w:hAnsi="Calibri"/>
          <w:i w:val="0"/>
          <w:sz w:val="20"/>
          <w:szCs w:val="20"/>
        </w:rPr>
        <w:t>.000</w:t>
      </w:r>
    </w:p>
    <w:p w:rsidR="006C1B8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E7BD1">
        <w:rPr>
          <w:rFonts w:ascii="Calibri" w:hAnsi="Calibri"/>
          <w:i w:val="0"/>
          <w:sz w:val="20"/>
          <w:szCs w:val="20"/>
        </w:rPr>
        <w:t>4</w:t>
      </w:r>
      <w:r w:rsidR="006C1B88" w:rsidRPr="007D67AD">
        <w:rPr>
          <w:rFonts w:ascii="Calibri" w:hAnsi="Calibri"/>
          <w:i w:val="0"/>
          <w:sz w:val="20"/>
          <w:szCs w:val="20"/>
        </w:rPr>
        <w:t>. 11 OPĆI PRIHODI I PRIMICI</w:t>
      </w:r>
      <w:r w:rsidR="006C1B88" w:rsidRPr="007D67AD">
        <w:rPr>
          <w:rFonts w:ascii="Calibri" w:hAnsi="Calibri"/>
          <w:i w:val="0"/>
          <w:sz w:val="20"/>
          <w:szCs w:val="20"/>
        </w:rPr>
        <w:tab/>
      </w:r>
      <w:r w:rsidR="006B5F97" w:rsidRPr="007D67AD">
        <w:rPr>
          <w:rFonts w:ascii="Calibri" w:hAnsi="Calibri"/>
          <w:i w:val="0"/>
          <w:sz w:val="20"/>
          <w:szCs w:val="20"/>
        </w:rPr>
        <w:t>7</w:t>
      </w:r>
      <w:r w:rsidR="006C1B88" w:rsidRPr="007D67AD">
        <w:rPr>
          <w:rFonts w:ascii="Calibri" w:hAnsi="Calibri"/>
          <w:i w:val="0"/>
          <w:sz w:val="20"/>
          <w:szCs w:val="20"/>
        </w:rPr>
        <w:t>.000</w:t>
      </w:r>
    </w:p>
    <w:p w:rsidR="00B47C30" w:rsidRPr="009B7CA6" w:rsidRDefault="003A7954" w:rsidP="00814FE8">
      <w:pPr>
        <w:spacing w:after="0"/>
        <w:jc w:val="both"/>
        <w:rPr>
          <w:rFonts w:ascii="Calibri" w:hAnsi="Calibri"/>
          <w:b w:val="0"/>
          <w:i w:val="0"/>
        </w:rPr>
      </w:pPr>
      <w:r w:rsidRPr="009B7CA6">
        <w:rPr>
          <w:rFonts w:ascii="Calibri" w:hAnsi="Calibri"/>
          <w:i w:val="0"/>
        </w:rPr>
        <w:t>Opis:</w:t>
      </w:r>
      <w:r w:rsidRPr="009B7CA6">
        <w:rPr>
          <w:rFonts w:ascii="Calibri" w:hAnsi="Calibri"/>
          <w:b w:val="0"/>
          <w:i w:val="0"/>
        </w:rPr>
        <w:t xml:space="preserve"> Osigurava sredstva za </w:t>
      </w:r>
      <w:r w:rsidR="00B47C30" w:rsidRPr="009B7CA6">
        <w:rPr>
          <w:rFonts w:ascii="Calibri" w:hAnsi="Calibri"/>
          <w:b w:val="0"/>
          <w:i w:val="0"/>
        </w:rPr>
        <w:t xml:space="preserve">sufinanciranje </w:t>
      </w:r>
      <w:r w:rsidRPr="009B7CA6">
        <w:rPr>
          <w:rFonts w:ascii="Calibri" w:hAnsi="Calibri"/>
          <w:b w:val="0"/>
          <w:i w:val="0"/>
        </w:rPr>
        <w:t>manifestacije Festival otoka Krka</w:t>
      </w:r>
      <w:r w:rsidR="006B5F97" w:rsidRPr="009B7CA6">
        <w:rPr>
          <w:rFonts w:ascii="Calibri" w:hAnsi="Calibri"/>
          <w:b w:val="0"/>
          <w:i w:val="0"/>
        </w:rPr>
        <w:t xml:space="preserve">, koji se organizira s ciljem očuvanja i promoviranja kulturnih </w:t>
      </w:r>
      <w:r w:rsidR="00B47C30" w:rsidRPr="009B7CA6">
        <w:rPr>
          <w:rFonts w:ascii="Calibri" w:hAnsi="Calibri"/>
          <w:b w:val="0"/>
          <w:i w:val="0"/>
        </w:rPr>
        <w:t>i etnoloških dobara otoka Krka.</w:t>
      </w:r>
      <w:r w:rsidR="006B5F97" w:rsidRPr="009B7CA6">
        <w:rPr>
          <w:rFonts w:ascii="Calibri" w:hAnsi="Calibri"/>
          <w:b w:val="0"/>
          <w:i w:val="0"/>
        </w:rPr>
        <w:t xml:space="preserve"> </w:t>
      </w:r>
    </w:p>
    <w:p w:rsidR="00F4377A" w:rsidRPr="007D67AD" w:rsidRDefault="00F4377A" w:rsidP="00814FE8">
      <w:pPr>
        <w:spacing w:after="0"/>
        <w:jc w:val="both"/>
        <w:rPr>
          <w:rFonts w:ascii="Calibri" w:hAnsi="Calibri"/>
          <w:b w:val="0"/>
          <w:i w:val="0"/>
          <w:color w:val="FF0000"/>
          <w:sz w:val="20"/>
          <w:szCs w:val="20"/>
        </w:rPr>
      </w:pPr>
    </w:p>
    <w:p w:rsidR="009B27EE" w:rsidRPr="00B9575C" w:rsidRDefault="009B27EE"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B9575C">
        <w:rPr>
          <w:rFonts w:ascii="Calibri" w:eastAsia="Times New Roman" w:hAnsi="Calibri"/>
          <w:i w:val="0"/>
          <w:sz w:val="20"/>
          <w:szCs w:val="20"/>
          <w:lang w:eastAsia="hr-HR"/>
        </w:rPr>
        <w:t>PROGRAM 2005 RAZVOJ SPORTA I REKREACIJE</w:t>
      </w:r>
    </w:p>
    <w:p w:rsidR="009B27EE" w:rsidRPr="00B9575C" w:rsidRDefault="009B27EE"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i w:val="0"/>
          <w:sz w:val="20"/>
          <w:szCs w:val="20"/>
          <w:lang w:eastAsia="hr-HR"/>
        </w:rPr>
      </w:pPr>
      <w:r w:rsidRPr="00B9575C">
        <w:rPr>
          <w:rFonts w:ascii="Calibri" w:eastAsia="Times New Roman" w:hAnsi="Calibri"/>
          <w:i w:val="0"/>
          <w:sz w:val="20"/>
          <w:szCs w:val="20"/>
          <w:lang w:eastAsia="hr-HR"/>
        </w:rPr>
        <w:t xml:space="preserve">Zakonska osnova: </w:t>
      </w:r>
      <w:r w:rsidRPr="00B9575C">
        <w:rPr>
          <w:rFonts w:ascii="Calibri" w:eastAsia="Times New Roman" w:hAnsi="Calibri"/>
          <w:b w:val="0"/>
          <w:i w:val="0"/>
          <w:sz w:val="20"/>
          <w:szCs w:val="20"/>
          <w:lang w:eastAsia="hr-HR"/>
        </w:rPr>
        <w:tab/>
        <w:t xml:space="preserve">Zakon o sportu („Narodne novine“ broj 71/06, 150/,08, 124/10, </w:t>
      </w:r>
      <w:r w:rsidRPr="00B9575C">
        <w:rPr>
          <w:rFonts w:ascii="Calibri" w:eastAsia="Times New Roman" w:hAnsi="Calibri"/>
          <w:b w:val="0"/>
          <w:i w:val="0"/>
          <w:sz w:val="20"/>
          <w:szCs w:val="20"/>
          <w:lang w:eastAsia="hr-HR"/>
        </w:rPr>
        <w:tab/>
        <w:t xml:space="preserve">124/11, 86/12, </w:t>
      </w:r>
      <w:r w:rsidR="00B9575C">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94/13, 85/15, 19/16</w:t>
      </w:r>
      <w:r w:rsidR="003C2FB8" w:rsidRPr="00B9575C">
        <w:rPr>
          <w:rFonts w:ascii="Calibri" w:eastAsia="Times New Roman" w:hAnsi="Calibri"/>
          <w:b w:val="0"/>
          <w:i w:val="0"/>
          <w:sz w:val="20"/>
          <w:szCs w:val="20"/>
          <w:lang w:eastAsia="hr-HR"/>
        </w:rPr>
        <w:t>, 98/19</w:t>
      </w:r>
      <w:r w:rsidRPr="00B9575C">
        <w:rPr>
          <w:rFonts w:ascii="Calibri" w:eastAsia="Times New Roman" w:hAnsi="Calibri"/>
          <w:b w:val="0"/>
          <w:i w:val="0"/>
          <w:sz w:val="20"/>
          <w:szCs w:val="20"/>
          <w:lang w:eastAsia="hr-HR"/>
        </w:rPr>
        <w:t>), Zakon o lokalnoj i područnoj (regionalnoj)</w:t>
      </w:r>
      <w:r w:rsidR="00B9575C">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 xml:space="preserve">samoupravi (“Narodne novine” broj 33/01, 60/01, </w:t>
      </w:r>
      <w:r w:rsidRPr="00B9575C">
        <w:rPr>
          <w:rFonts w:ascii="Calibri" w:eastAsia="Times New Roman" w:hAnsi="Calibri"/>
          <w:b w:val="0"/>
          <w:i w:val="0"/>
          <w:sz w:val="20"/>
          <w:szCs w:val="20"/>
          <w:lang w:eastAsia="hr-HR"/>
        </w:rPr>
        <w:tab/>
        <w:t>129/05, 109/07,</w:t>
      </w:r>
      <w:r w:rsidR="00B9575C">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 xml:space="preserve">125/08, 36/09, 150/11, 144/12, 19/13-pročišćeni tekst, </w:t>
      </w:r>
      <w:r w:rsidRPr="00B9575C">
        <w:rPr>
          <w:rFonts w:ascii="Calibri" w:eastAsia="Times New Roman" w:hAnsi="Calibri"/>
          <w:b w:val="0"/>
          <w:i w:val="0"/>
          <w:sz w:val="20"/>
          <w:szCs w:val="20"/>
          <w:lang w:eastAsia="hr-HR"/>
        </w:rPr>
        <w:tab/>
        <w:t>137/15</w:t>
      </w:r>
      <w:r w:rsidR="00171003" w:rsidRPr="00B9575C">
        <w:rPr>
          <w:rFonts w:ascii="Calibri" w:eastAsia="Times New Roman" w:hAnsi="Calibri"/>
          <w:b w:val="0"/>
          <w:i w:val="0"/>
          <w:sz w:val="20"/>
          <w:szCs w:val="20"/>
          <w:lang w:eastAsia="hr-HR"/>
        </w:rPr>
        <w:t>, 123/17</w:t>
      </w:r>
      <w:r w:rsidR="003C2FB8" w:rsidRPr="00B9575C">
        <w:rPr>
          <w:rFonts w:ascii="Calibri" w:eastAsia="Times New Roman" w:hAnsi="Calibri"/>
          <w:b w:val="0"/>
          <w:i w:val="0"/>
          <w:sz w:val="20"/>
          <w:szCs w:val="20"/>
          <w:lang w:eastAsia="hr-HR"/>
        </w:rPr>
        <w:t>, 98/19</w:t>
      </w:r>
      <w:r w:rsidRPr="00B9575C">
        <w:rPr>
          <w:rFonts w:ascii="Calibri" w:eastAsia="Times New Roman" w:hAnsi="Calibri"/>
          <w:b w:val="0"/>
          <w:i w:val="0"/>
          <w:sz w:val="20"/>
          <w:szCs w:val="20"/>
          <w:lang w:eastAsia="hr-HR"/>
        </w:rPr>
        <w:t>),</w:t>
      </w:r>
      <w:r w:rsidR="00B9575C">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 xml:space="preserve">Uredba o kriterijima, mjerilima i postupcima </w:t>
      </w:r>
      <w:r w:rsidR="00171003" w:rsidRPr="00B9575C">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financiranja i ugovaranja</w:t>
      </w:r>
      <w:r w:rsidR="00B9575C">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programa od interesa za opće dobro koje provode udruge</w:t>
      </w:r>
      <w:r w:rsidR="00171003" w:rsidRPr="00B9575C">
        <w:rPr>
          <w:rFonts w:ascii="Calibri" w:eastAsia="Times New Roman" w:hAnsi="Calibri"/>
          <w:b w:val="0"/>
          <w:i w:val="0"/>
          <w:sz w:val="20"/>
          <w:szCs w:val="20"/>
          <w:lang w:eastAsia="hr-HR"/>
        </w:rPr>
        <w:t xml:space="preserve"> </w:t>
      </w:r>
      <w:r w:rsidR="00757715" w:rsidRPr="00B9575C">
        <w:rPr>
          <w:rFonts w:ascii="Calibri" w:eastAsia="Times New Roman" w:hAnsi="Calibri"/>
          <w:b w:val="0"/>
          <w:i w:val="0"/>
          <w:sz w:val="20"/>
          <w:szCs w:val="20"/>
          <w:lang w:eastAsia="hr-HR"/>
        </w:rPr>
        <w:t>(„Narodne</w:t>
      </w:r>
      <w:r w:rsidR="00B9575C">
        <w:rPr>
          <w:rFonts w:ascii="Calibri" w:eastAsia="Times New Roman" w:hAnsi="Calibri"/>
          <w:b w:val="0"/>
          <w:i w:val="0"/>
          <w:sz w:val="20"/>
          <w:szCs w:val="20"/>
          <w:lang w:eastAsia="hr-HR"/>
        </w:rPr>
        <w:tab/>
      </w:r>
      <w:r w:rsidR="00757715" w:rsidRPr="00B9575C">
        <w:rPr>
          <w:rFonts w:ascii="Calibri" w:eastAsia="Times New Roman" w:hAnsi="Calibri"/>
          <w:b w:val="0"/>
          <w:i w:val="0"/>
          <w:sz w:val="20"/>
          <w:szCs w:val="20"/>
          <w:lang w:eastAsia="hr-HR"/>
        </w:rPr>
        <w:t xml:space="preserve">novine“ 26/15), </w:t>
      </w:r>
      <w:r w:rsidR="00757715" w:rsidRPr="00B9575C">
        <w:rPr>
          <w:rFonts w:ascii="Calibri" w:eastAsia="Times New Roman" w:hAnsi="Calibri"/>
          <w:b w:val="0"/>
          <w:bCs/>
          <w:i w:val="0"/>
          <w:sz w:val="20"/>
          <w:szCs w:val="20"/>
          <w:lang w:eastAsia="hr-HR"/>
        </w:rPr>
        <w:t>Pravilnik o financiranju javnih potreba Općine</w:t>
      </w:r>
      <w:r w:rsidR="00171003" w:rsidRPr="00B9575C">
        <w:rPr>
          <w:rFonts w:ascii="Calibri" w:eastAsia="Times New Roman" w:hAnsi="Calibri"/>
          <w:b w:val="0"/>
          <w:bCs/>
          <w:i w:val="0"/>
          <w:sz w:val="20"/>
          <w:szCs w:val="20"/>
          <w:lang w:eastAsia="hr-HR"/>
        </w:rPr>
        <w:t xml:space="preserve"> </w:t>
      </w:r>
      <w:r w:rsidR="00757715" w:rsidRPr="00B9575C">
        <w:rPr>
          <w:rFonts w:ascii="Calibri" w:eastAsia="Times New Roman" w:hAnsi="Calibri"/>
          <w:b w:val="0"/>
          <w:bCs/>
          <w:i w:val="0"/>
          <w:sz w:val="20"/>
          <w:szCs w:val="20"/>
          <w:lang w:eastAsia="hr-HR"/>
        </w:rPr>
        <w:t>Baška („Službene</w:t>
      </w:r>
      <w:r w:rsidR="00B9575C">
        <w:rPr>
          <w:rFonts w:ascii="Calibri" w:eastAsia="Times New Roman" w:hAnsi="Calibri"/>
          <w:b w:val="0"/>
          <w:bCs/>
          <w:i w:val="0"/>
          <w:sz w:val="20"/>
          <w:szCs w:val="20"/>
          <w:lang w:eastAsia="hr-HR"/>
        </w:rPr>
        <w:tab/>
      </w:r>
      <w:r w:rsidR="00757715" w:rsidRPr="00B9575C">
        <w:rPr>
          <w:rFonts w:ascii="Calibri" w:eastAsia="Times New Roman" w:hAnsi="Calibri"/>
          <w:b w:val="0"/>
          <w:bCs/>
          <w:i w:val="0"/>
          <w:sz w:val="20"/>
          <w:szCs w:val="20"/>
          <w:lang w:eastAsia="hr-HR"/>
        </w:rPr>
        <w:t xml:space="preserve">novine primorsko-goranske </w:t>
      </w:r>
      <w:r w:rsidR="00171003" w:rsidRPr="00B9575C">
        <w:rPr>
          <w:rFonts w:ascii="Calibri" w:eastAsia="Times New Roman" w:hAnsi="Calibri"/>
          <w:b w:val="0"/>
          <w:bCs/>
          <w:i w:val="0"/>
          <w:sz w:val="20"/>
          <w:szCs w:val="20"/>
          <w:lang w:eastAsia="hr-HR"/>
        </w:rPr>
        <w:tab/>
      </w:r>
      <w:r w:rsidR="00757715" w:rsidRPr="00B9575C">
        <w:rPr>
          <w:rFonts w:ascii="Calibri" w:eastAsia="Times New Roman" w:hAnsi="Calibri"/>
          <w:b w:val="0"/>
          <w:bCs/>
          <w:i w:val="0"/>
          <w:sz w:val="20"/>
          <w:szCs w:val="20"/>
          <w:lang w:eastAsia="hr-HR"/>
        </w:rPr>
        <w:t xml:space="preserve">županije“ broj </w:t>
      </w:r>
      <w:r w:rsidR="00171003" w:rsidRPr="00B9575C">
        <w:rPr>
          <w:rFonts w:ascii="Calibri" w:eastAsia="Times New Roman" w:hAnsi="Calibri"/>
          <w:b w:val="0"/>
          <w:bCs/>
          <w:i w:val="0"/>
          <w:sz w:val="20"/>
          <w:szCs w:val="20"/>
          <w:lang w:eastAsia="hr-HR"/>
        </w:rPr>
        <w:t>1/17, 13/17, 37/17</w:t>
      </w:r>
      <w:r w:rsidR="00757715" w:rsidRPr="00B9575C">
        <w:rPr>
          <w:rFonts w:ascii="Calibri" w:eastAsia="Times New Roman" w:hAnsi="Calibri"/>
          <w:b w:val="0"/>
          <w:bCs/>
          <w:i w:val="0"/>
          <w:sz w:val="20"/>
          <w:szCs w:val="20"/>
          <w:lang w:eastAsia="hr-HR"/>
        </w:rPr>
        <w:t>)</w:t>
      </w:r>
    </w:p>
    <w:p w:rsidR="009B27EE" w:rsidRPr="00B9575C" w:rsidRDefault="009B27EE"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left"/>
        <w:rPr>
          <w:rFonts w:ascii="Calibri" w:eastAsia="Times New Roman" w:hAnsi="Calibri"/>
          <w:sz w:val="20"/>
          <w:szCs w:val="20"/>
          <w:lang w:eastAsia="hr-HR"/>
        </w:rPr>
      </w:pPr>
      <w:r w:rsidRPr="00B9575C">
        <w:rPr>
          <w:rFonts w:ascii="Calibri" w:eastAsia="Times New Roman" w:hAnsi="Calibri"/>
          <w:i w:val="0"/>
          <w:sz w:val="20"/>
          <w:szCs w:val="20"/>
          <w:lang w:eastAsia="hr-HR"/>
        </w:rPr>
        <w:t xml:space="preserve">Opis: </w:t>
      </w:r>
      <w:r w:rsidRPr="00B9575C">
        <w:rPr>
          <w:rFonts w:ascii="Calibri" w:eastAsia="Times New Roman" w:hAnsi="Calibri"/>
          <w:b w:val="0"/>
          <w:i w:val="0"/>
          <w:sz w:val="20"/>
          <w:szCs w:val="20"/>
          <w:lang w:eastAsia="hr-HR"/>
        </w:rPr>
        <w:tab/>
      </w:r>
      <w:r w:rsidR="00A55881">
        <w:rPr>
          <w:rFonts w:ascii="Calibri" w:eastAsia="Times New Roman" w:hAnsi="Calibri"/>
          <w:b w:val="0"/>
          <w:i w:val="0"/>
          <w:sz w:val="20"/>
          <w:szCs w:val="20"/>
          <w:lang w:eastAsia="hr-HR"/>
        </w:rPr>
        <w:tab/>
      </w:r>
      <w:r w:rsidR="00171003" w:rsidRPr="00B9575C">
        <w:rPr>
          <w:rFonts w:ascii="Calibri" w:eastAsia="Times New Roman" w:hAnsi="Calibri"/>
          <w:b w:val="0"/>
          <w:i w:val="0"/>
          <w:sz w:val="20"/>
          <w:szCs w:val="20"/>
          <w:lang w:eastAsia="hr-HR"/>
        </w:rPr>
        <w:t xml:space="preserve">A200501 DJELATNOST SPORTSKIH UDRUGA                                                             </w:t>
      </w:r>
      <w:r w:rsidR="00A55881">
        <w:rPr>
          <w:rFonts w:ascii="Calibri" w:eastAsia="Times New Roman" w:hAnsi="Calibri"/>
          <w:b w:val="0"/>
          <w:i w:val="0"/>
          <w:sz w:val="20"/>
          <w:szCs w:val="20"/>
          <w:lang w:eastAsia="hr-HR"/>
        </w:rPr>
        <w:tab/>
      </w:r>
      <w:r w:rsidR="00171003" w:rsidRPr="00B9575C">
        <w:rPr>
          <w:rFonts w:ascii="Calibri" w:eastAsia="Times New Roman" w:hAnsi="Calibri"/>
          <w:b w:val="0"/>
          <w:i w:val="0"/>
          <w:sz w:val="20"/>
          <w:szCs w:val="20"/>
          <w:lang w:eastAsia="hr-HR"/>
        </w:rPr>
        <w:t xml:space="preserve">A200502 POKROVITELJSTVA I POMOĆI U SPORTU                                                         </w:t>
      </w:r>
      <w:r w:rsidR="00171003" w:rsidRPr="00B9575C">
        <w:rPr>
          <w:rFonts w:ascii="Calibri" w:eastAsia="Times New Roman" w:hAnsi="Calibri"/>
          <w:b w:val="0"/>
          <w:i w:val="0"/>
          <w:sz w:val="20"/>
          <w:szCs w:val="20"/>
          <w:lang w:eastAsia="hr-HR"/>
        </w:rPr>
        <w:tab/>
      </w:r>
      <w:r w:rsidR="00A55881">
        <w:rPr>
          <w:rFonts w:ascii="Calibri" w:eastAsia="Times New Roman" w:hAnsi="Calibri"/>
          <w:b w:val="0"/>
          <w:i w:val="0"/>
          <w:sz w:val="20"/>
          <w:szCs w:val="20"/>
          <w:lang w:eastAsia="hr-HR"/>
        </w:rPr>
        <w:t>T</w:t>
      </w:r>
      <w:r w:rsidR="00171003" w:rsidRPr="00B9575C">
        <w:rPr>
          <w:rFonts w:ascii="Calibri" w:eastAsia="Times New Roman" w:hAnsi="Calibri"/>
          <w:b w:val="0"/>
          <w:i w:val="0"/>
          <w:sz w:val="20"/>
          <w:szCs w:val="20"/>
          <w:lang w:eastAsia="hr-HR"/>
        </w:rPr>
        <w:t>200503 NAJAM ŠKOLSKE SPORTSKE DVORANE</w:t>
      </w:r>
      <w:r w:rsidR="00A55881">
        <w:rPr>
          <w:rFonts w:ascii="Calibri" w:eastAsia="Times New Roman" w:hAnsi="Calibri"/>
          <w:b w:val="0"/>
          <w:i w:val="0"/>
          <w:sz w:val="20"/>
          <w:szCs w:val="20"/>
          <w:lang w:eastAsia="hr-HR"/>
        </w:rPr>
        <w:t xml:space="preserve">                                                                                         K200504 SPORTSKI CENTAR ZABLAĆE</w:t>
      </w:r>
    </w:p>
    <w:p w:rsidR="009B27EE" w:rsidRPr="00B9575C" w:rsidRDefault="009B27EE"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B9575C">
        <w:rPr>
          <w:rFonts w:ascii="Calibri" w:eastAsia="Times New Roman" w:hAnsi="Calibri"/>
          <w:i w:val="0"/>
          <w:sz w:val="20"/>
          <w:szCs w:val="20"/>
          <w:lang w:eastAsia="hr-HR"/>
        </w:rPr>
        <w:t>Opći cilj:</w:t>
      </w:r>
      <w:r w:rsidRPr="00B9575C">
        <w:rPr>
          <w:rFonts w:ascii="Calibri" w:eastAsia="Times New Roman" w:hAnsi="Calibri"/>
          <w:b w:val="0"/>
          <w:i w:val="0"/>
          <w:sz w:val="20"/>
          <w:szCs w:val="20"/>
          <w:lang w:eastAsia="hr-HR"/>
        </w:rPr>
        <w:tab/>
        <w:t>Poticanje sportsko-rekreacijske aktivnosti građana</w:t>
      </w:r>
    </w:p>
    <w:p w:rsidR="009B27EE" w:rsidRPr="00B9575C" w:rsidRDefault="009B27EE"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B9575C">
        <w:rPr>
          <w:rFonts w:ascii="Calibri" w:eastAsia="Times New Roman" w:hAnsi="Calibri"/>
          <w:i w:val="0"/>
          <w:sz w:val="20"/>
          <w:szCs w:val="20"/>
          <w:lang w:eastAsia="hr-HR"/>
        </w:rPr>
        <w:t xml:space="preserve">Posebni ciljevi: </w:t>
      </w:r>
      <w:r w:rsidRPr="00B9575C">
        <w:rPr>
          <w:rFonts w:ascii="Calibri" w:eastAsia="Times New Roman" w:hAnsi="Calibri"/>
          <w:b w:val="0"/>
          <w:i w:val="0"/>
          <w:sz w:val="20"/>
          <w:szCs w:val="20"/>
          <w:lang w:eastAsia="hr-HR"/>
        </w:rPr>
        <w:tab/>
        <w:t xml:space="preserve">Promicanje sporta u svrhu očuvanja zdravlja , stvaranje mladih </w:t>
      </w:r>
      <w:r w:rsidRPr="00B9575C">
        <w:rPr>
          <w:rFonts w:ascii="Calibri" w:eastAsia="Times New Roman" w:hAnsi="Calibri"/>
          <w:b w:val="0"/>
          <w:i w:val="0"/>
          <w:sz w:val="20"/>
          <w:szCs w:val="20"/>
          <w:lang w:eastAsia="hr-HR"/>
        </w:rPr>
        <w:tab/>
        <w:t>sportaša</w:t>
      </w:r>
    </w:p>
    <w:p w:rsidR="009B27EE" w:rsidRPr="00B9575C" w:rsidRDefault="009B27EE"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B9575C">
        <w:rPr>
          <w:rFonts w:ascii="Calibri" w:eastAsia="Times New Roman" w:hAnsi="Calibri"/>
          <w:i w:val="0"/>
          <w:sz w:val="20"/>
          <w:szCs w:val="20"/>
          <w:lang w:eastAsia="hr-HR"/>
        </w:rPr>
        <w:t>Pokazatelj uspješnosti:</w:t>
      </w:r>
      <w:r w:rsidRPr="00B9575C">
        <w:rPr>
          <w:rFonts w:ascii="Calibri" w:eastAsia="Times New Roman" w:hAnsi="Calibri"/>
          <w:b w:val="0"/>
          <w:i w:val="0"/>
          <w:sz w:val="20"/>
          <w:szCs w:val="20"/>
          <w:lang w:eastAsia="hr-HR"/>
        </w:rPr>
        <w:t xml:space="preserve"> </w:t>
      </w:r>
      <w:r w:rsidRPr="00B9575C">
        <w:rPr>
          <w:rFonts w:ascii="Calibri" w:eastAsia="Times New Roman" w:hAnsi="Calibri"/>
          <w:b w:val="0"/>
          <w:i w:val="0"/>
          <w:sz w:val="20"/>
          <w:szCs w:val="20"/>
          <w:lang w:eastAsia="hr-HR"/>
        </w:rPr>
        <w:tab/>
        <w:t>Broj osoba uključen u rad udruga.</w:t>
      </w:r>
    </w:p>
    <w:p w:rsidR="009B27EE" w:rsidRPr="00B9575C" w:rsidRDefault="009B27EE" w:rsidP="00814FE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B9575C">
        <w:rPr>
          <w:rFonts w:ascii="Calibri" w:eastAsia="Times New Roman" w:hAnsi="Calibri"/>
          <w:i w:val="0"/>
          <w:sz w:val="20"/>
          <w:szCs w:val="20"/>
          <w:lang w:eastAsia="hr-HR"/>
        </w:rPr>
        <w:t>Brojčana oznaka lokacije:</w:t>
      </w:r>
      <w:r w:rsidRPr="00B9575C">
        <w:rPr>
          <w:rFonts w:ascii="Calibri" w:eastAsia="Times New Roman" w:hAnsi="Calibri"/>
          <w:b w:val="0"/>
          <w:i w:val="0"/>
          <w:sz w:val="20"/>
          <w:szCs w:val="20"/>
          <w:lang w:eastAsia="hr-HR"/>
        </w:rPr>
        <w:t xml:space="preserve"> </w:t>
      </w:r>
      <w:r w:rsidRPr="00B9575C">
        <w:rPr>
          <w:rFonts w:ascii="Calibri" w:eastAsia="Times New Roman" w:hAnsi="Calibri"/>
          <w:b w:val="0"/>
          <w:i w:val="0"/>
          <w:sz w:val="20"/>
          <w:szCs w:val="20"/>
          <w:lang w:eastAsia="hr-HR"/>
        </w:rPr>
        <w:tab/>
        <w:t>008</w:t>
      </w:r>
    </w:p>
    <w:p w:rsidR="00663203" w:rsidRPr="00B9575C" w:rsidRDefault="003C2FB8" w:rsidP="00814FE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FFFFFF"/>
        <w:tabs>
          <w:tab w:val="right" w:pos="3828"/>
          <w:tab w:val="right" w:pos="5670"/>
          <w:tab w:val="right" w:pos="7371"/>
        </w:tabs>
        <w:spacing w:after="0"/>
        <w:jc w:val="left"/>
        <w:rPr>
          <w:rFonts w:ascii="Calibri" w:eastAsia="Times New Roman" w:hAnsi="Calibri"/>
          <w:sz w:val="20"/>
          <w:szCs w:val="20"/>
          <w:lang w:eastAsia="hr-HR"/>
        </w:rPr>
      </w:pPr>
      <w:bookmarkStart w:id="19" w:name="OLE_LINK78"/>
      <w:bookmarkStart w:id="20" w:name="OLE_LINK79"/>
      <w:r w:rsidRPr="00B9575C">
        <w:rPr>
          <w:rFonts w:ascii="Calibri" w:eastAsia="Times New Roman" w:hAnsi="Calibri"/>
          <w:i w:val="0"/>
          <w:sz w:val="20"/>
          <w:szCs w:val="20"/>
          <w:lang w:eastAsia="hr-HR"/>
        </w:rPr>
        <w:tab/>
        <w:t>202</w:t>
      </w:r>
      <w:r w:rsidR="009B7CA6">
        <w:rPr>
          <w:rFonts w:ascii="Calibri" w:eastAsia="Times New Roman" w:hAnsi="Calibri"/>
          <w:i w:val="0"/>
          <w:sz w:val="20"/>
          <w:szCs w:val="20"/>
          <w:lang w:eastAsia="hr-HR"/>
        </w:rPr>
        <w:t>2</w:t>
      </w:r>
      <w:r w:rsidR="00171003" w:rsidRPr="00B9575C">
        <w:rPr>
          <w:rFonts w:ascii="Calibri" w:eastAsia="Times New Roman" w:hAnsi="Calibri"/>
          <w:i w:val="0"/>
          <w:sz w:val="20"/>
          <w:szCs w:val="20"/>
          <w:lang w:eastAsia="hr-HR"/>
        </w:rPr>
        <w:t xml:space="preserve">.               </w:t>
      </w:r>
      <w:r w:rsidR="00171003" w:rsidRPr="00B9575C">
        <w:rPr>
          <w:rFonts w:ascii="Calibri" w:eastAsia="Times New Roman" w:hAnsi="Calibri"/>
          <w:i w:val="0"/>
          <w:sz w:val="20"/>
          <w:szCs w:val="20"/>
          <w:lang w:eastAsia="hr-HR"/>
        </w:rPr>
        <w:tab/>
      </w:r>
      <w:r w:rsidRPr="00B9575C">
        <w:rPr>
          <w:rFonts w:ascii="Calibri" w:eastAsia="Times New Roman" w:hAnsi="Calibri"/>
          <w:i w:val="0"/>
          <w:sz w:val="20"/>
          <w:szCs w:val="20"/>
          <w:lang w:eastAsia="hr-HR"/>
        </w:rPr>
        <w:t xml:space="preserve"> 202</w:t>
      </w:r>
      <w:r w:rsidR="009B7CA6">
        <w:rPr>
          <w:rFonts w:ascii="Calibri" w:eastAsia="Times New Roman" w:hAnsi="Calibri"/>
          <w:i w:val="0"/>
          <w:sz w:val="20"/>
          <w:szCs w:val="20"/>
          <w:lang w:eastAsia="hr-HR"/>
        </w:rPr>
        <w:t>3</w:t>
      </w:r>
      <w:r w:rsidR="00171003" w:rsidRPr="00B9575C">
        <w:rPr>
          <w:rFonts w:ascii="Calibri" w:eastAsia="Times New Roman" w:hAnsi="Calibri"/>
          <w:i w:val="0"/>
          <w:sz w:val="20"/>
          <w:szCs w:val="20"/>
          <w:lang w:eastAsia="hr-HR"/>
        </w:rPr>
        <w:t xml:space="preserve">.         </w:t>
      </w:r>
      <w:r w:rsidR="00171003" w:rsidRPr="00B9575C">
        <w:rPr>
          <w:rFonts w:ascii="Calibri" w:eastAsia="Times New Roman" w:hAnsi="Calibri"/>
          <w:i w:val="0"/>
          <w:sz w:val="20"/>
          <w:szCs w:val="20"/>
          <w:lang w:eastAsia="hr-HR"/>
        </w:rPr>
        <w:tab/>
        <w:t xml:space="preserve">        202</w:t>
      </w:r>
      <w:r w:rsidR="009B7CA6">
        <w:rPr>
          <w:rFonts w:ascii="Calibri" w:eastAsia="Times New Roman" w:hAnsi="Calibri"/>
          <w:i w:val="0"/>
          <w:sz w:val="20"/>
          <w:szCs w:val="20"/>
          <w:lang w:eastAsia="hr-HR"/>
        </w:rPr>
        <w:t>4</w:t>
      </w:r>
      <w:r w:rsidR="00171003" w:rsidRPr="00B9575C">
        <w:rPr>
          <w:rFonts w:ascii="Calibri" w:eastAsia="Times New Roman" w:hAnsi="Calibri"/>
          <w:i w:val="0"/>
          <w:sz w:val="20"/>
          <w:szCs w:val="20"/>
          <w:lang w:eastAsia="hr-HR"/>
        </w:rPr>
        <w:t>.                                   UKUPNO</w:t>
      </w:r>
      <w:r w:rsidR="00171003" w:rsidRPr="00B9575C">
        <w:rPr>
          <w:rFonts w:ascii="Calibri" w:eastAsia="Times New Roman" w:hAnsi="Calibri"/>
          <w:i w:val="0"/>
          <w:sz w:val="20"/>
          <w:szCs w:val="20"/>
          <w:lang w:eastAsia="hr-HR"/>
        </w:rPr>
        <w:tab/>
      </w:r>
      <w:r w:rsidR="009B7CA6">
        <w:rPr>
          <w:rFonts w:ascii="Calibri" w:eastAsia="Times New Roman" w:hAnsi="Calibri"/>
          <w:i w:val="0"/>
          <w:sz w:val="20"/>
          <w:szCs w:val="20"/>
          <w:lang w:eastAsia="hr-HR"/>
        </w:rPr>
        <w:t>647.450</w:t>
      </w:r>
      <w:r w:rsidR="00171003" w:rsidRPr="00B9575C">
        <w:rPr>
          <w:rFonts w:ascii="Calibri" w:eastAsia="Times New Roman" w:hAnsi="Calibri"/>
          <w:i w:val="0"/>
          <w:sz w:val="20"/>
          <w:szCs w:val="20"/>
          <w:lang w:eastAsia="hr-HR"/>
        </w:rPr>
        <w:tab/>
      </w:r>
      <w:r w:rsidR="009B7CA6">
        <w:rPr>
          <w:rFonts w:ascii="Calibri" w:eastAsia="Times New Roman" w:hAnsi="Calibri"/>
          <w:i w:val="0"/>
          <w:sz w:val="20"/>
          <w:szCs w:val="20"/>
          <w:lang w:eastAsia="hr-HR"/>
        </w:rPr>
        <w:t>1.9</w:t>
      </w:r>
      <w:r w:rsidR="00240B4E" w:rsidRPr="00B9575C">
        <w:rPr>
          <w:rFonts w:ascii="Calibri" w:eastAsia="Times New Roman" w:hAnsi="Calibri"/>
          <w:i w:val="0"/>
          <w:sz w:val="20"/>
          <w:szCs w:val="20"/>
          <w:lang w:eastAsia="hr-HR"/>
        </w:rPr>
        <w:t>60.200</w:t>
      </w:r>
      <w:r w:rsidR="00171003" w:rsidRPr="00B9575C">
        <w:rPr>
          <w:rFonts w:ascii="Calibri" w:eastAsia="Times New Roman" w:hAnsi="Calibri"/>
          <w:i w:val="0"/>
          <w:sz w:val="20"/>
          <w:szCs w:val="20"/>
          <w:lang w:eastAsia="hr-HR"/>
        </w:rPr>
        <w:tab/>
      </w:r>
      <w:r w:rsidR="00EF4285">
        <w:rPr>
          <w:rFonts w:ascii="Calibri" w:eastAsia="Times New Roman" w:hAnsi="Calibri"/>
          <w:i w:val="0"/>
          <w:sz w:val="20"/>
          <w:szCs w:val="20"/>
          <w:lang w:eastAsia="hr-HR"/>
        </w:rPr>
        <w:t>1.9</w:t>
      </w:r>
      <w:r w:rsidR="00240B4E" w:rsidRPr="00B9575C">
        <w:rPr>
          <w:rFonts w:ascii="Calibri" w:eastAsia="Times New Roman" w:hAnsi="Calibri"/>
          <w:i w:val="0"/>
          <w:sz w:val="20"/>
          <w:szCs w:val="20"/>
          <w:lang w:eastAsia="hr-HR"/>
        </w:rPr>
        <w:t>60.200</w:t>
      </w:r>
      <w:r w:rsidR="00240B4E" w:rsidRPr="00B9575C">
        <w:rPr>
          <w:rFonts w:ascii="Calibri" w:eastAsia="Times New Roman" w:hAnsi="Calibri"/>
          <w:i w:val="0"/>
          <w:sz w:val="20"/>
          <w:szCs w:val="20"/>
          <w:lang w:eastAsia="hr-HR"/>
        </w:rPr>
        <w:tab/>
      </w:r>
      <w:bookmarkEnd w:id="19"/>
      <w:bookmarkEnd w:id="20"/>
    </w:p>
    <w:p w:rsidR="009B27EE" w:rsidRPr="007D67AD" w:rsidRDefault="009B27EE" w:rsidP="00814FE8">
      <w:pPr>
        <w:spacing w:after="0"/>
        <w:jc w:val="both"/>
        <w:rPr>
          <w:i w:val="0"/>
          <w:sz w:val="20"/>
          <w:szCs w:val="20"/>
        </w:rPr>
      </w:pPr>
    </w:p>
    <w:p w:rsidR="006E51F8" w:rsidRPr="007D67AD" w:rsidRDefault="006E51F8"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A200501</w:t>
      </w:r>
      <w:r w:rsidR="0095636B"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DJELATNOST SPORTSKIH UDRUGA</w:t>
      </w:r>
      <w:r w:rsidRPr="007D67AD">
        <w:rPr>
          <w:rFonts w:ascii="Calibri" w:hAnsi="Calibri"/>
          <w:i w:val="0"/>
          <w:sz w:val="20"/>
          <w:szCs w:val="20"/>
          <w:u w:val="single"/>
          <w:shd w:val="clear" w:color="auto" w:fill="FFFFFF"/>
        </w:rPr>
        <w:tab/>
      </w:r>
    </w:p>
    <w:p w:rsidR="000B24DA" w:rsidRPr="007D67AD" w:rsidRDefault="00663203"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0B24DA" w:rsidRPr="007D67AD" w:rsidRDefault="003C2FB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EF4285">
        <w:rPr>
          <w:rFonts w:ascii="Calibri" w:hAnsi="Calibri"/>
          <w:i w:val="0"/>
          <w:sz w:val="20"/>
          <w:szCs w:val="20"/>
        </w:rPr>
        <w:t>2</w:t>
      </w:r>
      <w:r w:rsidR="000B24DA" w:rsidRPr="007D67AD">
        <w:rPr>
          <w:rFonts w:ascii="Calibri" w:hAnsi="Calibri"/>
          <w:i w:val="0"/>
          <w:sz w:val="20"/>
          <w:szCs w:val="20"/>
        </w:rPr>
        <w:t>. 11 OPĆI PRIHODI I PRIMICI</w:t>
      </w:r>
      <w:r w:rsidR="000B24DA" w:rsidRPr="007D67AD">
        <w:rPr>
          <w:rFonts w:ascii="Calibri" w:hAnsi="Calibri"/>
          <w:i w:val="0"/>
          <w:sz w:val="20"/>
          <w:szCs w:val="20"/>
        </w:rPr>
        <w:tab/>
      </w:r>
      <w:r w:rsidR="006E14C4">
        <w:rPr>
          <w:rFonts w:ascii="Calibri" w:hAnsi="Calibri"/>
          <w:i w:val="0"/>
          <w:sz w:val="20"/>
          <w:szCs w:val="20"/>
        </w:rPr>
        <w:t>450.000</w:t>
      </w:r>
    </w:p>
    <w:p w:rsidR="000B24DA" w:rsidRPr="007D67AD" w:rsidRDefault="003C2FB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EF4285">
        <w:rPr>
          <w:rFonts w:ascii="Calibri" w:hAnsi="Calibri"/>
          <w:i w:val="0"/>
          <w:sz w:val="20"/>
          <w:szCs w:val="20"/>
        </w:rPr>
        <w:t>3</w:t>
      </w:r>
      <w:r w:rsidR="000B24DA" w:rsidRPr="007D67AD">
        <w:rPr>
          <w:rFonts w:ascii="Calibri" w:hAnsi="Calibri"/>
          <w:i w:val="0"/>
          <w:sz w:val="20"/>
          <w:szCs w:val="20"/>
        </w:rPr>
        <w:t>. 11 OPĆI PRIHODI I PRIMICI</w:t>
      </w:r>
      <w:r w:rsidR="000B24DA" w:rsidRPr="007D67AD">
        <w:rPr>
          <w:rFonts w:ascii="Calibri" w:hAnsi="Calibri"/>
          <w:i w:val="0"/>
          <w:sz w:val="20"/>
          <w:szCs w:val="20"/>
        </w:rPr>
        <w:tab/>
      </w:r>
      <w:r w:rsidR="006E14C4">
        <w:rPr>
          <w:rFonts w:ascii="Calibri" w:hAnsi="Calibri"/>
          <w:i w:val="0"/>
          <w:sz w:val="20"/>
          <w:szCs w:val="20"/>
        </w:rPr>
        <w:t>400.000</w:t>
      </w:r>
    </w:p>
    <w:p w:rsidR="000B24DA" w:rsidRPr="007D67AD" w:rsidRDefault="003C2FB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EF4285">
        <w:rPr>
          <w:rFonts w:ascii="Calibri" w:hAnsi="Calibri"/>
          <w:i w:val="0"/>
          <w:sz w:val="20"/>
          <w:szCs w:val="20"/>
        </w:rPr>
        <w:t>4</w:t>
      </w:r>
      <w:r w:rsidR="000B24DA" w:rsidRPr="007D67AD">
        <w:rPr>
          <w:rFonts w:ascii="Calibri" w:hAnsi="Calibri"/>
          <w:i w:val="0"/>
          <w:sz w:val="20"/>
          <w:szCs w:val="20"/>
        </w:rPr>
        <w:t>. 11 OPĆI PRIHODI I PRIMICI</w:t>
      </w:r>
      <w:r w:rsidR="000B24DA" w:rsidRPr="007D67AD">
        <w:rPr>
          <w:rFonts w:ascii="Calibri" w:hAnsi="Calibri"/>
          <w:i w:val="0"/>
          <w:sz w:val="20"/>
          <w:szCs w:val="20"/>
        </w:rPr>
        <w:tab/>
      </w:r>
      <w:r w:rsidR="006E14C4">
        <w:rPr>
          <w:rFonts w:ascii="Calibri" w:hAnsi="Calibri"/>
          <w:i w:val="0"/>
          <w:sz w:val="20"/>
          <w:szCs w:val="20"/>
        </w:rPr>
        <w:t>400.000</w:t>
      </w:r>
    </w:p>
    <w:p w:rsidR="006E51F8" w:rsidRPr="00FB1047" w:rsidRDefault="006E51F8" w:rsidP="00814FE8">
      <w:pPr>
        <w:spacing w:after="0"/>
        <w:jc w:val="both"/>
        <w:rPr>
          <w:rFonts w:ascii="Calibri" w:hAnsi="Calibri"/>
          <w:b w:val="0"/>
          <w:i w:val="0"/>
        </w:rPr>
      </w:pPr>
      <w:r w:rsidRPr="00FB1047">
        <w:rPr>
          <w:rFonts w:ascii="Calibri" w:hAnsi="Calibri"/>
          <w:i w:val="0"/>
        </w:rPr>
        <w:t>Opis:</w:t>
      </w:r>
      <w:r w:rsidRPr="00FB1047">
        <w:rPr>
          <w:rFonts w:ascii="Calibri" w:hAnsi="Calibri"/>
          <w:b w:val="0"/>
          <w:i w:val="0"/>
        </w:rPr>
        <w:t xml:space="preserve"> Predviđena sredstva rasporedit će se temeljem natječaja sukladno odredbama Uredbe o kriterijima, mjerilima i postupcima financiranja i ugovaranja programa od interesa za opće dobro koje provode udruge. Očekivani termin raspisivanja javnog poziva/natječaja za 20</w:t>
      </w:r>
      <w:r w:rsidR="003C2FB8" w:rsidRPr="00FB1047">
        <w:rPr>
          <w:rFonts w:ascii="Calibri" w:hAnsi="Calibri"/>
          <w:b w:val="0"/>
          <w:i w:val="0"/>
        </w:rPr>
        <w:t>2</w:t>
      </w:r>
      <w:r w:rsidR="00FB1047">
        <w:rPr>
          <w:rFonts w:ascii="Calibri" w:hAnsi="Calibri"/>
          <w:b w:val="0"/>
          <w:i w:val="0"/>
        </w:rPr>
        <w:t>2</w:t>
      </w:r>
      <w:r w:rsidRPr="00FB1047">
        <w:rPr>
          <w:rFonts w:ascii="Calibri" w:hAnsi="Calibri"/>
          <w:b w:val="0"/>
          <w:i w:val="0"/>
        </w:rPr>
        <w:t>. godinu je siječanj 20</w:t>
      </w:r>
      <w:r w:rsidR="003C2FB8" w:rsidRPr="00FB1047">
        <w:rPr>
          <w:rFonts w:ascii="Calibri" w:hAnsi="Calibri"/>
          <w:b w:val="0"/>
          <w:i w:val="0"/>
        </w:rPr>
        <w:t>2</w:t>
      </w:r>
      <w:r w:rsidR="00FB1047">
        <w:rPr>
          <w:rFonts w:ascii="Calibri" w:hAnsi="Calibri"/>
          <w:b w:val="0"/>
          <w:i w:val="0"/>
        </w:rPr>
        <w:t>2</w:t>
      </w:r>
      <w:r w:rsidRPr="00FB1047">
        <w:rPr>
          <w:rFonts w:ascii="Calibri" w:hAnsi="Calibri"/>
          <w:b w:val="0"/>
          <w:i w:val="0"/>
        </w:rPr>
        <w:t>.</w:t>
      </w:r>
      <w:r w:rsidR="000E7770" w:rsidRPr="00FB1047">
        <w:rPr>
          <w:rFonts w:ascii="Calibri" w:hAnsi="Calibri"/>
          <w:b w:val="0"/>
          <w:i w:val="0"/>
        </w:rPr>
        <w:t xml:space="preserve"> godin</w:t>
      </w:r>
      <w:r w:rsidR="00FB1047">
        <w:rPr>
          <w:rFonts w:ascii="Calibri" w:hAnsi="Calibri"/>
          <w:b w:val="0"/>
          <w:i w:val="0"/>
        </w:rPr>
        <w:t>e</w:t>
      </w:r>
      <w:r w:rsidR="000E7770" w:rsidRPr="00FB1047">
        <w:rPr>
          <w:rFonts w:ascii="Calibri" w:hAnsi="Calibri"/>
          <w:b w:val="0"/>
          <w:i w:val="0"/>
        </w:rPr>
        <w:t>.</w:t>
      </w:r>
    </w:p>
    <w:p w:rsidR="00C87FD7" w:rsidRPr="007D67AD" w:rsidRDefault="00C87FD7" w:rsidP="00814FE8">
      <w:pPr>
        <w:spacing w:after="0"/>
        <w:jc w:val="both"/>
        <w:rPr>
          <w:rFonts w:ascii="Calibri" w:hAnsi="Calibri"/>
          <w:b w:val="0"/>
          <w:i w:val="0"/>
          <w:sz w:val="20"/>
          <w:szCs w:val="20"/>
        </w:rPr>
      </w:pPr>
    </w:p>
    <w:p w:rsidR="006E51F8" w:rsidRPr="007D67AD" w:rsidRDefault="006E51F8" w:rsidP="00814FE8">
      <w:pPr>
        <w:shd w:val="clear" w:color="auto" w:fill="FFFFFF"/>
        <w:tabs>
          <w:tab w:val="left" w:pos="2552"/>
          <w:tab w:val="right" w:pos="9070"/>
        </w:tabs>
        <w:spacing w:after="0"/>
        <w:jc w:val="both"/>
        <w:rPr>
          <w:rFonts w:ascii="Calibri" w:hAnsi="Calibri"/>
          <w:i w:val="0"/>
          <w:sz w:val="20"/>
          <w:szCs w:val="20"/>
          <w:u w:val="single"/>
        </w:rPr>
      </w:pPr>
      <w:bookmarkStart w:id="21" w:name="OLE_LINK76"/>
      <w:bookmarkStart w:id="22" w:name="OLE_LINK77"/>
      <w:r w:rsidRPr="007D67AD">
        <w:rPr>
          <w:rFonts w:ascii="Calibri" w:hAnsi="Calibri"/>
          <w:i w:val="0"/>
          <w:sz w:val="20"/>
          <w:szCs w:val="20"/>
          <w:u w:val="single"/>
          <w:shd w:val="clear" w:color="auto" w:fill="FFFFFF"/>
        </w:rPr>
        <w:t>AKTIVNOST A200502 POKROVITELJSTVA I POMOĆI U SPORTU</w:t>
      </w:r>
      <w:r w:rsidRPr="007D67AD">
        <w:rPr>
          <w:rFonts w:ascii="Calibri" w:hAnsi="Calibri"/>
          <w:i w:val="0"/>
          <w:sz w:val="20"/>
          <w:szCs w:val="20"/>
          <w:u w:val="single"/>
          <w:shd w:val="clear" w:color="auto" w:fill="FFFFFF"/>
        </w:rPr>
        <w:tab/>
      </w:r>
    </w:p>
    <w:p w:rsidR="000B24DA" w:rsidRPr="007D67AD" w:rsidRDefault="00663203"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0B24DA" w:rsidRPr="007D67AD" w:rsidRDefault="000B24DA"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3C2FB8" w:rsidRPr="007D67AD">
        <w:rPr>
          <w:rFonts w:ascii="Calibri" w:hAnsi="Calibri"/>
          <w:i w:val="0"/>
          <w:sz w:val="20"/>
          <w:szCs w:val="20"/>
        </w:rPr>
        <w:t>2</w:t>
      </w:r>
      <w:r w:rsidR="006E14C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t>7.000</w:t>
      </w:r>
    </w:p>
    <w:p w:rsidR="000B24DA" w:rsidRPr="007D67AD" w:rsidRDefault="003C2FB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lastRenderedPageBreak/>
        <w:t>202</w:t>
      </w:r>
      <w:r w:rsidR="006E14C4">
        <w:rPr>
          <w:rFonts w:ascii="Calibri" w:hAnsi="Calibri"/>
          <w:i w:val="0"/>
          <w:sz w:val="20"/>
          <w:szCs w:val="20"/>
        </w:rPr>
        <w:t>3</w:t>
      </w:r>
      <w:r w:rsidR="000B24DA" w:rsidRPr="007D67AD">
        <w:rPr>
          <w:rFonts w:ascii="Calibri" w:hAnsi="Calibri"/>
          <w:i w:val="0"/>
          <w:sz w:val="20"/>
          <w:szCs w:val="20"/>
        </w:rPr>
        <w:t>. 11 OPĆI PRIHODI I PRIMICI</w:t>
      </w:r>
      <w:r w:rsidR="000B24DA" w:rsidRPr="007D67AD">
        <w:rPr>
          <w:rFonts w:ascii="Calibri" w:hAnsi="Calibri"/>
          <w:i w:val="0"/>
          <w:sz w:val="20"/>
          <w:szCs w:val="20"/>
        </w:rPr>
        <w:tab/>
        <w:t>7.000</w:t>
      </w:r>
    </w:p>
    <w:p w:rsidR="000B24DA" w:rsidRPr="007D67AD" w:rsidRDefault="003C2FB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6E14C4">
        <w:rPr>
          <w:rFonts w:ascii="Calibri" w:hAnsi="Calibri"/>
          <w:i w:val="0"/>
          <w:sz w:val="20"/>
          <w:szCs w:val="20"/>
        </w:rPr>
        <w:t>4</w:t>
      </w:r>
      <w:r w:rsidR="000B24DA" w:rsidRPr="007D67AD">
        <w:rPr>
          <w:rFonts w:ascii="Calibri" w:hAnsi="Calibri"/>
          <w:i w:val="0"/>
          <w:sz w:val="20"/>
          <w:szCs w:val="20"/>
        </w:rPr>
        <w:t>. 11 OPĆI PRIHODI I PRIMICI</w:t>
      </w:r>
      <w:r w:rsidR="000B24DA" w:rsidRPr="007D67AD">
        <w:rPr>
          <w:rFonts w:ascii="Calibri" w:hAnsi="Calibri"/>
          <w:i w:val="0"/>
          <w:sz w:val="20"/>
          <w:szCs w:val="20"/>
        </w:rPr>
        <w:tab/>
        <w:t>7.000</w:t>
      </w:r>
    </w:p>
    <w:p w:rsidR="006E51F8" w:rsidRPr="006E14C4" w:rsidRDefault="006E51F8" w:rsidP="00814FE8">
      <w:pPr>
        <w:spacing w:after="0"/>
        <w:jc w:val="both"/>
        <w:rPr>
          <w:rFonts w:ascii="Calibri" w:hAnsi="Calibri"/>
          <w:b w:val="0"/>
          <w:i w:val="0"/>
        </w:rPr>
      </w:pPr>
      <w:r w:rsidRPr="006E14C4">
        <w:rPr>
          <w:rFonts w:ascii="Calibri" w:hAnsi="Calibri"/>
          <w:i w:val="0"/>
        </w:rPr>
        <w:t>Opis:</w:t>
      </w:r>
      <w:r w:rsidRPr="006E14C4">
        <w:rPr>
          <w:rFonts w:ascii="Calibri" w:hAnsi="Calibri"/>
          <w:b w:val="0"/>
          <w:i w:val="0"/>
        </w:rPr>
        <w:t xml:space="preserve"> Osigurava sredstva za sufinanciranje sportskih manifestacija – Sportaš otoka Krka.</w:t>
      </w:r>
    </w:p>
    <w:bookmarkEnd w:id="21"/>
    <w:bookmarkEnd w:id="22"/>
    <w:p w:rsidR="0095636B" w:rsidRPr="007D67AD" w:rsidRDefault="0095636B" w:rsidP="00814FE8">
      <w:pPr>
        <w:spacing w:after="0"/>
        <w:jc w:val="both"/>
        <w:rPr>
          <w:rFonts w:ascii="Calibri" w:hAnsi="Calibri"/>
          <w:i w:val="0"/>
          <w:sz w:val="20"/>
          <w:szCs w:val="20"/>
          <w:u w:val="single"/>
        </w:rPr>
      </w:pPr>
    </w:p>
    <w:p w:rsidR="00663203" w:rsidRPr="007D67AD" w:rsidRDefault="00663203" w:rsidP="00814FE8">
      <w:pPr>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rPr>
        <w:t>T</w:t>
      </w:r>
      <w:r w:rsidR="00252970">
        <w:rPr>
          <w:rFonts w:ascii="Calibri" w:hAnsi="Calibri"/>
          <w:i w:val="0"/>
          <w:sz w:val="20"/>
          <w:szCs w:val="20"/>
          <w:u w:val="single"/>
        </w:rPr>
        <w:t>EKUĆI PROJEKT</w:t>
      </w:r>
      <w:r w:rsidRPr="007D67AD">
        <w:rPr>
          <w:rFonts w:ascii="Calibri" w:hAnsi="Calibri"/>
          <w:i w:val="0"/>
          <w:sz w:val="20"/>
          <w:szCs w:val="20"/>
          <w:u w:val="single"/>
        </w:rPr>
        <w:t xml:space="preserve"> </w:t>
      </w:r>
      <w:r w:rsidR="00252970">
        <w:rPr>
          <w:rFonts w:ascii="Calibri" w:hAnsi="Calibri"/>
          <w:i w:val="0"/>
          <w:sz w:val="20"/>
          <w:szCs w:val="20"/>
          <w:u w:val="single"/>
        </w:rPr>
        <w:t>T</w:t>
      </w:r>
      <w:r w:rsidRPr="007D67AD">
        <w:rPr>
          <w:rFonts w:ascii="Calibri" w:hAnsi="Calibri"/>
          <w:i w:val="0"/>
          <w:sz w:val="20"/>
          <w:szCs w:val="20"/>
          <w:u w:val="single"/>
        </w:rPr>
        <w:t>200503 NAJAM ŠKOLSKE SPORTSKE DVORANE</w:t>
      </w:r>
      <w:r w:rsidRPr="007D67AD">
        <w:rPr>
          <w:rFonts w:ascii="Calibri" w:hAnsi="Calibri"/>
          <w:i w:val="0"/>
          <w:sz w:val="20"/>
          <w:szCs w:val="20"/>
          <w:u w:val="single"/>
        </w:rPr>
        <w:tab/>
      </w:r>
    </w:p>
    <w:p w:rsidR="000B24DA" w:rsidRPr="007D67AD" w:rsidRDefault="00663203"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0B24DA" w:rsidRPr="007D67AD" w:rsidRDefault="000B24DA"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3C2FB8" w:rsidRPr="007D67AD">
        <w:rPr>
          <w:rFonts w:ascii="Calibri" w:hAnsi="Calibri"/>
          <w:i w:val="0"/>
          <w:sz w:val="20"/>
          <w:szCs w:val="20"/>
        </w:rPr>
        <w:t>2</w:t>
      </w:r>
      <w:r w:rsidR="006E14C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6E14C4">
        <w:rPr>
          <w:rFonts w:ascii="Calibri" w:hAnsi="Calibri"/>
          <w:i w:val="0"/>
          <w:sz w:val="20"/>
          <w:szCs w:val="20"/>
        </w:rPr>
        <w:t>53</w:t>
      </w:r>
      <w:r w:rsidR="00924EEA">
        <w:rPr>
          <w:rFonts w:ascii="Calibri" w:hAnsi="Calibri"/>
          <w:i w:val="0"/>
          <w:sz w:val="20"/>
          <w:szCs w:val="20"/>
        </w:rPr>
        <w:t>.200</w:t>
      </w:r>
    </w:p>
    <w:p w:rsidR="000B24DA" w:rsidRPr="007D67AD" w:rsidRDefault="003C2FB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6E14C4">
        <w:rPr>
          <w:rFonts w:ascii="Calibri" w:hAnsi="Calibri"/>
          <w:i w:val="0"/>
          <w:sz w:val="20"/>
          <w:szCs w:val="20"/>
        </w:rPr>
        <w:t>3</w:t>
      </w:r>
      <w:r w:rsidR="000B24DA" w:rsidRPr="007D67AD">
        <w:rPr>
          <w:rFonts w:ascii="Calibri" w:hAnsi="Calibri"/>
          <w:i w:val="0"/>
          <w:sz w:val="20"/>
          <w:szCs w:val="20"/>
        </w:rPr>
        <w:t>. 11 OPĆI PRIHODI I PRIMICI</w:t>
      </w:r>
      <w:r w:rsidR="000B24DA" w:rsidRPr="007D67AD">
        <w:rPr>
          <w:rFonts w:ascii="Calibri" w:hAnsi="Calibri"/>
          <w:i w:val="0"/>
          <w:sz w:val="20"/>
          <w:szCs w:val="20"/>
        </w:rPr>
        <w:tab/>
        <w:t>53.200</w:t>
      </w:r>
    </w:p>
    <w:p w:rsidR="000B24DA" w:rsidRPr="007D67AD" w:rsidRDefault="003C2FB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6E14C4">
        <w:rPr>
          <w:rFonts w:ascii="Calibri" w:hAnsi="Calibri"/>
          <w:i w:val="0"/>
          <w:sz w:val="20"/>
          <w:szCs w:val="20"/>
        </w:rPr>
        <w:t>4</w:t>
      </w:r>
      <w:r w:rsidR="000B24DA" w:rsidRPr="007D67AD">
        <w:rPr>
          <w:rFonts w:ascii="Calibri" w:hAnsi="Calibri"/>
          <w:i w:val="0"/>
          <w:sz w:val="20"/>
          <w:szCs w:val="20"/>
        </w:rPr>
        <w:t>. 11 OPĆI PRIHODI I PRIMICI</w:t>
      </w:r>
      <w:r w:rsidR="000B24DA" w:rsidRPr="007D67AD">
        <w:rPr>
          <w:rFonts w:ascii="Calibri" w:hAnsi="Calibri"/>
          <w:i w:val="0"/>
          <w:sz w:val="20"/>
          <w:szCs w:val="20"/>
        </w:rPr>
        <w:tab/>
        <w:t>53.200</w:t>
      </w:r>
    </w:p>
    <w:p w:rsidR="00663203" w:rsidRDefault="00663203" w:rsidP="00814FE8">
      <w:pPr>
        <w:spacing w:after="0"/>
        <w:jc w:val="both"/>
        <w:rPr>
          <w:rFonts w:ascii="Calibri" w:hAnsi="Calibri"/>
          <w:b w:val="0"/>
          <w:i w:val="0"/>
        </w:rPr>
      </w:pPr>
      <w:r w:rsidRPr="00FB1047">
        <w:rPr>
          <w:rFonts w:ascii="Calibri" w:hAnsi="Calibri"/>
          <w:i w:val="0"/>
        </w:rPr>
        <w:t>Opis:</w:t>
      </w:r>
      <w:r w:rsidRPr="00FB1047">
        <w:rPr>
          <w:rFonts w:ascii="Calibri" w:hAnsi="Calibri"/>
          <w:b w:val="0"/>
          <w:i w:val="0"/>
        </w:rPr>
        <w:t xml:space="preserve"> Osigur</w:t>
      </w:r>
      <w:r w:rsidR="00810DF4" w:rsidRPr="00FB1047">
        <w:rPr>
          <w:rFonts w:ascii="Calibri" w:hAnsi="Calibri"/>
          <w:b w:val="0"/>
          <w:i w:val="0"/>
        </w:rPr>
        <w:t>ava sredstva za sufinanciranje troškova plaće</w:t>
      </w:r>
      <w:r w:rsidRPr="00FB1047">
        <w:rPr>
          <w:rFonts w:ascii="Calibri" w:hAnsi="Calibri"/>
          <w:b w:val="0"/>
          <w:i w:val="0"/>
        </w:rPr>
        <w:t xml:space="preserve"> </w:t>
      </w:r>
      <w:r w:rsidR="000B24DA" w:rsidRPr="00FB1047">
        <w:rPr>
          <w:rFonts w:ascii="Calibri" w:hAnsi="Calibri"/>
          <w:b w:val="0"/>
          <w:i w:val="0"/>
        </w:rPr>
        <w:t>čistačice</w:t>
      </w:r>
      <w:r w:rsidRPr="00FB1047">
        <w:rPr>
          <w:rFonts w:ascii="Calibri" w:hAnsi="Calibri"/>
          <w:b w:val="0"/>
          <w:i w:val="0"/>
        </w:rPr>
        <w:t xml:space="preserve"> i režijskih troškova za korištenje sportske dvorane u poslijepodnevnim satima.</w:t>
      </w:r>
    </w:p>
    <w:p w:rsidR="00252970" w:rsidRDefault="00252970" w:rsidP="00814FE8">
      <w:pPr>
        <w:spacing w:after="0"/>
        <w:jc w:val="both"/>
        <w:rPr>
          <w:rFonts w:ascii="Calibri" w:hAnsi="Calibri"/>
          <w:b w:val="0"/>
          <w:i w:val="0"/>
        </w:rPr>
      </w:pPr>
    </w:p>
    <w:p w:rsidR="00252970" w:rsidRPr="007D67AD" w:rsidRDefault="00252970" w:rsidP="00814FE8">
      <w:pPr>
        <w:tabs>
          <w:tab w:val="left" w:pos="2552"/>
          <w:tab w:val="right" w:pos="9070"/>
        </w:tabs>
        <w:spacing w:after="0"/>
        <w:jc w:val="both"/>
        <w:rPr>
          <w:rFonts w:ascii="Calibri" w:hAnsi="Calibri"/>
          <w:i w:val="0"/>
          <w:sz w:val="20"/>
          <w:szCs w:val="20"/>
          <w:u w:val="single"/>
        </w:rPr>
      </w:pPr>
      <w:r>
        <w:rPr>
          <w:rFonts w:ascii="Calibri" w:hAnsi="Calibri"/>
          <w:i w:val="0"/>
          <w:sz w:val="20"/>
          <w:szCs w:val="20"/>
          <w:u w:val="single"/>
        </w:rPr>
        <w:t>KAPITALNI PROJEKT</w:t>
      </w:r>
      <w:r w:rsidRPr="007D67AD">
        <w:rPr>
          <w:rFonts w:ascii="Calibri" w:hAnsi="Calibri"/>
          <w:i w:val="0"/>
          <w:sz w:val="20"/>
          <w:szCs w:val="20"/>
          <w:u w:val="single"/>
        </w:rPr>
        <w:t xml:space="preserve"> </w:t>
      </w:r>
      <w:r>
        <w:rPr>
          <w:rFonts w:ascii="Calibri" w:hAnsi="Calibri"/>
          <w:i w:val="0"/>
          <w:sz w:val="20"/>
          <w:szCs w:val="20"/>
          <w:u w:val="single"/>
        </w:rPr>
        <w:t>K</w:t>
      </w:r>
      <w:r w:rsidRPr="007D67AD">
        <w:rPr>
          <w:rFonts w:ascii="Calibri" w:hAnsi="Calibri"/>
          <w:i w:val="0"/>
          <w:sz w:val="20"/>
          <w:szCs w:val="20"/>
          <w:u w:val="single"/>
        </w:rPr>
        <w:t>20050</w:t>
      </w:r>
      <w:r>
        <w:rPr>
          <w:rFonts w:ascii="Calibri" w:hAnsi="Calibri"/>
          <w:i w:val="0"/>
          <w:sz w:val="20"/>
          <w:szCs w:val="20"/>
          <w:u w:val="single"/>
        </w:rPr>
        <w:t>4</w:t>
      </w:r>
      <w:r w:rsidRPr="007D67AD">
        <w:rPr>
          <w:rFonts w:ascii="Calibri" w:hAnsi="Calibri"/>
          <w:i w:val="0"/>
          <w:sz w:val="20"/>
          <w:szCs w:val="20"/>
          <w:u w:val="single"/>
        </w:rPr>
        <w:t xml:space="preserve"> SPORTSK</w:t>
      </w:r>
      <w:r>
        <w:rPr>
          <w:rFonts w:ascii="Calibri" w:hAnsi="Calibri"/>
          <w:i w:val="0"/>
          <w:sz w:val="20"/>
          <w:szCs w:val="20"/>
          <w:u w:val="single"/>
        </w:rPr>
        <w:t>I CENTAR ZABLAĆE</w:t>
      </w:r>
      <w:r w:rsidRPr="007D67AD">
        <w:rPr>
          <w:rFonts w:ascii="Calibri" w:hAnsi="Calibri"/>
          <w:i w:val="0"/>
          <w:sz w:val="20"/>
          <w:szCs w:val="20"/>
          <w:u w:val="single"/>
        </w:rPr>
        <w:tab/>
      </w:r>
    </w:p>
    <w:p w:rsidR="00252970" w:rsidRPr="007D67AD" w:rsidRDefault="00252970"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252970" w:rsidRPr="007D67AD" w:rsidRDefault="0025297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Pr>
          <w:rFonts w:ascii="Calibri" w:hAnsi="Calibri"/>
          <w:i w:val="0"/>
          <w:sz w:val="20"/>
          <w:szCs w:val="20"/>
        </w:rPr>
        <w:t>137.250</w:t>
      </w:r>
    </w:p>
    <w:p w:rsidR="00252970" w:rsidRPr="007D67AD" w:rsidRDefault="0025297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r>
      <w:r>
        <w:rPr>
          <w:rFonts w:ascii="Calibri" w:hAnsi="Calibri"/>
          <w:i w:val="0"/>
          <w:sz w:val="20"/>
          <w:szCs w:val="20"/>
        </w:rPr>
        <w:t>1.500.000</w:t>
      </w:r>
    </w:p>
    <w:p w:rsidR="00252970" w:rsidRPr="007D67AD" w:rsidRDefault="0025297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r>
      <w:r>
        <w:rPr>
          <w:rFonts w:ascii="Calibri" w:hAnsi="Calibri"/>
          <w:i w:val="0"/>
          <w:sz w:val="20"/>
          <w:szCs w:val="20"/>
        </w:rPr>
        <w:t>1.500.000</w:t>
      </w:r>
    </w:p>
    <w:p w:rsidR="00252970" w:rsidRPr="00FB1047" w:rsidRDefault="00252970" w:rsidP="00814FE8">
      <w:pPr>
        <w:spacing w:after="0"/>
        <w:jc w:val="both"/>
        <w:rPr>
          <w:rFonts w:ascii="Calibri" w:hAnsi="Calibri"/>
          <w:b w:val="0"/>
          <w:i w:val="0"/>
        </w:rPr>
      </w:pPr>
      <w:r w:rsidRPr="00FB1047">
        <w:rPr>
          <w:rFonts w:ascii="Calibri" w:hAnsi="Calibri"/>
          <w:i w:val="0"/>
        </w:rPr>
        <w:t>Opis:</w:t>
      </w:r>
      <w:r w:rsidRPr="00FB1047">
        <w:rPr>
          <w:rFonts w:ascii="Calibri" w:hAnsi="Calibri"/>
          <w:b w:val="0"/>
          <w:i w:val="0"/>
        </w:rPr>
        <w:t xml:space="preserve"> </w:t>
      </w:r>
      <w:r>
        <w:rPr>
          <w:rFonts w:ascii="Calibri" w:hAnsi="Calibri"/>
          <w:b w:val="0"/>
          <w:i w:val="0"/>
        </w:rPr>
        <w:t>Za 2022. godinu o</w:t>
      </w:r>
      <w:r w:rsidRPr="00FB1047">
        <w:rPr>
          <w:rFonts w:ascii="Calibri" w:hAnsi="Calibri"/>
          <w:b w:val="0"/>
          <w:i w:val="0"/>
        </w:rPr>
        <w:t>sigura</w:t>
      </w:r>
      <w:r>
        <w:rPr>
          <w:rFonts w:ascii="Calibri" w:hAnsi="Calibri"/>
          <w:b w:val="0"/>
          <w:i w:val="0"/>
        </w:rPr>
        <w:t>n</w:t>
      </w:r>
      <w:r w:rsidRPr="00FB1047">
        <w:rPr>
          <w:rFonts w:ascii="Calibri" w:hAnsi="Calibri"/>
          <w:b w:val="0"/>
          <w:i w:val="0"/>
        </w:rPr>
        <w:t>a</w:t>
      </w:r>
      <w:r>
        <w:rPr>
          <w:rFonts w:ascii="Calibri" w:hAnsi="Calibri"/>
          <w:b w:val="0"/>
          <w:i w:val="0"/>
        </w:rPr>
        <w:t xml:space="preserve"> su</w:t>
      </w:r>
      <w:r w:rsidRPr="00FB1047">
        <w:rPr>
          <w:rFonts w:ascii="Calibri" w:hAnsi="Calibri"/>
          <w:b w:val="0"/>
          <w:i w:val="0"/>
        </w:rPr>
        <w:t xml:space="preserve"> sredstva za </w:t>
      </w:r>
      <w:r>
        <w:rPr>
          <w:rFonts w:ascii="Calibri" w:hAnsi="Calibri"/>
          <w:b w:val="0"/>
          <w:i w:val="0"/>
        </w:rPr>
        <w:t>izradu projektne dokumentacije, a u nastavku i izgradnja objekta svačionica, uz uvjet povlačenja bespovratnih sredstava.</w:t>
      </w:r>
    </w:p>
    <w:p w:rsidR="00924EEA" w:rsidRPr="007D67AD" w:rsidRDefault="00924EEA" w:rsidP="00814FE8">
      <w:pPr>
        <w:spacing w:after="0"/>
        <w:jc w:val="both"/>
        <w:rPr>
          <w:rFonts w:ascii="Calibri" w:hAnsi="Calibri"/>
          <w:b w:val="0"/>
          <w:i w:val="0"/>
          <w:sz w:val="20"/>
          <w:szCs w:val="20"/>
        </w:rPr>
      </w:pPr>
    </w:p>
    <w:p w:rsidR="00494640" w:rsidRPr="00F165CE" w:rsidRDefault="00494640"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PROGRAM 2006 RAZVOJ CIVILNOG DRUŠTVA</w:t>
      </w:r>
    </w:p>
    <w:p w:rsidR="00494640" w:rsidRPr="00F165CE" w:rsidRDefault="00494640"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i w:val="0"/>
          <w:sz w:val="20"/>
          <w:szCs w:val="20"/>
          <w:lang w:eastAsia="hr-HR"/>
        </w:rPr>
      </w:pPr>
      <w:r w:rsidRPr="00F165CE">
        <w:rPr>
          <w:rFonts w:ascii="Calibri" w:eastAsia="Times New Roman" w:hAnsi="Calibri"/>
          <w:i w:val="0"/>
          <w:sz w:val="20"/>
          <w:szCs w:val="20"/>
          <w:lang w:eastAsia="hr-HR"/>
        </w:rPr>
        <w:t xml:space="preserve">Zakonska osnova: </w:t>
      </w:r>
      <w:r w:rsidRPr="00F165CE">
        <w:rPr>
          <w:rFonts w:ascii="Calibri" w:eastAsia="Times New Roman" w:hAnsi="Calibri"/>
          <w:b w:val="0"/>
          <w:i w:val="0"/>
          <w:sz w:val="20"/>
          <w:szCs w:val="20"/>
          <w:lang w:eastAsia="hr-HR"/>
        </w:rPr>
        <w:tab/>
        <w:t xml:space="preserve">Zakon o lokalnoj i područnoj (regionalnoj) samoupravi (“Narodne </w:t>
      </w:r>
      <w:r w:rsidRPr="00F165CE">
        <w:rPr>
          <w:rFonts w:ascii="Calibri" w:eastAsia="Times New Roman" w:hAnsi="Calibri"/>
          <w:b w:val="0"/>
          <w:i w:val="0"/>
          <w:sz w:val="20"/>
          <w:szCs w:val="20"/>
          <w:lang w:eastAsia="hr-HR"/>
        </w:rPr>
        <w:tab/>
        <w:t xml:space="preserve">novine” broj 33/01, 60/01, 129/05, 109/07, 125/08, 36/09, 150/11, </w:t>
      </w:r>
      <w:r w:rsidRPr="00F165CE">
        <w:rPr>
          <w:rFonts w:ascii="Calibri" w:eastAsia="Times New Roman" w:hAnsi="Calibri"/>
          <w:b w:val="0"/>
          <w:i w:val="0"/>
          <w:sz w:val="20"/>
          <w:szCs w:val="20"/>
          <w:lang w:eastAsia="hr-HR"/>
        </w:rPr>
        <w:tab/>
        <w:t>144/12, 19/13-pročićeni tekst, 137/15</w:t>
      </w:r>
      <w:r w:rsidR="00F422C6" w:rsidRPr="00F165CE">
        <w:rPr>
          <w:rFonts w:ascii="Calibri" w:eastAsia="Times New Roman" w:hAnsi="Calibri"/>
          <w:b w:val="0"/>
          <w:i w:val="0"/>
          <w:sz w:val="20"/>
          <w:szCs w:val="20"/>
          <w:lang w:eastAsia="hr-HR"/>
        </w:rPr>
        <w:t>, 123/17</w:t>
      </w:r>
      <w:r w:rsidR="00B47C30" w:rsidRPr="00F165CE">
        <w:rPr>
          <w:rFonts w:ascii="Calibri" w:eastAsia="Times New Roman" w:hAnsi="Calibri"/>
          <w:b w:val="0"/>
          <w:i w:val="0"/>
          <w:sz w:val="20"/>
          <w:szCs w:val="20"/>
          <w:lang w:eastAsia="hr-HR"/>
        </w:rPr>
        <w:t>, 98/19</w:t>
      </w:r>
      <w:r w:rsidRPr="00F165CE">
        <w:rPr>
          <w:rFonts w:ascii="Calibri" w:eastAsia="Times New Roman" w:hAnsi="Calibri"/>
          <w:b w:val="0"/>
          <w:i w:val="0"/>
          <w:sz w:val="20"/>
          <w:szCs w:val="20"/>
          <w:lang w:eastAsia="hr-HR"/>
        </w:rPr>
        <w:t>), Uredba o</w:t>
      </w:r>
      <w:r w:rsidR="00B47C30" w:rsidRPr="00F165CE">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kriterijima,</w:t>
      </w:r>
      <w:r w:rsidR="00B47C30" w:rsidRP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mjerilima i postupcima financiranja i ugovaranja programa i</w:t>
      </w:r>
      <w:r w:rsidR="00B47C30" w:rsidRPr="00F165CE">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projekata od</w:t>
      </w:r>
      <w:r w:rsidR="00B47C30" w:rsidRP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interesa za opće dobro koje provode udruge (“Narodne</w:t>
      </w:r>
      <w:r w:rsidR="00B47C30" w:rsidRPr="00F165CE">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novine” broj</w:t>
      </w:r>
      <w:r w:rsidR="00B47C30" w:rsidRP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26/15)</w:t>
      </w:r>
      <w:r w:rsidR="00CA351C" w:rsidRPr="00F165CE">
        <w:rPr>
          <w:rFonts w:ascii="Calibri" w:eastAsia="Times New Roman" w:hAnsi="Calibri"/>
          <w:b w:val="0"/>
          <w:i w:val="0"/>
          <w:sz w:val="20"/>
          <w:szCs w:val="20"/>
          <w:lang w:eastAsia="hr-HR"/>
        </w:rPr>
        <w:t xml:space="preserve">, </w:t>
      </w:r>
      <w:r w:rsidR="00CA351C" w:rsidRPr="00F165CE">
        <w:rPr>
          <w:rFonts w:ascii="Calibri" w:eastAsia="Times New Roman" w:hAnsi="Calibri"/>
          <w:b w:val="0"/>
          <w:bCs/>
          <w:i w:val="0"/>
          <w:sz w:val="20"/>
          <w:szCs w:val="20"/>
          <w:lang w:eastAsia="hr-HR"/>
        </w:rPr>
        <w:t>Pravilnik o financiranju javnih potreba Općine Baška</w:t>
      </w:r>
      <w:r w:rsidR="00B47C30" w:rsidRPr="00F165CE">
        <w:rPr>
          <w:rFonts w:ascii="Calibri" w:eastAsia="Times New Roman" w:hAnsi="Calibri"/>
          <w:b w:val="0"/>
          <w:bCs/>
          <w:i w:val="0"/>
          <w:sz w:val="20"/>
          <w:szCs w:val="20"/>
          <w:lang w:eastAsia="hr-HR"/>
        </w:rPr>
        <w:tab/>
      </w:r>
      <w:r w:rsidR="00CA351C" w:rsidRPr="00F165CE">
        <w:rPr>
          <w:rFonts w:ascii="Calibri" w:eastAsia="Times New Roman" w:hAnsi="Calibri"/>
          <w:b w:val="0"/>
          <w:bCs/>
          <w:i w:val="0"/>
          <w:sz w:val="20"/>
          <w:szCs w:val="20"/>
          <w:lang w:eastAsia="hr-HR"/>
        </w:rPr>
        <w:t>(„Službene</w:t>
      </w:r>
      <w:r w:rsidR="00B47C30" w:rsidRPr="00F165CE">
        <w:rPr>
          <w:rFonts w:ascii="Calibri" w:eastAsia="Times New Roman" w:hAnsi="Calibri"/>
          <w:b w:val="0"/>
          <w:bCs/>
          <w:i w:val="0"/>
          <w:sz w:val="20"/>
          <w:szCs w:val="20"/>
          <w:lang w:eastAsia="hr-HR"/>
        </w:rPr>
        <w:t xml:space="preserve"> </w:t>
      </w:r>
      <w:r w:rsidR="00CA351C" w:rsidRPr="00F165CE">
        <w:rPr>
          <w:rFonts w:ascii="Calibri" w:eastAsia="Times New Roman" w:hAnsi="Calibri"/>
          <w:b w:val="0"/>
          <w:bCs/>
          <w:i w:val="0"/>
          <w:sz w:val="20"/>
          <w:szCs w:val="20"/>
          <w:lang w:eastAsia="hr-HR"/>
        </w:rPr>
        <w:t xml:space="preserve">novine primorsko-goranske županije“ broj </w:t>
      </w:r>
      <w:r w:rsidR="00F422C6" w:rsidRPr="00F165CE">
        <w:rPr>
          <w:rFonts w:ascii="Calibri" w:eastAsia="Times New Roman" w:hAnsi="Calibri"/>
          <w:b w:val="0"/>
          <w:bCs/>
          <w:i w:val="0"/>
          <w:sz w:val="20"/>
          <w:szCs w:val="20"/>
          <w:lang w:eastAsia="hr-HR"/>
        </w:rPr>
        <w:t>1/17, 13/17,</w:t>
      </w:r>
      <w:r w:rsidR="00B47C30" w:rsidRPr="00F165CE">
        <w:rPr>
          <w:rFonts w:ascii="Calibri" w:eastAsia="Times New Roman" w:hAnsi="Calibri"/>
          <w:b w:val="0"/>
          <w:bCs/>
          <w:i w:val="0"/>
          <w:sz w:val="20"/>
          <w:szCs w:val="20"/>
          <w:lang w:eastAsia="hr-HR"/>
        </w:rPr>
        <w:tab/>
      </w:r>
      <w:r w:rsidR="00F422C6" w:rsidRPr="00F165CE">
        <w:rPr>
          <w:rFonts w:ascii="Calibri" w:eastAsia="Times New Roman" w:hAnsi="Calibri"/>
          <w:b w:val="0"/>
          <w:bCs/>
          <w:i w:val="0"/>
          <w:sz w:val="20"/>
          <w:szCs w:val="20"/>
          <w:lang w:eastAsia="hr-HR"/>
        </w:rPr>
        <w:t>37/17</w:t>
      </w:r>
      <w:r w:rsidR="00CA351C" w:rsidRPr="00F165CE">
        <w:rPr>
          <w:rFonts w:ascii="Calibri" w:eastAsia="Times New Roman" w:hAnsi="Calibri"/>
          <w:b w:val="0"/>
          <w:bCs/>
          <w:i w:val="0"/>
          <w:sz w:val="20"/>
          <w:szCs w:val="20"/>
          <w:lang w:eastAsia="hr-HR"/>
        </w:rPr>
        <w:t>)</w:t>
      </w:r>
    </w:p>
    <w:p w:rsidR="00494640" w:rsidRPr="00F165CE" w:rsidRDefault="00494640"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F165CE">
        <w:rPr>
          <w:rFonts w:ascii="Calibri" w:eastAsia="Times New Roman" w:hAnsi="Calibri"/>
          <w:i w:val="0"/>
          <w:sz w:val="20"/>
          <w:szCs w:val="20"/>
          <w:lang w:eastAsia="hr-HR"/>
        </w:rPr>
        <w:t xml:space="preserve">Opis: </w:t>
      </w:r>
      <w:r w:rsidRPr="00F165CE">
        <w:rPr>
          <w:rFonts w:ascii="Calibri" w:eastAsia="Times New Roman" w:hAnsi="Calibri"/>
          <w:b w:val="0"/>
          <w:i w:val="0"/>
          <w:sz w:val="20"/>
          <w:szCs w:val="20"/>
          <w:lang w:eastAsia="hr-HR"/>
        </w:rPr>
        <w:tab/>
      </w:r>
      <w:r w:rsidR="00F422C6" w:rsidRPr="00F165CE">
        <w:rPr>
          <w:rFonts w:ascii="Calibri" w:eastAsia="Times New Roman" w:hAnsi="Calibri"/>
          <w:b w:val="0"/>
          <w:i w:val="0"/>
          <w:sz w:val="20"/>
          <w:szCs w:val="20"/>
          <w:lang w:eastAsia="hr-HR"/>
        </w:rPr>
        <w:t xml:space="preserve">A200601 DJELATNOST UDRUGA                                                                        </w:t>
      </w:r>
      <w:r w:rsidR="00F422C6" w:rsidRPr="00F165CE">
        <w:rPr>
          <w:rFonts w:ascii="Calibri" w:eastAsia="Times New Roman" w:hAnsi="Calibri"/>
          <w:b w:val="0"/>
          <w:i w:val="0"/>
          <w:sz w:val="20"/>
          <w:szCs w:val="20"/>
          <w:lang w:eastAsia="hr-HR"/>
        </w:rPr>
        <w:tab/>
        <w:t>A200602 DONACIJE VJERSKIM ZAJEDNICAMA</w:t>
      </w:r>
    </w:p>
    <w:p w:rsidR="00494640" w:rsidRPr="00F165CE" w:rsidRDefault="00494640"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Opći cilj:</w:t>
      </w:r>
      <w:r w:rsidRPr="00F165CE">
        <w:rPr>
          <w:rFonts w:ascii="Calibri" w:eastAsia="Times New Roman" w:hAnsi="Calibri"/>
          <w:b w:val="0"/>
          <w:i w:val="0"/>
          <w:sz w:val="20"/>
          <w:szCs w:val="20"/>
          <w:lang w:eastAsia="hr-HR"/>
        </w:rPr>
        <w:tab/>
        <w:t>Unapređenje svih oblika kreativnosti i stvaralaštva</w:t>
      </w:r>
    </w:p>
    <w:p w:rsidR="00494640" w:rsidRPr="00F165CE" w:rsidRDefault="00494640"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 xml:space="preserve">Posebni ciljevi: </w:t>
      </w:r>
      <w:r w:rsidRPr="00F165CE">
        <w:rPr>
          <w:rFonts w:ascii="Calibri" w:eastAsia="Times New Roman" w:hAnsi="Calibri"/>
          <w:b w:val="0"/>
          <w:i w:val="0"/>
          <w:sz w:val="20"/>
          <w:szCs w:val="20"/>
          <w:lang w:eastAsia="hr-HR"/>
        </w:rPr>
        <w:tab/>
        <w:t>Poboljšanje kvalitete života</w:t>
      </w:r>
    </w:p>
    <w:p w:rsidR="00494640" w:rsidRPr="00F165CE" w:rsidRDefault="00494640"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Pokazatelj uspješnosti:</w:t>
      </w:r>
      <w:r w:rsidRP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ab/>
        <w:t>Broj udruga s brojem članova koje se sufinanciraju</w:t>
      </w:r>
    </w:p>
    <w:p w:rsidR="00494640" w:rsidRPr="00F165CE" w:rsidRDefault="00494640"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F165CE">
        <w:rPr>
          <w:rFonts w:ascii="Calibri" w:eastAsia="Times New Roman" w:hAnsi="Calibri"/>
          <w:i w:val="0"/>
          <w:sz w:val="20"/>
          <w:szCs w:val="20"/>
          <w:lang w:eastAsia="hr-HR"/>
        </w:rPr>
        <w:t>Brojčana oznaka lokacije:</w:t>
      </w:r>
      <w:r w:rsidRP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ab/>
        <w:t>008</w:t>
      </w:r>
    </w:p>
    <w:p w:rsidR="00663203" w:rsidRPr="00B47C30" w:rsidRDefault="00F422C6"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4253"/>
          <w:tab w:val="right" w:pos="6096"/>
          <w:tab w:val="right" w:pos="7797"/>
        </w:tabs>
        <w:spacing w:after="0"/>
        <w:jc w:val="left"/>
        <w:rPr>
          <w:rFonts w:ascii="Calibri" w:eastAsia="Times New Roman" w:hAnsi="Calibri"/>
          <w:lang w:eastAsia="hr-HR"/>
        </w:rPr>
      </w:pPr>
      <w:r w:rsidRPr="00F165CE">
        <w:rPr>
          <w:rFonts w:ascii="Calibri" w:eastAsia="Times New Roman" w:hAnsi="Calibri"/>
          <w:i w:val="0"/>
          <w:sz w:val="20"/>
          <w:szCs w:val="20"/>
          <w:lang w:eastAsia="hr-HR"/>
        </w:rPr>
        <w:tab/>
        <w:t>20</w:t>
      </w:r>
      <w:r w:rsidR="00B47C30" w:rsidRPr="00F165CE">
        <w:rPr>
          <w:rFonts w:ascii="Calibri" w:eastAsia="Times New Roman" w:hAnsi="Calibri"/>
          <w:i w:val="0"/>
          <w:sz w:val="20"/>
          <w:szCs w:val="20"/>
          <w:lang w:eastAsia="hr-HR"/>
        </w:rPr>
        <w:t>2</w:t>
      </w:r>
      <w:r w:rsidR="006E14C4">
        <w:rPr>
          <w:rFonts w:ascii="Calibri" w:eastAsia="Times New Roman" w:hAnsi="Calibri"/>
          <w:i w:val="0"/>
          <w:sz w:val="20"/>
          <w:szCs w:val="20"/>
          <w:lang w:eastAsia="hr-HR"/>
        </w:rPr>
        <w:t>2</w:t>
      </w:r>
      <w:r w:rsidRPr="00F165CE">
        <w:rPr>
          <w:rFonts w:ascii="Calibri" w:eastAsia="Times New Roman" w:hAnsi="Calibri"/>
          <w:i w:val="0"/>
          <w:sz w:val="20"/>
          <w:szCs w:val="20"/>
          <w:lang w:eastAsia="hr-HR"/>
        </w:rPr>
        <w:t xml:space="preserve">.               </w:t>
      </w:r>
      <w:r w:rsidRPr="00F165CE">
        <w:rPr>
          <w:rFonts w:ascii="Calibri" w:eastAsia="Times New Roman" w:hAnsi="Calibri"/>
          <w:i w:val="0"/>
          <w:sz w:val="20"/>
          <w:szCs w:val="20"/>
          <w:lang w:eastAsia="hr-HR"/>
        </w:rPr>
        <w:tab/>
        <w:t xml:space="preserve"> 202</w:t>
      </w:r>
      <w:r w:rsidR="006E14C4">
        <w:rPr>
          <w:rFonts w:ascii="Calibri" w:eastAsia="Times New Roman" w:hAnsi="Calibri"/>
          <w:i w:val="0"/>
          <w:sz w:val="20"/>
          <w:szCs w:val="20"/>
          <w:lang w:eastAsia="hr-HR"/>
        </w:rPr>
        <w:t>3</w:t>
      </w:r>
      <w:r w:rsidRPr="00F165CE">
        <w:rPr>
          <w:rFonts w:ascii="Calibri" w:eastAsia="Times New Roman" w:hAnsi="Calibri"/>
          <w:i w:val="0"/>
          <w:sz w:val="20"/>
          <w:szCs w:val="20"/>
          <w:lang w:eastAsia="hr-HR"/>
        </w:rPr>
        <w:t xml:space="preserve">.         </w:t>
      </w:r>
      <w:r w:rsidRPr="00F165CE">
        <w:rPr>
          <w:rFonts w:ascii="Calibri" w:eastAsia="Times New Roman" w:hAnsi="Calibri"/>
          <w:i w:val="0"/>
          <w:sz w:val="20"/>
          <w:szCs w:val="20"/>
          <w:lang w:eastAsia="hr-HR"/>
        </w:rPr>
        <w:tab/>
        <w:t xml:space="preserve">        202</w:t>
      </w:r>
      <w:r w:rsidR="006E14C4">
        <w:rPr>
          <w:rFonts w:ascii="Calibri" w:eastAsia="Times New Roman" w:hAnsi="Calibri"/>
          <w:i w:val="0"/>
          <w:sz w:val="20"/>
          <w:szCs w:val="20"/>
          <w:lang w:eastAsia="hr-HR"/>
        </w:rPr>
        <w:t>4</w:t>
      </w:r>
      <w:r w:rsidRPr="00F165CE">
        <w:rPr>
          <w:rFonts w:ascii="Calibri" w:eastAsia="Times New Roman" w:hAnsi="Calibri"/>
          <w:i w:val="0"/>
          <w:sz w:val="20"/>
          <w:szCs w:val="20"/>
          <w:lang w:eastAsia="hr-HR"/>
        </w:rPr>
        <w:t>.                                   UKUPNO</w:t>
      </w:r>
      <w:r w:rsidRPr="00F165CE">
        <w:rPr>
          <w:rFonts w:ascii="Calibri" w:eastAsia="Times New Roman" w:hAnsi="Calibri"/>
          <w:i w:val="0"/>
          <w:sz w:val="20"/>
          <w:szCs w:val="20"/>
          <w:lang w:eastAsia="hr-HR"/>
        </w:rPr>
        <w:tab/>
        <w:t>13</w:t>
      </w:r>
      <w:r w:rsidR="00D166FD" w:rsidRPr="00F165CE">
        <w:rPr>
          <w:rFonts w:ascii="Calibri" w:eastAsia="Times New Roman" w:hAnsi="Calibri"/>
          <w:i w:val="0"/>
          <w:sz w:val="20"/>
          <w:szCs w:val="20"/>
          <w:lang w:eastAsia="hr-HR"/>
        </w:rPr>
        <w:t>2</w:t>
      </w:r>
      <w:r w:rsidRPr="00F165CE">
        <w:rPr>
          <w:rFonts w:ascii="Calibri" w:eastAsia="Times New Roman" w:hAnsi="Calibri"/>
          <w:i w:val="0"/>
          <w:sz w:val="20"/>
          <w:szCs w:val="20"/>
          <w:lang w:eastAsia="hr-HR"/>
        </w:rPr>
        <w:t>.500</w:t>
      </w:r>
      <w:r w:rsidRPr="00F165CE">
        <w:rPr>
          <w:rFonts w:ascii="Calibri" w:eastAsia="Times New Roman" w:hAnsi="Calibri"/>
          <w:i w:val="0"/>
          <w:sz w:val="20"/>
          <w:szCs w:val="20"/>
          <w:lang w:eastAsia="hr-HR"/>
        </w:rPr>
        <w:tab/>
        <w:t>13</w:t>
      </w:r>
      <w:r w:rsidR="00D166FD" w:rsidRPr="00F165CE">
        <w:rPr>
          <w:rFonts w:ascii="Calibri" w:eastAsia="Times New Roman" w:hAnsi="Calibri"/>
          <w:i w:val="0"/>
          <w:sz w:val="20"/>
          <w:szCs w:val="20"/>
          <w:lang w:eastAsia="hr-HR"/>
        </w:rPr>
        <w:t>2</w:t>
      </w:r>
      <w:r w:rsidRPr="00F165CE">
        <w:rPr>
          <w:rFonts w:ascii="Calibri" w:eastAsia="Times New Roman" w:hAnsi="Calibri"/>
          <w:i w:val="0"/>
          <w:sz w:val="20"/>
          <w:szCs w:val="20"/>
          <w:lang w:eastAsia="hr-HR"/>
        </w:rPr>
        <w:t>.500</w:t>
      </w:r>
      <w:r w:rsidRPr="00F165CE">
        <w:rPr>
          <w:rFonts w:ascii="Calibri" w:eastAsia="Times New Roman" w:hAnsi="Calibri"/>
          <w:i w:val="0"/>
          <w:sz w:val="20"/>
          <w:szCs w:val="20"/>
          <w:lang w:eastAsia="hr-HR"/>
        </w:rPr>
        <w:tab/>
        <w:t>13</w:t>
      </w:r>
      <w:r w:rsidR="00D166FD" w:rsidRPr="00F165CE">
        <w:rPr>
          <w:rFonts w:ascii="Calibri" w:eastAsia="Times New Roman" w:hAnsi="Calibri"/>
          <w:i w:val="0"/>
          <w:sz w:val="20"/>
          <w:szCs w:val="20"/>
          <w:lang w:eastAsia="hr-HR"/>
        </w:rPr>
        <w:t>2</w:t>
      </w:r>
      <w:r w:rsidRPr="00F165CE">
        <w:rPr>
          <w:rFonts w:ascii="Calibri" w:eastAsia="Times New Roman" w:hAnsi="Calibri"/>
          <w:i w:val="0"/>
          <w:sz w:val="20"/>
          <w:szCs w:val="20"/>
          <w:lang w:eastAsia="hr-HR"/>
        </w:rPr>
        <w:t>.500</w:t>
      </w:r>
      <w:r w:rsidRPr="00B47C30">
        <w:rPr>
          <w:rFonts w:ascii="Calibri" w:eastAsia="Times New Roman" w:hAnsi="Calibri"/>
          <w:i w:val="0"/>
          <w:lang w:eastAsia="hr-HR"/>
        </w:rPr>
        <w:tab/>
        <w:t xml:space="preserve">                            </w:t>
      </w:r>
      <w:r w:rsidR="00924EEA">
        <w:rPr>
          <w:rFonts w:ascii="Calibri" w:eastAsia="Times New Roman" w:hAnsi="Calibri"/>
          <w:b w:val="0"/>
          <w:i w:val="0"/>
          <w:lang w:eastAsia="hr-HR"/>
        </w:rPr>
        <w:t xml:space="preserve"> </w:t>
      </w:r>
    </w:p>
    <w:p w:rsidR="006E51F8" w:rsidRPr="007D67AD" w:rsidRDefault="006E51F8" w:rsidP="00814FE8">
      <w:pPr>
        <w:shd w:val="clear" w:color="auto" w:fill="FFFFFF"/>
        <w:tabs>
          <w:tab w:val="left" w:pos="2977"/>
          <w:tab w:val="decimal" w:pos="8789"/>
        </w:tabs>
        <w:spacing w:after="0"/>
        <w:ind w:firstLine="851"/>
        <w:rPr>
          <w:rFonts w:ascii="Calibri" w:hAnsi="Calibri"/>
          <w:b w:val="0"/>
          <w:i w:val="0"/>
          <w:sz w:val="20"/>
          <w:szCs w:val="20"/>
          <w:u w:val="single"/>
          <w:shd w:val="clear" w:color="auto" w:fill="FFFFFF"/>
        </w:rPr>
      </w:pPr>
    </w:p>
    <w:p w:rsidR="006E51F8" w:rsidRPr="007D67AD" w:rsidRDefault="00880D36" w:rsidP="00814FE8">
      <w:pPr>
        <w:shd w:val="clear" w:color="auto" w:fill="FFFFFF"/>
        <w:tabs>
          <w:tab w:val="left" w:pos="2410"/>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 xml:space="preserve">AKTIVNOST A200601 </w:t>
      </w:r>
      <w:r w:rsidR="006E51F8" w:rsidRPr="007D67AD">
        <w:rPr>
          <w:rFonts w:ascii="Calibri" w:hAnsi="Calibri"/>
          <w:i w:val="0"/>
          <w:sz w:val="20"/>
          <w:szCs w:val="20"/>
          <w:u w:val="single"/>
          <w:shd w:val="clear" w:color="auto" w:fill="FFFFFF"/>
        </w:rPr>
        <w:t>DJELATNOST UDRUGA</w:t>
      </w:r>
      <w:r w:rsidR="006E51F8" w:rsidRPr="007D67AD">
        <w:rPr>
          <w:rFonts w:ascii="Calibri" w:hAnsi="Calibri"/>
          <w:i w:val="0"/>
          <w:sz w:val="20"/>
          <w:szCs w:val="20"/>
          <w:u w:val="single"/>
          <w:shd w:val="clear" w:color="auto" w:fill="FFFFFF"/>
        </w:rPr>
        <w:tab/>
      </w:r>
      <w:r w:rsidR="00F422C6" w:rsidRPr="007D67AD">
        <w:rPr>
          <w:rFonts w:ascii="Calibri" w:hAnsi="Calibri"/>
          <w:i w:val="0"/>
          <w:sz w:val="20"/>
          <w:szCs w:val="20"/>
          <w:u w:val="single"/>
          <w:shd w:val="clear" w:color="auto" w:fill="FFFFFF"/>
        </w:rPr>
        <w:t xml:space="preserve"> </w:t>
      </w:r>
    </w:p>
    <w:p w:rsidR="00F422C6" w:rsidRPr="007D67AD" w:rsidRDefault="003406BE"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F422C6" w:rsidRPr="007D67AD" w:rsidRDefault="00F422C6"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B47C30" w:rsidRPr="007D67AD">
        <w:rPr>
          <w:rFonts w:ascii="Calibri" w:hAnsi="Calibri"/>
          <w:i w:val="0"/>
          <w:sz w:val="20"/>
          <w:szCs w:val="20"/>
        </w:rPr>
        <w:t>2</w:t>
      </w:r>
      <w:r w:rsidR="006E14C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t>9</w:t>
      </w:r>
      <w:r w:rsidR="00924EEA">
        <w:rPr>
          <w:rFonts w:ascii="Calibri" w:hAnsi="Calibri"/>
          <w:i w:val="0"/>
          <w:sz w:val="20"/>
          <w:szCs w:val="20"/>
        </w:rPr>
        <w:t>0</w:t>
      </w:r>
      <w:r w:rsidRPr="007D67AD">
        <w:rPr>
          <w:rFonts w:ascii="Calibri" w:hAnsi="Calibri"/>
          <w:i w:val="0"/>
          <w:sz w:val="20"/>
          <w:szCs w:val="20"/>
        </w:rPr>
        <w:t>.000</w:t>
      </w:r>
    </w:p>
    <w:p w:rsidR="00F422C6"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6E14C4">
        <w:rPr>
          <w:rFonts w:ascii="Calibri" w:hAnsi="Calibri"/>
          <w:i w:val="0"/>
          <w:sz w:val="20"/>
          <w:szCs w:val="20"/>
        </w:rPr>
        <w:t>3</w:t>
      </w:r>
      <w:r w:rsidR="00924EEA">
        <w:rPr>
          <w:rFonts w:ascii="Calibri" w:hAnsi="Calibri"/>
          <w:i w:val="0"/>
          <w:sz w:val="20"/>
          <w:szCs w:val="20"/>
        </w:rPr>
        <w:t>. 11 OPĆI PRIHODI I PRIMICI</w:t>
      </w:r>
      <w:r w:rsidR="00924EEA">
        <w:rPr>
          <w:rFonts w:ascii="Calibri" w:hAnsi="Calibri"/>
          <w:i w:val="0"/>
          <w:sz w:val="20"/>
          <w:szCs w:val="20"/>
        </w:rPr>
        <w:tab/>
        <w:t>90</w:t>
      </w:r>
      <w:r w:rsidR="00F422C6" w:rsidRPr="007D67AD">
        <w:rPr>
          <w:rFonts w:ascii="Calibri" w:hAnsi="Calibri"/>
          <w:i w:val="0"/>
          <w:sz w:val="20"/>
          <w:szCs w:val="20"/>
        </w:rPr>
        <w:t>.000</w:t>
      </w:r>
    </w:p>
    <w:p w:rsidR="00F422C6" w:rsidRPr="007D67AD" w:rsidRDefault="006E14C4"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2024</w:t>
      </w:r>
      <w:r w:rsidR="00924EEA">
        <w:rPr>
          <w:rFonts w:ascii="Calibri" w:hAnsi="Calibri"/>
          <w:i w:val="0"/>
          <w:sz w:val="20"/>
          <w:szCs w:val="20"/>
        </w:rPr>
        <w:t>. 11 OPĆI PRIHODI I PRIMICI</w:t>
      </w:r>
      <w:r w:rsidR="00924EEA">
        <w:rPr>
          <w:rFonts w:ascii="Calibri" w:hAnsi="Calibri"/>
          <w:i w:val="0"/>
          <w:sz w:val="20"/>
          <w:szCs w:val="20"/>
        </w:rPr>
        <w:tab/>
        <w:t>90</w:t>
      </w:r>
      <w:r w:rsidR="00F422C6" w:rsidRPr="007D67AD">
        <w:rPr>
          <w:rFonts w:ascii="Calibri" w:hAnsi="Calibri"/>
          <w:i w:val="0"/>
          <w:sz w:val="20"/>
          <w:szCs w:val="20"/>
        </w:rPr>
        <w:t>.000</w:t>
      </w:r>
    </w:p>
    <w:p w:rsidR="006E14C4" w:rsidRPr="00FB1047" w:rsidRDefault="006E51F8" w:rsidP="00814FE8">
      <w:pPr>
        <w:spacing w:after="0"/>
        <w:jc w:val="both"/>
        <w:rPr>
          <w:rFonts w:ascii="Calibri" w:hAnsi="Calibri"/>
          <w:b w:val="0"/>
          <w:i w:val="0"/>
        </w:rPr>
      </w:pPr>
      <w:r w:rsidRPr="006E14C4">
        <w:rPr>
          <w:rFonts w:ascii="Calibri" w:hAnsi="Calibri"/>
          <w:i w:val="0"/>
        </w:rPr>
        <w:t xml:space="preserve">Opis: </w:t>
      </w:r>
      <w:r w:rsidRPr="006E14C4">
        <w:rPr>
          <w:rFonts w:ascii="Calibri" w:hAnsi="Calibri"/>
          <w:b w:val="0"/>
          <w:i w:val="0"/>
        </w:rPr>
        <w:t>Predviđena sredstva rasporedit će se temeljem natječaja sukladno odredbama Uredbe o kriterijima, mjerilima i postupcima financiranja i ugovaranja programa od interesa za opće dobro koje provode udruge.</w:t>
      </w:r>
      <w:r w:rsidRPr="007D67AD">
        <w:rPr>
          <w:rFonts w:ascii="Calibri" w:hAnsi="Calibri"/>
          <w:b w:val="0"/>
          <w:i w:val="0"/>
          <w:sz w:val="20"/>
          <w:szCs w:val="20"/>
        </w:rPr>
        <w:t xml:space="preserve"> </w:t>
      </w:r>
      <w:r w:rsidR="006E14C4" w:rsidRPr="00FB1047">
        <w:rPr>
          <w:rFonts w:ascii="Calibri" w:hAnsi="Calibri"/>
          <w:b w:val="0"/>
          <w:i w:val="0"/>
        </w:rPr>
        <w:t xml:space="preserve">Očekivani termin raspisivanja javnog poziva/natječaja </w:t>
      </w:r>
      <w:r w:rsidR="006E14C4" w:rsidRPr="006E14C4">
        <w:rPr>
          <w:rFonts w:ascii="Calibri" w:hAnsi="Calibri"/>
          <w:b w:val="0"/>
          <w:i w:val="0"/>
        </w:rPr>
        <w:t>za</w:t>
      </w:r>
      <w:r w:rsidR="006E14C4" w:rsidRPr="006E14C4">
        <w:rPr>
          <w:rFonts w:ascii="Calibri" w:hAnsi="Calibri"/>
          <w:i w:val="0"/>
        </w:rPr>
        <w:t xml:space="preserve"> </w:t>
      </w:r>
      <w:r w:rsidR="006E14C4" w:rsidRPr="006E14C4">
        <w:rPr>
          <w:rFonts w:ascii="Calibri" w:hAnsi="Calibri"/>
          <w:b w:val="0"/>
          <w:i w:val="0"/>
        </w:rPr>
        <w:t>sufinanciranje programa i projekata udruga od interesa za opće dobro koje pridonose promicanju vrijednosti Domovinskog rata, zaštitu i promicanje ljudskih prava, jednakosti i ravnopravnosti, mirotvorstvu i borbi protiv nasilja i diskriminacije, zaštitu</w:t>
      </w:r>
      <w:r w:rsidR="006E14C4">
        <w:rPr>
          <w:rFonts w:ascii="Calibri" w:hAnsi="Calibri"/>
          <w:b w:val="0"/>
          <w:i w:val="0"/>
        </w:rPr>
        <w:t xml:space="preserve"> okoliša i prirode </w:t>
      </w:r>
      <w:r w:rsidR="006E14C4" w:rsidRPr="00FB1047">
        <w:rPr>
          <w:rFonts w:ascii="Calibri" w:hAnsi="Calibri"/>
          <w:b w:val="0"/>
          <w:i w:val="0"/>
        </w:rPr>
        <w:t>za 202</w:t>
      </w:r>
      <w:r w:rsidR="006E14C4">
        <w:rPr>
          <w:rFonts w:ascii="Calibri" w:hAnsi="Calibri"/>
          <w:b w:val="0"/>
          <w:i w:val="0"/>
        </w:rPr>
        <w:t>2</w:t>
      </w:r>
      <w:r w:rsidR="006E14C4" w:rsidRPr="00FB1047">
        <w:rPr>
          <w:rFonts w:ascii="Calibri" w:hAnsi="Calibri"/>
          <w:b w:val="0"/>
          <w:i w:val="0"/>
        </w:rPr>
        <w:t>. godinu je siječanj 202</w:t>
      </w:r>
      <w:r w:rsidR="006E14C4">
        <w:rPr>
          <w:rFonts w:ascii="Calibri" w:hAnsi="Calibri"/>
          <w:b w:val="0"/>
          <w:i w:val="0"/>
        </w:rPr>
        <w:t>2</w:t>
      </w:r>
      <w:r w:rsidR="006E14C4" w:rsidRPr="00FB1047">
        <w:rPr>
          <w:rFonts w:ascii="Calibri" w:hAnsi="Calibri"/>
          <w:b w:val="0"/>
          <w:i w:val="0"/>
        </w:rPr>
        <w:t>. godin</w:t>
      </w:r>
      <w:r w:rsidR="006E14C4">
        <w:rPr>
          <w:rFonts w:ascii="Calibri" w:hAnsi="Calibri"/>
          <w:b w:val="0"/>
          <w:i w:val="0"/>
        </w:rPr>
        <w:t>e</w:t>
      </w:r>
      <w:r w:rsidR="006E14C4" w:rsidRPr="00FB1047">
        <w:rPr>
          <w:rFonts w:ascii="Calibri" w:hAnsi="Calibri"/>
          <w:b w:val="0"/>
          <w:i w:val="0"/>
        </w:rPr>
        <w:t>.</w:t>
      </w:r>
    </w:p>
    <w:p w:rsidR="006E51F8" w:rsidRPr="007D67AD" w:rsidRDefault="006E51F8" w:rsidP="00814FE8">
      <w:pPr>
        <w:shd w:val="clear" w:color="auto" w:fill="FFFFFF"/>
        <w:spacing w:after="0"/>
        <w:rPr>
          <w:rFonts w:ascii="Calibri" w:hAnsi="Calibri"/>
          <w:i w:val="0"/>
          <w:color w:val="FF0000"/>
          <w:sz w:val="20"/>
          <w:szCs w:val="20"/>
        </w:rPr>
      </w:pPr>
    </w:p>
    <w:p w:rsidR="006E51F8" w:rsidRPr="007D67AD" w:rsidRDefault="00880D36"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 xml:space="preserve">AKTIVNOST A200602 </w:t>
      </w:r>
      <w:r w:rsidR="006E51F8" w:rsidRPr="007D67AD">
        <w:rPr>
          <w:rFonts w:ascii="Calibri" w:hAnsi="Calibri"/>
          <w:i w:val="0"/>
          <w:sz w:val="20"/>
          <w:szCs w:val="20"/>
          <w:u w:val="single"/>
          <w:shd w:val="clear" w:color="auto" w:fill="FFFFFF"/>
        </w:rPr>
        <w:t>DONACIJE VJERSKIM ZAJEDNICAMA</w:t>
      </w:r>
      <w:r w:rsidR="006E51F8" w:rsidRPr="007D67AD">
        <w:rPr>
          <w:rFonts w:ascii="Calibri" w:hAnsi="Calibri"/>
          <w:i w:val="0"/>
          <w:sz w:val="20"/>
          <w:szCs w:val="20"/>
          <w:u w:val="single"/>
          <w:shd w:val="clear" w:color="auto" w:fill="FFFFFF"/>
        </w:rPr>
        <w:tab/>
      </w:r>
      <w:r w:rsidR="00F422C6" w:rsidRPr="007D67AD">
        <w:rPr>
          <w:rFonts w:ascii="Calibri" w:hAnsi="Calibri"/>
          <w:i w:val="0"/>
          <w:sz w:val="20"/>
          <w:szCs w:val="20"/>
          <w:u w:val="single"/>
          <w:shd w:val="clear" w:color="auto" w:fill="FFFFFF"/>
        </w:rPr>
        <w:t xml:space="preserve"> </w:t>
      </w:r>
    </w:p>
    <w:p w:rsidR="00F422C6" w:rsidRPr="007D67AD" w:rsidRDefault="003406BE" w:rsidP="00814FE8">
      <w:pPr>
        <w:tabs>
          <w:tab w:val="right" w:pos="9070"/>
        </w:tabs>
        <w:spacing w:after="0"/>
        <w:jc w:val="both"/>
        <w:rPr>
          <w:rFonts w:asciiTheme="minorHAnsi" w:hAnsiTheme="minorHAnsi"/>
          <w:i w:val="0"/>
          <w:sz w:val="20"/>
          <w:szCs w:val="20"/>
        </w:rPr>
      </w:pPr>
      <w:r w:rsidRPr="007D67AD">
        <w:rPr>
          <w:rFonts w:asciiTheme="minorHAnsi" w:hAnsiTheme="minorHAnsi"/>
          <w:i w:val="0"/>
          <w:sz w:val="20"/>
          <w:szCs w:val="20"/>
        </w:rPr>
        <w:t xml:space="preserve">Izvori: </w:t>
      </w:r>
    </w:p>
    <w:p w:rsidR="00F422C6" w:rsidRPr="007D67AD" w:rsidRDefault="00F422C6"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B47C30" w:rsidRPr="007D67AD">
        <w:rPr>
          <w:rFonts w:ascii="Calibri" w:hAnsi="Calibri"/>
          <w:i w:val="0"/>
          <w:sz w:val="20"/>
          <w:szCs w:val="20"/>
        </w:rPr>
        <w:t>2</w:t>
      </w:r>
      <w:r w:rsidR="006E14C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t>42.500</w:t>
      </w:r>
    </w:p>
    <w:p w:rsidR="00F422C6"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6E14C4">
        <w:rPr>
          <w:rFonts w:ascii="Calibri" w:hAnsi="Calibri"/>
          <w:i w:val="0"/>
          <w:sz w:val="20"/>
          <w:szCs w:val="20"/>
        </w:rPr>
        <w:t>3</w:t>
      </w:r>
      <w:r w:rsidR="00F422C6" w:rsidRPr="007D67AD">
        <w:rPr>
          <w:rFonts w:ascii="Calibri" w:hAnsi="Calibri"/>
          <w:i w:val="0"/>
          <w:sz w:val="20"/>
          <w:szCs w:val="20"/>
        </w:rPr>
        <w:t>. 11 OPĆI PRIHODI I PRIMICI</w:t>
      </w:r>
      <w:r w:rsidR="00F422C6" w:rsidRPr="007D67AD">
        <w:rPr>
          <w:rFonts w:ascii="Calibri" w:hAnsi="Calibri"/>
          <w:i w:val="0"/>
          <w:sz w:val="20"/>
          <w:szCs w:val="20"/>
        </w:rPr>
        <w:tab/>
        <w:t>42.500</w:t>
      </w:r>
    </w:p>
    <w:p w:rsidR="00F422C6"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6E14C4">
        <w:rPr>
          <w:rFonts w:ascii="Calibri" w:hAnsi="Calibri"/>
          <w:i w:val="0"/>
          <w:sz w:val="20"/>
          <w:szCs w:val="20"/>
        </w:rPr>
        <w:t>4</w:t>
      </w:r>
      <w:r w:rsidR="00F422C6" w:rsidRPr="007D67AD">
        <w:rPr>
          <w:rFonts w:ascii="Calibri" w:hAnsi="Calibri"/>
          <w:i w:val="0"/>
          <w:sz w:val="20"/>
          <w:szCs w:val="20"/>
        </w:rPr>
        <w:t>. 11 OPĆI PRIHODI I PRIMICI</w:t>
      </w:r>
      <w:r w:rsidR="00F422C6" w:rsidRPr="007D67AD">
        <w:rPr>
          <w:rFonts w:ascii="Calibri" w:hAnsi="Calibri"/>
          <w:i w:val="0"/>
          <w:sz w:val="20"/>
          <w:szCs w:val="20"/>
        </w:rPr>
        <w:tab/>
        <w:t>42.500</w:t>
      </w:r>
    </w:p>
    <w:p w:rsidR="006E51F8" w:rsidRPr="00FB1047" w:rsidRDefault="006E51F8" w:rsidP="00814FE8">
      <w:pPr>
        <w:spacing w:after="0"/>
        <w:jc w:val="both"/>
        <w:rPr>
          <w:rFonts w:asciiTheme="minorHAnsi" w:hAnsiTheme="minorHAnsi"/>
          <w:b w:val="0"/>
          <w:i w:val="0"/>
        </w:rPr>
      </w:pPr>
      <w:r w:rsidRPr="00FB1047">
        <w:rPr>
          <w:rFonts w:asciiTheme="minorHAnsi" w:hAnsiTheme="minorHAnsi"/>
          <w:i w:val="0"/>
        </w:rPr>
        <w:t>Opis:</w:t>
      </w:r>
      <w:r w:rsidRPr="00FB1047">
        <w:rPr>
          <w:rFonts w:asciiTheme="minorHAnsi" w:hAnsiTheme="minorHAnsi"/>
          <w:b w:val="0"/>
          <w:i w:val="0"/>
        </w:rPr>
        <w:t xml:space="preserve"> Osigurava sredstva za </w:t>
      </w:r>
      <w:r w:rsidR="00F422C6" w:rsidRPr="00FB1047">
        <w:rPr>
          <w:rFonts w:asciiTheme="minorHAnsi" w:hAnsiTheme="minorHAnsi"/>
          <w:b w:val="0"/>
          <w:i w:val="0"/>
        </w:rPr>
        <w:t>sufinanciranje troškova uređenja sakralnih objekata na području Općine Baška.</w:t>
      </w:r>
    </w:p>
    <w:p w:rsidR="007B1F71" w:rsidRPr="007D67AD" w:rsidRDefault="007B1F71" w:rsidP="00814FE8">
      <w:pPr>
        <w:spacing w:after="0"/>
        <w:jc w:val="both"/>
        <w:rPr>
          <w:rFonts w:asciiTheme="minorHAnsi" w:hAnsiTheme="minorHAnsi"/>
          <w:b w:val="0"/>
          <w:i w:val="0"/>
          <w:color w:val="FF0000"/>
          <w:sz w:val="20"/>
          <w:szCs w:val="20"/>
        </w:rPr>
      </w:pPr>
    </w:p>
    <w:p w:rsidR="00494640" w:rsidRPr="00F165CE" w:rsidRDefault="00494640" w:rsidP="00814FE8">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PROGRAM 2007 ZAŠTITA, OČUVANJE I UNAPREĐENJE ZDRAVLJA</w:t>
      </w:r>
    </w:p>
    <w:p w:rsidR="004853E8" w:rsidRPr="00F165CE" w:rsidRDefault="004853E8" w:rsidP="00814FE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ind w:left="1416" w:hanging="1416"/>
        <w:jc w:val="both"/>
        <w:rPr>
          <w:rFonts w:ascii="Calibri" w:eastAsia="Times New Roman" w:hAnsi="Calibri"/>
          <w:b w:val="0"/>
          <w:i w:val="0"/>
          <w:sz w:val="20"/>
          <w:szCs w:val="20"/>
          <w:lang w:eastAsia="hr-HR"/>
        </w:rPr>
      </w:pPr>
      <w:r w:rsidRPr="00F165CE">
        <w:rPr>
          <w:rFonts w:ascii="Calibri" w:eastAsia="Times New Roman" w:hAnsi="Calibri"/>
          <w:i w:val="0"/>
          <w:sz w:val="20"/>
          <w:szCs w:val="20"/>
          <w:lang w:eastAsia="hr-HR"/>
        </w:rPr>
        <w:t>Zakonska osnova:</w:t>
      </w:r>
      <w:r w:rsidR="00F165CE">
        <w:rPr>
          <w:rFonts w:ascii="Calibri" w:eastAsia="Times New Roman" w:hAnsi="Calibri"/>
          <w:i w:val="0"/>
          <w:sz w:val="20"/>
          <w:szCs w:val="20"/>
          <w:lang w:eastAsia="hr-HR"/>
        </w:rPr>
        <w:tab/>
      </w:r>
      <w:r w:rsidRPr="00F165CE">
        <w:rPr>
          <w:rFonts w:ascii="Calibri" w:eastAsia="Times New Roman" w:hAnsi="Calibri"/>
          <w:b w:val="0"/>
          <w:i w:val="0"/>
          <w:sz w:val="20"/>
          <w:szCs w:val="20"/>
          <w:lang w:eastAsia="hr-HR"/>
        </w:rPr>
        <w:t>Zakon o lokalnoj i područnoj (regionalnoj) samoupravi (“Narodne</w:t>
      </w:r>
      <w:r w:rsid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ab/>
        <w:t xml:space="preserve">novine” broj 33/01, 60/01, 129/05, 109/07, 125/08, 36/09, 150/11, </w:t>
      </w:r>
      <w:r w:rsidRPr="00F165CE">
        <w:rPr>
          <w:rFonts w:ascii="Calibri" w:eastAsia="Times New Roman" w:hAnsi="Calibri"/>
          <w:b w:val="0"/>
          <w:i w:val="0"/>
          <w:sz w:val="20"/>
          <w:szCs w:val="20"/>
          <w:lang w:eastAsia="hr-HR"/>
        </w:rPr>
        <w:tab/>
        <w:t>144/12,</w:t>
      </w:r>
      <w:r w:rsidR="003249C5" w:rsidRP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19/13-pročišćeni tekst, 137/15</w:t>
      </w:r>
      <w:r w:rsidR="00A01D4A" w:rsidRPr="00F165CE">
        <w:rPr>
          <w:rFonts w:ascii="Calibri" w:eastAsia="Times New Roman" w:hAnsi="Calibri"/>
          <w:b w:val="0"/>
          <w:i w:val="0"/>
          <w:sz w:val="20"/>
          <w:szCs w:val="20"/>
          <w:lang w:eastAsia="hr-HR"/>
        </w:rPr>
        <w:t>, 123/17</w:t>
      </w:r>
      <w:r w:rsidR="00B47C30" w:rsidRPr="00F165CE">
        <w:rPr>
          <w:rFonts w:ascii="Calibri" w:eastAsia="Times New Roman" w:hAnsi="Calibri"/>
          <w:b w:val="0"/>
          <w:i w:val="0"/>
          <w:sz w:val="20"/>
          <w:szCs w:val="20"/>
          <w:lang w:eastAsia="hr-HR"/>
        </w:rPr>
        <w:t>, 98/19</w:t>
      </w:r>
      <w:r w:rsidRPr="00F165CE">
        <w:rPr>
          <w:rFonts w:ascii="Calibri" w:eastAsia="Times New Roman" w:hAnsi="Calibri"/>
          <w:b w:val="0"/>
          <w:i w:val="0"/>
          <w:sz w:val="20"/>
          <w:szCs w:val="20"/>
          <w:lang w:eastAsia="hr-HR"/>
        </w:rPr>
        <w:t>), Zakon o</w:t>
      </w:r>
      <w:r w:rsidR="00F165CE">
        <w:rPr>
          <w:rFonts w:ascii="Calibri" w:eastAsia="Times New Roman" w:hAnsi="Calibri"/>
          <w:b w:val="0"/>
          <w:i w:val="0"/>
          <w:sz w:val="20"/>
          <w:szCs w:val="20"/>
          <w:lang w:eastAsia="hr-HR"/>
        </w:rPr>
        <w:t xml:space="preserve"> </w:t>
      </w:r>
      <w:r w:rsidR="00B47C30" w:rsidRPr="00F165CE">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veterinarstvu („Narodne novine“ broj 82/13, 148/13), Zakon o</w:t>
      </w:r>
      <w:r w:rsid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zaštiti</w:t>
      </w:r>
      <w:r w:rsidR="00B47C30" w:rsidRPr="00F165CE">
        <w:rPr>
          <w:rFonts w:ascii="Calibri" w:eastAsia="Times New Roman" w:hAnsi="Calibri"/>
          <w:b w:val="0"/>
          <w:i w:val="0"/>
          <w:sz w:val="20"/>
          <w:szCs w:val="20"/>
          <w:lang w:eastAsia="hr-HR"/>
        </w:rPr>
        <w:t xml:space="preserve"> ž</w:t>
      </w:r>
      <w:r w:rsidRPr="00F165CE">
        <w:rPr>
          <w:rFonts w:ascii="Calibri" w:eastAsia="Times New Roman" w:hAnsi="Calibri"/>
          <w:b w:val="0"/>
          <w:i w:val="0"/>
          <w:sz w:val="20"/>
          <w:szCs w:val="20"/>
          <w:lang w:eastAsia="hr-HR"/>
        </w:rPr>
        <w:t xml:space="preserve">ivotinja </w:t>
      </w:r>
      <w:r w:rsidR="00F165CE">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 xml:space="preserve">(„Narodne novine“ broj </w:t>
      </w:r>
      <w:r w:rsidR="00A01D4A" w:rsidRPr="00F165CE">
        <w:rPr>
          <w:rFonts w:ascii="Calibri" w:eastAsia="Times New Roman" w:hAnsi="Calibri"/>
          <w:b w:val="0"/>
          <w:i w:val="0"/>
          <w:sz w:val="20"/>
          <w:szCs w:val="20"/>
          <w:lang w:eastAsia="hr-HR"/>
        </w:rPr>
        <w:t>102/17)</w:t>
      </w:r>
      <w:r w:rsidR="00B47C30" w:rsidRPr="00F165CE">
        <w:rPr>
          <w:rFonts w:ascii="Calibri" w:eastAsia="Times New Roman" w:hAnsi="Calibri"/>
          <w:b w:val="0"/>
          <w:i w:val="0"/>
          <w:sz w:val="20"/>
          <w:szCs w:val="20"/>
          <w:lang w:eastAsia="hr-HR"/>
        </w:rPr>
        <w:t>, Zakon o zdravstvenoj zaštiti</w:t>
      </w:r>
      <w:r w:rsid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(„Narodne</w:t>
      </w:r>
      <w:r w:rsidR="00B47C30" w:rsidRPr="00F165CE">
        <w:rPr>
          <w:rFonts w:ascii="Calibri" w:eastAsia="Times New Roman" w:hAnsi="Calibri"/>
          <w:b w:val="0"/>
          <w:i w:val="0"/>
          <w:sz w:val="20"/>
          <w:szCs w:val="20"/>
          <w:lang w:eastAsia="hr-HR"/>
        </w:rPr>
        <w:t xml:space="preserve"> </w:t>
      </w:r>
      <w:r w:rsidR="00F165CE">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novine„ broj 150/08, 71/10, 139/10, 22/11, 84/11, 154/11,</w:t>
      </w:r>
      <w:r w:rsid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12/12,</w:t>
      </w:r>
      <w:r w:rsidR="00B47C30" w:rsidRP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 xml:space="preserve">35/12, 70/12, </w:t>
      </w:r>
      <w:r w:rsidR="00F165CE">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144/12, 82/13, 159/13, 22/14, 154/14, 70/16</w:t>
      </w:r>
      <w:r w:rsidR="00A01D4A" w:rsidRPr="00F165CE">
        <w:rPr>
          <w:rFonts w:ascii="Calibri" w:eastAsia="Times New Roman" w:hAnsi="Calibri"/>
          <w:b w:val="0"/>
          <w:i w:val="0"/>
          <w:sz w:val="20"/>
          <w:szCs w:val="20"/>
          <w:lang w:eastAsia="hr-HR"/>
        </w:rPr>
        <w:t>,</w:t>
      </w:r>
      <w:r w:rsidR="00B47C30" w:rsidRPr="00F165CE">
        <w:rPr>
          <w:rFonts w:ascii="Calibri" w:eastAsia="Times New Roman" w:hAnsi="Calibri"/>
          <w:b w:val="0"/>
          <w:i w:val="0"/>
          <w:sz w:val="20"/>
          <w:szCs w:val="20"/>
          <w:lang w:eastAsia="hr-HR"/>
        </w:rPr>
        <w:tab/>
      </w:r>
      <w:r w:rsidR="00A01D4A" w:rsidRPr="00F165CE">
        <w:rPr>
          <w:rFonts w:ascii="Calibri" w:eastAsia="Times New Roman" w:hAnsi="Calibri"/>
          <w:b w:val="0"/>
          <w:i w:val="0"/>
          <w:sz w:val="20"/>
          <w:szCs w:val="20"/>
          <w:lang w:eastAsia="hr-HR"/>
        </w:rPr>
        <w:t>131/17</w:t>
      </w:r>
      <w:r w:rsidRPr="00F165CE">
        <w:rPr>
          <w:rFonts w:ascii="Calibri" w:eastAsia="Times New Roman" w:hAnsi="Calibri"/>
          <w:b w:val="0"/>
          <w:i w:val="0"/>
          <w:sz w:val="20"/>
          <w:szCs w:val="20"/>
          <w:lang w:eastAsia="hr-HR"/>
        </w:rPr>
        <w:t>),</w:t>
      </w:r>
      <w:r w:rsidR="00B47C30" w:rsidRP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Godišnji program javnih</w:t>
      </w:r>
      <w:r w:rsidR="00F165CE">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potreba iz zdravstvene zaštite i</w:t>
      </w:r>
      <w:r w:rsid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socijalne skrbi</w:t>
      </w:r>
      <w:r w:rsidR="00B47C30" w:rsidRPr="00F165CE">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na području Općine Baška</w:t>
      </w:r>
    </w:p>
    <w:p w:rsidR="0033376B" w:rsidRPr="00F165CE" w:rsidRDefault="0033376B" w:rsidP="00814FE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F165CE">
        <w:rPr>
          <w:rFonts w:ascii="Calibri" w:eastAsia="Times New Roman" w:hAnsi="Calibri"/>
          <w:i w:val="0"/>
          <w:sz w:val="20"/>
          <w:szCs w:val="20"/>
          <w:lang w:eastAsia="hr-HR"/>
        </w:rPr>
        <w:t xml:space="preserve">Opis: </w:t>
      </w:r>
      <w:r w:rsidRPr="00F165CE">
        <w:rPr>
          <w:rFonts w:ascii="Calibri" w:eastAsia="Times New Roman" w:hAnsi="Calibri"/>
          <w:b w:val="0"/>
          <w:i w:val="0"/>
          <w:sz w:val="20"/>
          <w:szCs w:val="20"/>
          <w:lang w:eastAsia="hr-HR"/>
        </w:rPr>
        <w:tab/>
      </w:r>
      <w:r w:rsidR="00EA2D18" w:rsidRPr="00F165CE">
        <w:rPr>
          <w:rFonts w:ascii="Calibri" w:eastAsia="Times New Roman" w:hAnsi="Calibri"/>
          <w:b w:val="0"/>
          <w:i w:val="0"/>
          <w:sz w:val="20"/>
          <w:szCs w:val="20"/>
          <w:lang w:eastAsia="hr-HR"/>
        </w:rPr>
        <w:t xml:space="preserve">A200701 DOM ZDRAVLJA PGŽ - TEČAJ ZA TRUDNICE                                             </w:t>
      </w:r>
      <w:r w:rsidR="00EA2D18" w:rsidRPr="00F165CE">
        <w:rPr>
          <w:rFonts w:ascii="Calibri" w:eastAsia="Times New Roman" w:hAnsi="Calibri"/>
          <w:b w:val="0"/>
          <w:i w:val="0"/>
          <w:sz w:val="20"/>
          <w:szCs w:val="20"/>
          <w:lang w:eastAsia="hr-HR"/>
        </w:rPr>
        <w:tab/>
        <w:t xml:space="preserve">A200702 VETERINARSKE USLUGE             </w:t>
      </w:r>
      <w:r w:rsidR="00F45D17">
        <w:rPr>
          <w:rFonts w:ascii="Calibri" w:eastAsia="Times New Roman" w:hAnsi="Calibri"/>
          <w:b w:val="0"/>
          <w:i w:val="0"/>
          <w:sz w:val="20"/>
          <w:szCs w:val="20"/>
          <w:lang w:eastAsia="hr-HR"/>
        </w:rPr>
        <w:tab/>
      </w:r>
      <w:r w:rsidR="00F45D17">
        <w:rPr>
          <w:rFonts w:ascii="Calibri" w:eastAsia="Times New Roman" w:hAnsi="Calibri"/>
          <w:b w:val="0"/>
          <w:i w:val="0"/>
          <w:sz w:val="20"/>
          <w:szCs w:val="20"/>
          <w:lang w:eastAsia="hr-HR"/>
        </w:rPr>
        <w:tab/>
      </w:r>
      <w:r w:rsidR="00F45D17">
        <w:rPr>
          <w:rFonts w:ascii="Calibri" w:eastAsia="Times New Roman" w:hAnsi="Calibri"/>
          <w:b w:val="0"/>
          <w:i w:val="0"/>
          <w:sz w:val="20"/>
          <w:szCs w:val="20"/>
          <w:lang w:eastAsia="hr-HR"/>
        </w:rPr>
        <w:tab/>
      </w:r>
      <w:r w:rsidR="00F45D17">
        <w:rPr>
          <w:rFonts w:ascii="Calibri" w:eastAsia="Times New Roman" w:hAnsi="Calibri"/>
          <w:b w:val="0"/>
          <w:i w:val="0"/>
          <w:sz w:val="20"/>
          <w:szCs w:val="20"/>
          <w:lang w:eastAsia="hr-HR"/>
        </w:rPr>
        <w:tab/>
      </w:r>
      <w:r w:rsidR="00F45D17">
        <w:rPr>
          <w:rFonts w:ascii="Calibri" w:eastAsia="Times New Roman" w:hAnsi="Calibri"/>
          <w:b w:val="0"/>
          <w:i w:val="0"/>
          <w:sz w:val="20"/>
          <w:szCs w:val="20"/>
          <w:lang w:eastAsia="hr-HR"/>
        </w:rPr>
        <w:tab/>
        <w:t>T200705 PROMOCIJA ZDRAVLJA I PREVENCIJA BOLESTI</w:t>
      </w:r>
      <w:r w:rsidR="00EA2D18" w:rsidRPr="00F165CE">
        <w:rPr>
          <w:rFonts w:ascii="Calibri" w:eastAsia="Times New Roman" w:hAnsi="Calibri"/>
          <w:b w:val="0"/>
          <w:i w:val="0"/>
          <w:sz w:val="20"/>
          <w:szCs w:val="20"/>
          <w:lang w:eastAsia="hr-HR"/>
        </w:rPr>
        <w:t xml:space="preserve">                               </w:t>
      </w:r>
      <w:r w:rsidR="00B47C30" w:rsidRPr="00F165CE">
        <w:rPr>
          <w:rFonts w:ascii="Calibri" w:eastAsia="Times New Roman" w:hAnsi="Calibri"/>
          <w:b w:val="0"/>
          <w:i w:val="0"/>
          <w:sz w:val="20"/>
          <w:szCs w:val="20"/>
          <w:lang w:eastAsia="hr-HR"/>
        </w:rPr>
        <w:t xml:space="preserve">                               </w:t>
      </w:r>
    </w:p>
    <w:p w:rsidR="0033376B" w:rsidRPr="00F165CE" w:rsidRDefault="0033376B" w:rsidP="00814FE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Opći cilj:</w:t>
      </w:r>
      <w:r w:rsidRPr="00F165CE">
        <w:rPr>
          <w:rFonts w:ascii="Calibri" w:eastAsia="Times New Roman" w:hAnsi="Calibri"/>
          <w:b w:val="0"/>
          <w:i w:val="0"/>
          <w:sz w:val="20"/>
          <w:szCs w:val="20"/>
          <w:lang w:eastAsia="hr-HR"/>
        </w:rPr>
        <w:tab/>
        <w:t xml:space="preserve">Povećanje zdravstvene zaštite i razine zdravlja mještana putem </w:t>
      </w:r>
      <w:r w:rsidRPr="00F165CE">
        <w:rPr>
          <w:rFonts w:ascii="Calibri" w:eastAsia="Times New Roman" w:hAnsi="Calibri"/>
          <w:b w:val="0"/>
          <w:i w:val="0"/>
          <w:sz w:val="20"/>
          <w:szCs w:val="20"/>
          <w:lang w:eastAsia="hr-HR"/>
        </w:rPr>
        <w:tab/>
        <w:t xml:space="preserve">učinkovitog </w:t>
      </w:r>
      <w:r w:rsidR="00F165CE">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pružanja zdravstvene zaštite</w:t>
      </w:r>
    </w:p>
    <w:p w:rsidR="0033376B" w:rsidRPr="00F165CE" w:rsidRDefault="0033376B" w:rsidP="00814FE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 xml:space="preserve">Posebni ciljevi: </w:t>
      </w:r>
      <w:r w:rsidRPr="00F165CE">
        <w:rPr>
          <w:rFonts w:ascii="Calibri" w:eastAsia="Times New Roman" w:hAnsi="Calibri"/>
          <w:b w:val="0"/>
          <w:i w:val="0"/>
          <w:sz w:val="20"/>
          <w:szCs w:val="20"/>
          <w:lang w:eastAsia="hr-HR"/>
        </w:rPr>
        <w:tab/>
        <w:t xml:space="preserve">Poboljšanje zdravstvene zaštite </w:t>
      </w:r>
    </w:p>
    <w:p w:rsidR="0033376B" w:rsidRPr="00F165CE" w:rsidRDefault="0033376B" w:rsidP="00814FE8">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 xml:space="preserve">Pokazatelj uspješnosti: </w:t>
      </w:r>
      <w:r w:rsidRPr="00F165CE">
        <w:rPr>
          <w:rFonts w:ascii="Calibri" w:eastAsia="Times New Roman" w:hAnsi="Calibri"/>
          <w:b w:val="0"/>
          <w:i w:val="0"/>
          <w:sz w:val="20"/>
          <w:szCs w:val="20"/>
          <w:lang w:eastAsia="hr-HR"/>
        </w:rPr>
        <w:tab/>
        <w:t>Broj korisnika usluga</w:t>
      </w:r>
    </w:p>
    <w:p w:rsidR="00494640" w:rsidRPr="00F165CE" w:rsidRDefault="00494640" w:rsidP="00814FE8">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F165CE">
        <w:rPr>
          <w:rFonts w:ascii="Calibri" w:eastAsia="Times New Roman" w:hAnsi="Calibri"/>
          <w:i w:val="0"/>
          <w:sz w:val="20"/>
          <w:szCs w:val="20"/>
          <w:lang w:eastAsia="hr-HR"/>
        </w:rPr>
        <w:t xml:space="preserve">Brojčana oznaka lokacije: </w:t>
      </w:r>
      <w:r w:rsidRPr="00F165CE">
        <w:rPr>
          <w:rFonts w:ascii="Calibri" w:eastAsia="Times New Roman" w:hAnsi="Calibri"/>
          <w:b w:val="0"/>
          <w:i w:val="0"/>
          <w:sz w:val="20"/>
          <w:szCs w:val="20"/>
          <w:lang w:eastAsia="hr-HR"/>
        </w:rPr>
        <w:tab/>
        <w:t>008</w:t>
      </w:r>
    </w:p>
    <w:p w:rsidR="003406BE" w:rsidRPr="00B47C30" w:rsidRDefault="00EA2D18" w:rsidP="00814FE8">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abs>
          <w:tab w:val="right" w:pos="4253"/>
          <w:tab w:val="right" w:pos="5954"/>
          <w:tab w:val="right" w:pos="7655"/>
        </w:tabs>
        <w:spacing w:after="0"/>
        <w:jc w:val="both"/>
        <w:rPr>
          <w:rFonts w:ascii="Calibri" w:eastAsia="Times New Roman" w:hAnsi="Calibri"/>
          <w:lang w:eastAsia="hr-HR"/>
        </w:rPr>
      </w:pPr>
      <w:r w:rsidRPr="00F165CE">
        <w:rPr>
          <w:rFonts w:ascii="Calibri" w:eastAsia="Times New Roman" w:hAnsi="Calibri"/>
          <w:i w:val="0"/>
          <w:sz w:val="20"/>
          <w:szCs w:val="20"/>
          <w:lang w:eastAsia="hr-HR"/>
        </w:rPr>
        <w:tab/>
        <w:t>20</w:t>
      </w:r>
      <w:r w:rsidR="00B47C30" w:rsidRPr="00F165CE">
        <w:rPr>
          <w:rFonts w:ascii="Calibri" w:eastAsia="Times New Roman" w:hAnsi="Calibri"/>
          <w:i w:val="0"/>
          <w:sz w:val="20"/>
          <w:szCs w:val="20"/>
          <w:lang w:eastAsia="hr-HR"/>
        </w:rPr>
        <w:t>2</w:t>
      </w:r>
      <w:r w:rsidR="002A4278">
        <w:rPr>
          <w:rFonts w:ascii="Calibri" w:eastAsia="Times New Roman" w:hAnsi="Calibri"/>
          <w:i w:val="0"/>
          <w:sz w:val="20"/>
          <w:szCs w:val="20"/>
          <w:lang w:eastAsia="hr-HR"/>
        </w:rPr>
        <w:t>2</w:t>
      </w:r>
      <w:r w:rsidRPr="00F165CE">
        <w:rPr>
          <w:rFonts w:ascii="Calibri" w:eastAsia="Times New Roman" w:hAnsi="Calibri"/>
          <w:i w:val="0"/>
          <w:sz w:val="20"/>
          <w:szCs w:val="20"/>
          <w:lang w:eastAsia="hr-HR"/>
        </w:rPr>
        <w:t xml:space="preserve">.               </w:t>
      </w:r>
      <w:r w:rsidRPr="00F165CE">
        <w:rPr>
          <w:rFonts w:ascii="Calibri" w:eastAsia="Times New Roman" w:hAnsi="Calibri"/>
          <w:i w:val="0"/>
          <w:sz w:val="20"/>
          <w:szCs w:val="20"/>
          <w:lang w:eastAsia="hr-HR"/>
        </w:rPr>
        <w:tab/>
        <w:t xml:space="preserve"> 202</w:t>
      </w:r>
      <w:r w:rsidR="002A4278">
        <w:rPr>
          <w:rFonts w:ascii="Calibri" w:eastAsia="Times New Roman" w:hAnsi="Calibri"/>
          <w:i w:val="0"/>
          <w:sz w:val="20"/>
          <w:szCs w:val="20"/>
          <w:lang w:eastAsia="hr-HR"/>
        </w:rPr>
        <w:t>3</w:t>
      </w:r>
      <w:r w:rsidRPr="00F165CE">
        <w:rPr>
          <w:rFonts w:ascii="Calibri" w:eastAsia="Times New Roman" w:hAnsi="Calibri"/>
          <w:i w:val="0"/>
          <w:sz w:val="20"/>
          <w:szCs w:val="20"/>
          <w:lang w:eastAsia="hr-HR"/>
        </w:rPr>
        <w:t xml:space="preserve">.         </w:t>
      </w:r>
      <w:r w:rsidRPr="00F165CE">
        <w:rPr>
          <w:rFonts w:ascii="Calibri" w:eastAsia="Times New Roman" w:hAnsi="Calibri"/>
          <w:i w:val="0"/>
          <w:sz w:val="20"/>
          <w:szCs w:val="20"/>
          <w:lang w:eastAsia="hr-HR"/>
        </w:rPr>
        <w:tab/>
        <w:t xml:space="preserve">        202</w:t>
      </w:r>
      <w:r w:rsidR="002A4278">
        <w:rPr>
          <w:rFonts w:ascii="Calibri" w:eastAsia="Times New Roman" w:hAnsi="Calibri"/>
          <w:i w:val="0"/>
          <w:sz w:val="20"/>
          <w:szCs w:val="20"/>
          <w:lang w:eastAsia="hr-HR"/>
        </w:rPr>
        <w:t>4</w:t>
      </w:r>
      <w:r w:rsidRPr="00F165CE">
        <w:rPr>
          <w:rFonts w:ascii="Calibri" w:eastAsia="Times New Roman" w:hAnsi="Calibri"/>
          <w:i w:val="0"/>
          <w:sz w:val="20"/>
          <w:szCs w:val="20"/>
          <w:lang w:eastAsia="hr-HR"/>
        </w:rPr>
        <w:t>.                                   UKUPNO</w:t>
      </w:r>
      <w:r w:rsidRPr="00F165CE">
        <w:rPr>
          <w:rFonts w:ascii="Calibri" w:eastAsia="Times New Roman" w:hAnsi="Calibri"/>
          <w:i w:val="0"/>
          <w:sz w:val="20"/>
          <w:szCs w:val="20"/>
          <w:lang w:eastAsia="hr-HR"/>
        </w:rPr>
        <w:tab/>
      </w:r>
      <w:r w:rsidR="00D166FD" w:rsidRPr="00F165CE">
        <w:rPr>
          <w:rFonts w:ascii="Calibri" w:eastAsia="Times New Roman" w:hAnsi="Calibri"/>
          <w:i w:val="0"/>
          <w:sz w:val="20"/>
          <w:szCs w:val="20"/>
          <w:lang w:eastAsia="hr-HR"/>
        </w:rPr>
        <w:t>5</w:t>
      </w:r>
      <w:r w:rsidR="002A4278">
        <w:rPr>
          <w:rFonts w:ascii="Calibri" w:eastAsia="Times New Roman" w:hAnsi="Calibri"/>
          <w:i w:val="0"/>
          <w:sz w:val="20"/>
          <w:szCs w:val="20"/>
          <w:lang w:eastAsia="hr-HR"/>
        </w:rPr>
        <w:t>90</w:t>
      </w:r>
      <w:r w:rsidR="00B47C30" w:rsidRPr="00F165CE">
        <w:rPr>
          <w:rFonts w:ascii="Calibri" w:eastAsia="Times New Roman" w:hAnsi="Calibri"/>
          <w:i w:val="0"/>
          <w:sz w:val="20"/>
          <w:szCs w:val="20"/>
          <w:lang w:eastAsia="hr-HR"/>
        </w:rPr>
        <w:t>.</w:t>
      </w:r>
      <w:r w:rsidR="00D166FD" w:rsidRPr="00F165CE">
        <w:rPr>
          <w:rFonts w:ascii="Calibri" w:eastAsia="Times New Roman" w:hAnsi="Calibri"/>
          <w:i w:val="0"/>
          <w:sz w:val="20"/>
          <w:szCs w:val="20"/>
          <w:lang w:eastAsia="hr-HR"/>
        </w:rPr>
        <w:t>8</w:t>
      </w:r>
      <w:r w:rsidR="00B47C30" w:rsidRPr="00F165CE">
        <w:rPr>
          <w:rFonts w:ascii="Calibri" w:eastAsia="Times New Roman" w:hAnsi="Calibri"/>
          <w:i w:val="0"/>
          <w:sz w:val="20"/>
          <w:szCs w:val="20"/>
          <w:lang w:eastAsia="hr-HR"/>
        </w:rPr>
        <w:t>00</w:t>
      </w:r>
      <w:r w:rsidRPr="00F165CE">
        <w:rPr>
          <w:rFonts w:ascii="Calibri" w:eastAsia="Times New Roman" w:hAnsi="Calibri"/>
          <w:i w:val="0"/>
          <w:sz w:val="20"/>
          <w:szCs w:val="20"/>
          <w:lang w:eastAsia="hr-HR"/>
        </w:rPr>
        <w:tab/>
      </w:r>
      <w:r w:rsidR="00D166FD" w:rsidRPr="00F165CE">
        <w:rPr>
          <w:rFonts w:ascii="Calibri" w:eastAsia="Times New Roman" w:hAnsi="Calibri"/>
          <w:i w:val="0"/>
          <w:sz w:val="20"/>
          <w:szCs w:val="20"/>
          <w:lang w:eastAsia="hr-HR"/>
        </w:rPr>
        <w:t>46.8</w:t>
      </w:r>
      <w:r w:rsidR="00B47C30" w:rsidRPr="00F165CE">
        <w:rPr>
          <w:rFonts w:ascii="Calibri" w:eastAsia="Times New Roman" w:hAnsi="Calibri"/>
          <w:i w:val="0"/>
          <w:sz w:val="20"/>
          <w:szCs w:val="20"/>
          <w:lang w:eastAsia="hr-HR"/>
        </w:rPr>
        <w:t>00</w:t>
      </w:r>
      <w:r w:rsidRPr="00F165CE">
        <w:rPr>
          <w:rFonts w:ascii="Calibri" w:eastAsia="Times New Roman" w:hAnsi="Calibri"/>
          <w:i w:val="0"/>
          <w:sz w:val="20"/>
          <w:szCs w:val="20"/>
          <w:lang w:eastAsia="hr-HR"/>
        </w:rPr>
        <w:tab/>
      </w:r>
      <w:r w:rsidR="00D166FD" w:rsidRPr="00F165CE">
        <w:rPr>
          <w:rFonts w:ascii="Calibri" w:eastAsia="Times New Roman" w:hAnsi="Calibri"/>
          <w:i w:val="0"/>
          <w:sz w:val="20"/>
          <w:szCs w:val="20"/>
          <w:lang w:eastAsia="hr-HR"/>
        </w:rPr>
        <w:t>46.8</w:t>
      </w:r>
      <w:r w:rsidR="00B47C30" w:rsidRPr="00F165CE">
        <w:rPr>
          <w:rFonts w:ascii="Calibri" w:eastAsia="Times New Roman" w:hAnsi="Calibri"/>
          <w:i w:val="0"/>
          <w:sz w:val="20"/>
          <w:szCs w:val="20"/>
          <w:lang w:eastAsia="hr-HR"/>
        </w:rPr>
        <w:t>00</w:t>
      </w:r>
    </w:p>
    <w:p w:rsidR="0059541A" w:rsidRPr="007D67AD" w:rsidRDefault="0059541A" w:rsidP="00814FE8">
      <w:pPr>
        <w:shd w:val="clear" w:color="auto" w:fill="FFFFFF"/>
        <w:tabs>
          <w:tab w:val="left" w:pos="2552"/>
          <w:tab w:val="decimal" w:pos="8789"/>
        </w:tabs>
        <w:spacing w:after="0"/>
        <w:jc w:val="both"/>
        <w:rPr>
          <w:rFonts w:ascii="Calibri" w:hAnsi="Calibri"/>
          <w:i w:val="0"/>
          <w:color w:val="FF0000"/>
          <w:sz w:val="20"/>
          <w:szCs w:val="20"/>
          <w:u w:val="single"/>
          <w:shd w:val="clear" w:color="auto" w:fill="FFFFFF"/>
        </w:rPr>
      </w:pPr>
    </w:p>
    <w:p w:rsidR="00194585" w:rsidRPr="007D67AD" w:rsidRDefault="00194585" w:rsidP="00814FE8">
      <w:pPr>
        <w:shd w:val="clear" w:color="auto" w:fill="FFFFFF"/>
        <w:tabs>
          <w:tab w:val="left" w:pos="2552"/>
          <w:tab w:val="right" w:pos="9070"/>
        </w:tabs>
        <w:spacing w:after="0"/>
        <w:jc w:val="both"/>
        <w:rPr>
          <w:rFonts w:ascii="Calibri" w:hAnsi="Calibri"/>
          <w:i w:val="0"/>
          <w:sz w:val="20"/>
          <w:szCs w:val="20"/>
          <w:u w:val="single"/>
        </w:rPr>
      </w:pPr>
      <w:bookmarkStart w:id="23" w:name="OLE_LINK3"/>
      <w:bookmarkStart w:id="24" w:name="OLE_LINK4"/>
      <w:r w:rsidRPr="007D67AD">
        <w:rPr>
          <w:rFonts w:ascii="Calibri" w:hAnsi="Calibri"/>
          <w:i w:val="0"/>
          <w:sz w:val="20"/>
          <w:szCs w:val="20"/>
          <w:u w:val="single"/>
          <w:shd w:val="clear" w:color="auto" w:fill="FFFFFF"/>
        </w:rPr>
        <w:t>AKTIVNOST A200701</w:t>
      </w:r>
      <w:r w:rsidR="006710F6"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rPr>
        <w:t>DOM ZDRAVLJA PGŽ - TEČAJ ZA TRUDNICE</w:t>
      </w:r>
      <w:r w:rsidRPr="007D67AD">
        <w:rPr>
          <w:rFonts w:ascii="Calibri" w:hAnsi="Calibri"/>
          <w:i w:val="0"/>
          <w:sz w:val="20"/>
          <w:szCs w:val="20"/>
          <w:u w:val="single"/>
          <w:shd w:val="clear" w:color="auto" w:fill="FFFFFF"/>
        </w:rPr>
        <w:tab/>
      </w:r>
    </w:p>
    <w:p w:rsidR="00EA2D18" w:rsidRPr="007D67AD" w:rsidRDefault="003406BE"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EA2D18" w:rsidRPr="007D67AD" w:rsidRDefault="00EA2D1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B47C30" w:rsidRPr="007D67AD">
        <w:rPr>
          <w:rFonts w:ascii="Calibri" w:hAnsi="Calibri"/>
          <w:i w:val="0"/>
          <w:sz w:val="20"/>
          <w:szCs w:val="20"/>
        </w:rPr>
        <w:t>2</w:t>
      </w:r>
      <w:r w:rsidR="002A4278">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t>1.</w:t>
      </w:r>
      <w:r w:rsidR="00D166FD">
        <w:rPr>
          <w:rFonts w:ascii="Calibri" w:hAnsi="Calibri"/>
          <w:i w:val="0"/>
          <w:sz w:val="20"/>
          <w:szCs w:val="20"/>
        </w:rPr>
        <w:t>8</w:t>
      </w:r>
      <w:r w:rsidR="00B47C30" w:rsidRPr="007D67AD">
        <w:rPr>
          <w:rFonts w:ascii="Calibri" w:hAnsi="Calibri"/>
          <w:i w:val="0"/>
          <w:sz w:val="20"/>
          <w:szCs w:val="20"/>
        </w:rPr>
        <w:t>00</w:t>
      </w:r>
    </w:p>
    <w:p w:rsidR="00EA2D1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2A4278">
        <w:rPr>
          <w:rFonts w:ascii="Calibri" w:hAnsi="Calibri"/>
          <w:i w:val="0"/>
          <w:sz w:val="20"/>
          <w:szCs w:val="20"/>
        </w:rPr>
        <w:t>3</w:t>
      </w:r>
      <w:r w:rsidR="00EA2D18" w:rsidRPr="007D67AD">
        <w:rPr>
          <w:rFonts w:ascii="Calibri" w:hAnsi="Calibri"/>
          <w:i w:val="0"/>
          <w:sz w:val="20"/>
          <w:szCs w:val="20"/>
        </w:rPr>
        <w:t xml:space="preserve">. 11 OPĆI </w:t>
      </w:r>
      <w:r w:rsidRPr="007D67AD">
        <w:rPr>
          <w:rFonts w:ascii="Calibri" w:hAnsi="Calibri"/>
          <w:i w:val="0"/>
          <w:sz w:val="20"/>
          <w:szCs w:val="20"/>
        </w:rPr>
        <w:t>PRIHODI I PRIMICI</w:t>
      </w:r>
      <w:r w:rsidRPr="007D67AD">
        <w:rPr>
          <w:rFonts w:ascii="Calibri" w:hAnsi="Calibri"/>
          <w:i w:val="0"/>
          <w:sz w:val="20"/>
          <w:szCs w:val="20"/>
        </w:rPr>
        <w:tab/>
        <w:t>1.</w:t>
      </w:r>
      <w:r w:rsidR="00D166FD">
        <w:rPr>
          <w:rFonts w:ascii="Calibri" w:hAnsi="Calibri"/>
          <w:i w:val="0"/>
          <w:sz w:val="20"/>
          <w:szCs w:val="20"/>
        </w:rPr>
        <w:t>8</w:t>
      </w:r>
      <w:r w:rsidRPr="007D67AD">
        <w:rPr>
          <w:rFonts w:ascii="Calibri" w:hAnsi="Calibri"/>
          <w:i w:val="0"/>
          <w:sz w:val="20"/>
          <w:szCs w:val="20"/>
        </w:rPr>
        <w:t>00</w:t>
      </w:r>
    </w:p>
    <w:p w:rsidR="00EA2D1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2A4278">
        <w:rPr>
          <w:rFonts w:ascii="Calibri" w:hAnsi="Calibri"/>
          <w:i w:val="0"/>
          <w:sz w:val="20"/>
          <w:szCs w:val="20"/>
        </w:rPr>
        <w:t>4</w:t>
      </w:r>
      <w:r w:rsidR="00EA2D18" w:rsidRPr="007D67AD">
        <w:rPr>
          <w:rFonts w:ascii="Calibri" w:hAnsi="Calibri"/>
          <w:i w:val="0"/>
          <w:sz w:val="20"/>
          <w:szCs w:val="20"/>
        </w:rPr>
        <w:t>.</w:t>
      </w:r>
      <w:r w:rsidR="00D166FD">
        <w:rPr>
          <w:rFonts w:ascii="Calibri" w:hAnsi="Calibri"/>
          <w:i w:val="0"/>
          <w:sz w:val="20"/>
          <w:szCs w:val="20"/>
        </w:rPr>
        <w:t xml:space="preserve"> 11 OPĆI PRIHODI I PRIMICI</w:t>
      </w:r>
      <w:r w:rsidR="00D166FD">
        <w:rPr>
          <w:rFonts w:ascii="Calibri" w:hAnsi="Calibri"/>
          <w:i w:val="0"/>
          <w:sz w:val="20"/>
          <w:szCs w:val="20"/>
        </w:rPr>
        <w:tab/>
        <w:t>1.8</w:t>
      </w:r>
      <w:r w:rsidRPr="007D67AD">
        <w:rPr>
          <w:rFonts w:ascii="Calibri" w:hAnsi="Calibri"/>
          <w:i w:val="0"/>
          <w:sz w:val="20"/>
          <w:szCs w:val="20"/>
        </w:rPr>
        <w:t>00</w:t>
      </w:r>
    </w:p>
    <w:p w:rsidR="00194585" w:rsidRPr="002A4278" w:rsidRDefault="00194585" w:rsidP="00814FE8">
      <w:pPr>
        <w:spacing w:after="0"/>
        <w:jc w:val="both"/>
        <w:rPr>
          <w:rFonts w:ascii="Calibri" w:hAnsi="Calibri"/>
          <w:b w:val="0"/>
          <w:i w:val="0"/>
        </w:rPr>
      </w:pPr>
      <w:r w:rsidRPr="002A4278">
        <w:rPr>
          <w:rFonts w:ascii="Calibri" w:hAnsi="Calibri"/>
          <w:i w:val="0"/>
        </w:rPr>
        <w:t xml:space="preserve">Opis: </w:t>
      </w:r>
      <w:r w:rsidRPr="002A4278">
        <w:rPr>
          <w:rFonts w:ascii="Calibri" w:hAnsi="Calibri"/>
          <w:b w:val="0"/>
          <w:i w:val="0"/>
        </w:rPr>
        <w:t>Osigurava sredstva</w:t>
      </w:r>
      <w:r w:rsidRPr="002A4278">
        <w:rPr>
          <w:rFonts w:ascii="Calibri" w:hAnsi="Calibri"/>
          <w:i w:val="0"/>
        </w:rPr>
        <w:t xml:space="preserve"> </w:t>
      </w:r>
      <w:r w:rsidRPr="002A4278">
        <w:rPr>
          <w:rFonts w:ascii="Calibri" w:hAnsi="Calibri"/>
          <w:b w:val="0"/>
          <w:i w:val="0"/>
        </w:rPr>
        <w:t>za razvoj zdravstvenih programa izvan standardne zaštite. Dom zdravlja PGŽ  provodi program „Tečaj za trudnice“ u prostorijama Doma zdravlja u Krku, četiri puta godišnje. Svaki tečaj obuhvaća teorijska predavanja i vježbe u trajanju od 18 sati.</w:t>
      </w:r>
    </w:p>
    <w:bookmarkEnd w:id="23"/>
    <w:bookmarkEnd w:id="24"/>
    <w:p w:rsidR="0059541A" w:rsidRPr="007D67AD" w:rsidRDefault="0059541A" w:rsidP="00814FE8">
      <w:pPr>
        <w:spacing w:after="0"/>
        <w:jc w:val="both"/>
        <w:rPr>
          <w:rFonts w:ascii="Calibri" w:hAnsi="Calibri"/>
          <w:i w:val="0"/>
          <w:sz w:val="20"/>
          <w:szCs w:val="20"/>
        </w:rPr>
      </w:pPr>
    </w:p>
    <w:p w:rsidR="007B1F71" w:rsidRPr="007D67AD" w:rsidRDefault="007B1F71"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A200702</w:t>
      </w:r>
      <w:r w:rsidR="006710F6"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VETERINARSKE USLUGE</w:t>
      </w:r>
      <w:r w:rsidRPr="007D67AD">
        <w:rPr>
          <w:rFonts w:ascii="Calibri" w:hAnsi="Calibri"/>
          <w:i w:val="0"/>
          <w:sz w:val="20"/>
          <w:szCs w:val="20"/>
          <w:u w:val="single"/>
          <w:shd w:val="clear" w:color="auto" w:fill="FFFFFF"/>
        </w:rPr>
        <w:tab/>
      </w:r>
    </w:p>
    <w:p w:rsidR="00EA2D18" w:rsidRPr="007D67AD" w:rsidRDefault="003406BE"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EA2D18" w:rsidRPr="007D67AD" w:rsidRDefault="00EA2D1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B47C30" w:rsidRPr="007D67AD">
        <w:rPr>
          <w:rFonts w:ascii="Calibri" w:hAnsi="Calibri"/>
          <w:i w:val="0"/>
          <w:sz w:val="20"/>
          <w:szCs w:val="20"/>
        </w:rPr>
        <w:t>2</w:t>
      </w:r>
      <w:r w:rsidR="002A4278">
        <w:rPr>
          <w:rFonts w:ascii="Calibri" w:hAnsi="Calibri"/>
          <w:i w:val="0"/>
          <w:sz w:val="20"/>
          <w:szCs w:val="20"/>
        </w:rPr>
        <w:t>2</w:t>
      </w:r>
      <w:r w:rsidR="00776539" w:rsidRPr="007D67AD">
        <w:rPr>
          <w:rFonts w:ascii="Calibri" w:hAnsi="Calibri"/>
          <w:i w:val="0"/>
          <w:sz w:val="20"/>
          <w:szCs w:val="20"/>
        </w:rPr>
        <w:t>. 48 KOMUNALNA NAKNADA</w:t>
      </w:r>
      <w:r w:rsidR="002A4278">
        <w:rPr>
          <w:rFonts w:ascii="Calibri" w:hAnsi="Calibri"/>
          <w:i w:val="0"/>
          <w:sz w:val="20"/>
          <w:szCs w:val="20"/>
        </w:rPr>
        <w:tab/>
        <w:t>5</w:t>
      </w:r>
      <w:r w:rsidRPr="007D67AD">
        <w:rPr>
          <w:rFonts w:ascii="Calibri" w:hAnsi="Calibri"/>
          <w:i w:val="0"/>
          <w:sz w:val="20"/>
          <w:szCs w:val="20"/>
        </w:rPr>
        <w:t>5.000</w:t>
      </w:r>
    </w:p>
    <w:p w:rsidR="00EA2D1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2A4278">
        <w:rPr>
          <w:rFonts w:ascii="Calibri" w:hAnsi="Calibri"/>
          <w:i w:val="0"/>
          <w:sz w:val="20"/>
          <w:szCs w:val="20"/>
        </w:rPr>
        <w:t>3</w:t>
      </w:r>
      <w:r w:rsidRPr="007D67AD">
        <w:rPr>
          <w:rFonts w:ascii="Calibri" w:hAnsi="Calibri"/>
          <w:i w:val="0"/>
          <w:sz w:val="20"/>
          <w:szCs w:val="20"/>
        </w:rPr>
        <w:t xml:space="preserve">. </w:t>
      </w:r>
      <w:r w:rsidR="00776539" w:rsidRPr="007D67AD">
        <w:rPr>
          <w:rFonts w:ascii="Calibri" w:hAnsi="Calibri"/>
          <w:i w:val="0"/>
          <w:sz w:val="20"/>
          <w:szCs w:val="20"/>
        </w:rPr>
        <w:t>48 KOMUNALNA NAKNADA</w:t>
      </w:r>
      <w:r w:rsidRPr="007D67AD">
        <w:rPr>
          <w:rFonts w:ascii="Calibri" w:hAnsi="Calibri"/>
          <w:i w:val="0"/>
          <w:sz w:val="20"/>
          <w:szCs w:val="20"/>
        </w:rPr>
        <w:tab/>
        <w:t>4</w:t>
      </w:r>
      <w:r w:rsidR="00EA2D18" w:rsidRPr="007D67AD">
        <w:rPr>
          <w:rFonts w:ascii="Calibri" w:hAnsi="Calibri"/>
          <w:i w:val="0"/>
          <w:sz w:val="20"/>
          <w:szCs w:val="20"/>
        </w:rPr>
        <w:t>5.000</w:t>
      </w:r>
    </w:p>
    <w:p w:rsidR="00EA2D18" w:rsidRPr="007D67AD" w:rsidRDefault="00B47C3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2A4278">
        <w:rPr>
          <w:rFonts w:ascii="Calibri" w:hAnsi="Calibri"/>
          <w:i w:val="0"/>
          <w:sz w:val="20"/>
          <w:szCs w:val="20"/>
        </w:rPr>
        <w:t>4</w:t>
      </w:r>
      <w:r w:rsidRPr="007D67AD">
        <w:rPr>
          <w:rFonts w:ascii="Calibri" w:hAnsi="Calibri"/>
          <w:i w:val="0"/>
          <w:sz w:val="20"/>
          <w:szCs w:val="20"/>
        </w:rPr>
        <w:t xml:space="preserve">. </w:t>
      </w:r>
      <w:r w:rsidR="00776539" w:rsidRPr="007D67AD">
        <w:rPr>
          <w:rFonts w:ascii="Calibri" w:hAnsi="Calibri"/>
          <w:i w:val="0"/>
          <w:sz w:val="20"/>
          <w:szCs w:val="20"/>
        </w:rPr>
        <w:t>48 KOMUNALNA NAKNADA</w:t>
      </w:r>
      <w:r w:rsidRPr="007D67AD">
        <w:rPr>
          <w:rFonts w:ascii="Calibri" w:hAnsi="Calibri"/>
          <w:i w:val="0"/>
          <w:sz w:val="20"/>
          <w:szCs w:val="20"/>
        </w:rPr>
        <w:tab/>
        <w:t>4</w:t>
      </w:r>
      <w:r w:rsidR="00EA2D18" w:rsidRPr="007D67AD">
        <w:rPr>
          <w:rFonts w:ascii="Calibri" w:hAnsi="Calibri"/>
          <w:i w:val="0"/>
          <w:sz w:val="20"/>
          <w:szCs w:val="20"/>
        </w:rPr>
        <w:t>5.000</w:t>
      </w:r>
    </w:p>
    <w:p w:rsidR="007B1F71" w:rsidRPr="0034470D" w:rsidRDefault="007B1F71" w:rsidP="00814FE8">
      <w:pPr>
        <w:spacing w:after="0"/>
        <w:jc w:val="both"/>
        <w:rPr>
          <w:rFonts w:ascii="Calibri" w:hAnsi="Calibri"/>
          <w:b w:val="0"/>
          <w:i w:val="0"/>
        </w:rPr>
      </w:pPr>
      <w:r w:rsidRPr="0034470D">
        <w:rPr>
          <w:rFonts w:ascii="Calibri" w:hAnsi="Calibri"/>
          <w:i w:val="0"/>
        </w:rPr>
        <w:t xml:space="preserve">Opis: </w:t>
      </w:r>
      <w:r w:rsidRPr="0034470D">
        <w:rPr>
          <w:rFonts w:ascii="Calibri" w:hAnsi="Calibri"/>
          <w:b w:val="0"/>
          <w:i w:val="0"/>
        </w:rPr>
        <w:t>Sukladno odredbama Zakona o veterinarstvu i Zakona o zaštiti životinja osigurana su sredstva za obavljanje poslova hvatanja i zbrinjavanja pasa i mačaka lutalica, te neškodljivog uklanjanja lešina i nusproi</w:t>
      </w:r>
      <w:r w:rsidR="009F0FBF" w:rsidRPr="0034470D">
        <w:rPr>
          <w:rFonts w:ascii="Calibri" w:hAnsi="Calibri"/>
          <w:b w:val="0"/>
          <w:i w:val="0"/>
        </w:rPr>
        <w:t>zvoda životinjskog podrijetla, kao i</w:t>
      </w:r>
      <w:r w:rsidRPr="0034470D">
        <w:rPr>
          <w:rFonts w:ascii="Calibri" w:hAnsi="Calibri"/>
          <w:b w:val="0"/>
          <w:i w:val="0"/>
        </w:rPr>
        <w:t xml:space="preserve"> dodatno ugovaranje usluga sterilizacije pasa i mačaka lutalica.</w:t>
      </w:r>
    </w:p>
    <w:p w:rsidR="002A4278" w:rsidRDefault="002A4278" w:rsidP="00814FE8">
      <w:pPr>
        <w:spacing w:after="0"/>
        <w:jc w:val="both"/>
        <w:rPr>
          <w:rFonts w:ascii="Calibri" w:hAnsi="Calibri"/>
          <w:b w:val="0"/>
          <w:i w:val="0"/>
          <w:sz w:val="20"/>
          <w:szCs w:val="20"/>
        </w:rPr>
      </w:pPr>
    </w:p>
    <w:p w:rsidR="00FB6D33" w:rsidRDefault="00FB6D33" w:rsidP="00814FE8">
      <w:pPr>
        <w:spacing w:after="0"/>
        <w:jc w:val="both"/>
        <w:rPr>
          <w:rFonts w:ascii="Calibri" w:hAnsi="Calibri"/>
          <w:b w:val="0"/>
          <w:i w:val="0"/>
          <w:sz w:val="20"/>
          <w:szCs w:val="20"/>
        </w:rPr>
      </w:pPr>
    </w:p>
    <w:p w:rsidR="002A4278" w:rsidRPr="007D67AD" w:rsidRDefault="002A4278" w:rsidP="00814FE8">
      <w:pPr>
        <w:shd w:val="clear" w:color="auto" w:fill="FFFFFF"/>
        <w:tabs>
          <w:tab w:val="left" w:pos="2552"/>
          <w:tab w:val="right" w:pos="9070"/>
        </w:tabs>
        <w:spacing w:after="0"/>
        <w:jc w:val="both"/>
        <w:rPr>
          <w:rFonts w:ascii="Calibri" w:hAnsi="Calibri"/>
          <w:i w:val="0"/>
          <w:sz w:val="20"/>
          <w:szCs w:val="20"/>
          <w:u w:val="single"/>
        </w:rPr>
      </w:pPr>
      <w:r>
        <w:rPr>
          <w:rFonts w:ascii="Calibri" w:hAnsi="Calibri"/>
          <w:i w:val="0"/>
          <w:sz w:val="20"/>
          <w:szCs w:val="20"/>
          <w:u w:val="single"/>
          <w:shd w:val="clear" w:color="auto" w:fill="FFFFFF"/>
        </w:rPr>
        <w:lastRenderedPageBreak/>
        <w:t>AKTIVNOST A200703</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DONACIJE U ZDRAVSTVU</w:t>
      </w:r>
      <w:r w:rsidRPr="007D67AD">
        <w:rPr>
          <w:rFonts w:ascii="Calibri" w:hAnsi="Calibri"/>
          <w:i w:val="0"/>
          <w:sz w:val="20"/>
          <w:szCs w:val="20"/>
          <w:u w:val="single"/>
          <w:shd w:val="clear" w:color="auto" w:fill="FFFFFF"/>
        </w:rPr>
        <w:tab/>
      </w:r>
    </w:p>
    <w:p w:rsidR="002A4278" w:rsidRPr="007D67AD" w:rsidRDefault="002A4278"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2A4278" w:rsidRPr="007D67AD" w:rsidRDefault="002A427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2</w:t>
      </w:r>
      <w:r w:rsidRPr="007D67AD">
        <w:rPr>
          <w:rFonts w:ascii="Calibri" w:hAnsi="Calibri"/>
          <w:i w:val="0"/>
          <w:sz w:val="20"/>
          <w:szCs w:val="20"/>
        </w:rPr>
        <w:t>. 48 KOMUNALNA NAKNADA</w:t>
      </w:r>
      <w:r>
        <w:rPr>
          <w:rFonts w:ascii="Calibri" w:hAnsi="Calibri"/>
          <w:i w:val="0"/>
          <w:sz w:val="20"/>
          <w:szCs w:val="20"/>
        </w:rPr>
        <w:tab/>
        <w:t>34</w:t>
      </w:r>
      <w:r w:rsidRPr="007D67AD">
        <w:rPr>
          <w:rFonts w:ascii="Calibri" w:hAnsi="Calibri"/>
          <w:i w:val="0"/>
          <w:sz w:val="20"/>
          <w:szCs w:val="20"/>
        </w:rPr>
        <w:t>.000</w:t>
      </w:r>
    </w:p>
    <w:p w:rsidR="002A4278" w:rsidRPr="007D67AD" w:rsidRDefault="002A427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3</w:t>
      </w:r>
      <w:r w:rsidRPr="007D67AD">
        <w:rPr>
          <w:rFonts w:ascii="Calibri" w:hAnsi="Calibri"/>
          <w:i w:val="0"/>
          <w:sz w:val="20"/>
          <w:szCs w:val="20"/>
        </w:rPr>
        <w:t>. 48 KOMUNALNA NAKNADA</w:t>
      </w:r>
      <w:r>
        <w:rPr>
          <w:rFonts w:ascii="Calibri" w:hAnsi="Calibri"/>
          <w:i w:val="0"/>
          <w:sz w:val="20"/>
          <w:szCs w:val="20"/>
        </w:rPr>
        <w:tab/>
      </w:r>
      <w:r w:rsidRPr="007D67AD">
        <w:rPr>
          <w:rFonts w:ascii="Calibri" w:hAnsi="Calibri"/>
          <w:i w:val="0"/>
          <w:sz w:val="20"/>
          <w:szCs w:val="20"/>
        </w:rPr>
        <w:t>0</w:t>
      </w:r>
    </w:p>
    <w:p w:rsidR="002A4278" w:rsidRPr="007D67AD" w:rsidRDefault="002A4278"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4</w:t>
      </w:r>
      <w:r w:rsidRPr="007D67AD">
        <w:rPr>
          <w:rFonts w:ascii="Calibri" w:hAnsi="Calibri"/>
          <w:i w:val="0"/>
          <w:sz w:val="20"/>
          <w:szCs w:val="20"/>
        </w:rPr>
        <w:t>. 48 KOMUNALNA NAKNADA</w:t>
      </w:r>
      <w:r>
        <w:rPr>
          <w:rFonts w:ascii="Calibri" w:hAnsi="Calibri"/>
          <w:i w:val="0"/>
          <w:sz w:val="20"/>
          <w:szCs w:val="20"/>
        </w:rPr>
        <w:tab/>
      </w:r>
      <w:r w:rsidRPr="007D67AD">
        <w:rPr>
          <w:rFonts w:ascii="Calibri" w:hAnsi="Calibri"/>
          <w:i w:val="0"/>
          <w:sz w:val="20"/>
          <w:szCs w:val="20"/>
        </w:rPr>
        <w:t>0</w:t>
      </w:r>
    </w:p>
    <w:p w:rsidR="002A4278" w:rsidRPr="0034470D" w:rsidRDefault="002A4278" w:rsidP="00814FE8">
      <w:pPr>
        <w:spacing w:after="0"/>
        <w:jc w:val="both"/>
        <w:rPr>
          <w:rFonts w:ascii="Calibri" w:hAnsi="Calibri"/>
          <w:b w:val="0"/>
          <w:i w:val="0"/>
        </w:rPr>
      </w:pPr>
      <w:r w:rsidRPr="0034470D">
        <w:rPr>
          <w:rFonts w:ascii="Calibri" w:hAnsi="Calibri"/>
          <w:i w:val="0"/>
        </w:rPr>
        <w:t xml:space="preserve">Opis: </w:t>
      </w:r>
      <w:r w:rsidRPr="0034470D">
        <w:rPr>
          <w:rFonts w:ascii="Calibri" w:hAnsi="Calibri"/>
          <w:b w:val="0"/>
          <w:i w:val="0"/>
        </w:rPr>
        <w:t>U 2022. godini planirana je isplata kapitalne pomoći za sufinanciranje ugradnje lifta u zgradi Doma zdravlja u Krku, projekt kojeg će financijski pomoći sve JLS otoka Krka.</w:t>
      </w:r>
    </w:p>
    <w:p w:rsidR="000F142E" w:rsidRPr="007D67AD" w:rsidRDefault="000F142E" w:rsidP="00814FE8">
      <w:pPr>
        <w:spacing w:after="0"/>
        <w:jc w:val="both"/>
        <w:rPr>
          <w:rFonts w:ascii="Calibri" w:hAnsi="Calibri"/>
          <w:b w:val="0"/>
          <w:i w:val="0"/>
          <w:sz w:val="20"/>
          <w:szCs w:val="20"/>
        </w:rPr>
      </w:pPr>
    </w:p>
    <w:p w:rsidR="000F142E" w:rsidRPr="007D67AD" w:rsidRDefault="000F142E" w:rsidP="00814FE8">
      <w:pPr>
        <w:shd w:val="clear" w:color="auto" w:fill="FFFFFF"/>
        <w:tabs>
          <w:tab w:val="left" w:pos="2552"/>
          <w:tab w:val="right" w:pos="9070"/>
        </w:tabs>
        <w:spacing w:after="0"/>
        <w:jc w:val="both"/>
        <w:rPr>
          <w:rFonts w:ascii="Calibri" w:hAnsi="Calibri"/>
          <w:i w:val="0"/>
          <w:sz w:val="20"/>
          <w:szCs w:val="20"/>
          <w:u w:val="single"/>
        </w:rPr>
      </w:pPr>
      <w:r>
        <w:rPr>
          <w:rFonts w:ascii="Calibri" w:hAnsi="Calibri"/>
          <w:i w:val="0"/>
          <w:sz w:val="20"/>
          <w:szCs w:val="20"/>
          <w:u w:val="single"/>
          <w:shd w:val="clear" w:color="auto" w:fill="FFFFFF"/>
        </w:rPr>
        <w:t>TEKUĆI PROJEKT</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T</w:t>
      </w:r>
      <w:r w:rsidRPr="007D67AD">
        <w:rPr>
          <w:rFonts w:ascii="Calibri" w:hAnsi="Calibri"/>
          <w:i w:val="0"/>
          <w:sz w:val="20"/>
          <w:szCs w:val="20"/>
          <w:u w:val="single"/>
          <w:shd w:val="clear" w:color="auto" w:fill="FFFFFF"/>
        </w:rPr>
        <w:t>20070</w:t>
      </w:r>
      <w:r>
        <w:rPr>
          <w:rFonts w:ascii="Calibri" w:hAnsi="Calibri"/>
          <w:i w:val="0"/>
          <w:sz w:val="20"/>
          <w:szCs w:val="20"/>
          <w:u w:val="single"/>
          <w:shd w:val="clear" w:color="auto" w:fill="FFFFFF"/>
        </w:rPr>
        <w:t>5 PROMOCIJA ZDRAVLJA I PREVENCIJA BOLESTI</w:t>
      </w:r>
      <w:r w:rsidRPr="007D67AD">
        <w:rPr>
          <w:rFonts w:ascii="Calibri" w:hAnsi="Calibri"/>
          <w:i w:val="0"/>
          <w:sz w:val="20"/>
          <w:szCs w:val="20"/>
          <w:u w:val="single"/>
          <w:shd w:val="clear" w:color="auto" w:fill="FFFFFF"/>
        </w:rPr>
        <w:tab/>
      </w:r>
    </w:p>
    <w:p w:rsidR="000F142E" w:rsidRPr="007D67AD" w:rsidRDefault="000F142E"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0F142E" w:rsidRPr="007D67AD" w:rsidRDefault="000F142E"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1</w:t>
      </w:r>
      <w:r w:rsidRPr="007D67AD">
        <w:rPr>
          <w:rFonts w:ascii="Calibri" w:hAnsi="Calibri"/>
          <w:i w:val="0"/>
          <w:sz w:val="20"/>
          <w:szCs w:val="20"/>
        </w:rPr>
        <w:t xml:space="preserve">. </w:t>
      </w:r>
      <w:r>
        <w:rPr>
          <w:rFonts w:ascii="Calibri" w:hAnsi="Calibri"/>
          <w:i w:val="0"/>
          <w:sz w:val="20"/>
          <w:szCs w:val="20"/>
        </w:rPr>
        <w:t>51 POMOĆI</w:t>
      </w:r>
      <w:r w:rsidR="00AB2AC9">
        <w:rPr>
          <w:rFonts w:ascii="Calibri" w:hAnsi="Calibri"/>
          <w:i w:val="0"/>
          <w:sz w:val="20"/>
          <w:szCs w:val="20"/>
        </w:rPr>
        <w:t xml:space="preserve"> DRUGIH PRORAČUNA</w:t>
      </w:r>
      <w:r w:rsidRPr="007D67AD">
        <w:rPr>
          <w:rFonts w:ascii="Calibri" w:hAnsi="Calibri"/>
          <w:i w:val="0"/>
          <w:sz w:val="20"/>
          <w:szCs w:val="20"/>
        </w:rPr>
        <w:tab/>
      </w:r>
      <w:r>
        <w:rPr>
          <w:rFonts w:ascii="Calibri" w:hAnsi="Calibri"/>
          <w:i w:val="0"/>
          <w:sz w:val="20"/>
          <w:szCs w:val="20"/>
        </w:rPr>
        <w:t>500.000</w:t>
      </w:r>
    </w:p>
    <w:p w:rsidR="000F142E" w:rsidRPr="007D67AD" w:rsidRDefault="000F142E"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Pr>
          <w:rFonts w:ascii="Calibri" w:hAnsi="Calibri"/>
          <w:i w:val="0"/>
          <w:sz w:val="20"/>
          <w:szCs w:val="20"/>
        </w:rPr>
        <w:t>0</w:t>
      </w:r>
    </w:p>
    <w:p w:rsidR="000F142E" w:rsidRPr="007D67AD" w:rsidRDefault="000F142E"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3</w:t>
      </w:r>
      <w:r w:rsidRPr="007D67AD">
        <w:rPr>
          <w:rFonts w:ascii="Calibri" w:hAnsi="Calibri"/>
          <w:i w:val="0"/>
          <w:sz w:val="20"/>
          <w:szCs w:val="20"/>
        </w:rPr>
        <w:t>.</w:t>
      </w:r>
      <w:r>
        <w:rPr>
          <w:rFonts w:ascii="Calibri" w:hAnsi="Calibri"/>
          <w:i w:val="0"/>
          <w:sz w:val="20"/>
          <w:szCs w:val="20"/>
        </w:rPr>
        <w:t xml:space="preserve"> 11 OPĆI PRIHODI I PRIMICI</w:t>
      </w:r>
      <w:r>
        <w:rPr>
          <w:rFonts w:ascii="Calibri" w:hAnsi="Calibri"/>
          <w:i w:val="0"/>
          <w:sz w:val="20"/>
          <w:szCs w:val="20"/>
        </w:rPr>
        <w:tab/>
        <w:t>0</w:t>
      </w:r>
    </w:p>
    <w:p w:rsidR="00A01D4A" w:rsidRPr="002A4278" w:rsidRDefault="000F142E" w:rsidP="00814FE8">
      <w:pPr>
        <w:spacing w:after="0"/>
        <w:jc w:val="both"/>
        <w:rPr>
          <w:rFonts w:ascii="Calibri" w:hAnsi="Calibri"/>
          <w:b w:val="0"/>
          <w:i w:val="0"/>
        </w:rPr>
      </w:pPr>
      <w:r w:rsidRPr="002A4278">
        <w:rPr>
          <w:rFonts w:ascii="Calibri" w:hAnsi="Calibri"/>
          <w:i w:val="0"/>
        </w:rPr>
        <w:t xml:space="preserve">Opis: </w:t>
      </w:r>
      <w:r w:rsidRPr="002A4278">
        <w:rPr>
          <w:rFonts w:ascii="Calibri" w:hAnsi="Calibri"/>
          <w:b w:val="0"/>
          <w:i w:val="0"/>
        </w:rPr>
        <w:t>Osigurava sredstva</w:t>
      </w:r>
      <w:r w:rsidRPr="002A4278">
        <w:rPr>
          <w:rFonts w:ascii="Calibri" w:hAnsi="Calibri"/>
          <w:i w:val="0"/>
        </w:rPr>
        <w:t xml:space="preserve"> </w:t>
      </w:r>
      <w:r w:rsidRPr="002A4278">
        <w:rPr>
          <w:rFonts w:ascii="Calibri" w:hAnsi="Calibri"/>
          <w:b w:val="0"/>
          <w:i w:val="0"/>
        </w:rPr>
        <w:t xml:space="preserve">za </w:t>
      </w:r>
      <w:r w:rsidR="00FF3DA2" w:rsidRPr="002A4278">
        <w:rPr>
          <w:rFonts w:ascii="Calibri" w:hAnsi="Calibri"/>
          <w:b w:val="0"/>
          <w:i w:val="0"/>
        </w:rPr>
        <w:t>provođenje programa „Promocija zdravlja i prevencija bolesti“ koji će se realizirati uz uvjet sklapanja ugovora o dodjeli bespovratnih sredstava u 100% iznosu s Ministarstvom zdravstva, iz sredstava Eurospskog socijalnog fonda, Operativnog programa „Učinkoviti ljudski potencijali 2014. – 2020.“</w:t>
      </w:r>
      <w:r w:rsidRPr="002A4278">
        <w:rPr>
          <w:rFonts w:ascii="Calibri" w:hAnsi="Calibri"/>
          <w:b w:val="0"/>
          <w:i w:val="0"/>
        </w:rPr>
        <w:t>.</w:t>
      </w:r>
      <w:r w:rsidR="003E7B62" w:rsidRPr="002A4278">
        <w:rPr>
          <w:rFonts w:ascii="Calibri" w:hAnsi="Calibri"/>
          <w:b w:val="0"/>
          <w:i w:val="0"/>
        </w:rPr>
        <w:t xml:space="preserve"> </w:t>
      </w:r>
    </w:p>
    <w:p w:rsidR="000F142E" w:rsidRPr="007D67AD" w:rsidRDefault="000F142E" w:rsidP="00814FE8">
      <w:pPr>
        <w:spacing w:after="0"/>
        <w:jc w:val="both"/>
        <w:rPr>
          <w:rFonts w:ascii="Calibri" w:hAnsi="Calibri"/>
          <w:b w:val="0"/>
          <w:i w:val="0"/>
          <w:sz w:val="20"/>
          <w:szCs w:val="20"/>
        </w:rPr>
      </w:pPr>
    </w:p>
    <w:p w:rsidR="0077737A" w:rsidRPr="00FD0ECF" w:rsidRDefault="0077737A"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FD0ECF">
        <w:rPr>
          <w:rFonts w:ascii="Calibri" w:eastAsia="Times New Roman" w:hAnsi="Calibri"/>
          <w:i w:val="0"/>
          <w:sz w:val="20"/>
          <w:szCs w:val="20"/>
          <w:lang w:eastAsia="hr-HR"/>
        </w:rPr>
        <w:t>PROGRAM 2008 SOCIJALNA SKRB</w:t>
      </w:r>
    </w:p>
    <w:p w:rsidR="004853E8" w:rsidRPr="00FD0ECF" w:rsidRDefault="004853E8"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right="-2"/>
        <w:jc w:val="both"/>
        <w:rPr>
          <w:rFonts w:ascii="Calibri" w:eastAsia="Times New Roman" w:hAnsi="Calibri"/>
          <w:sz w:val="20"/>
          <w:szCs w:val="20"/>
          <w:lang w:eastAsia="hr-HR"/>
        </w:rPr>
      </w:pPr>
      <w:r w:rsidRPr="00FD0ECF">
        <w:rPr>
          <w:rFonts w:ascii="Calibri" w:eastAsia="Times New Roman" w:hAnsi="Calibri"/>
          <w:i w:val="0"/>
          <w:sz w:val="20"/>
          <w:szCs w:val="20"/>
          <w:lang w:eastAsia="hr-HR"/>
        </w:rPr>
        <w:t xml:space="preserve">Zakonska osnova: </w:t>
      </w:r>
      <w:r w:rsidRPr="00FD0ECF">
        <w:rPr>
          <w:rFonts w:ascii="Calibri" w:eastAsia="Times New Roman" w:hAnsi="Calibri"/>
          <w:b w:val="0"/>
          <w:i w:val="0"/>
          <w:sz w:val="20"/>
          <w:szCs w:val="20"/>
          <w:lang w:eastAsia="hr-HR"/>
        </w:rPr>
        <w:tab/>
        <w:t xml:space="preserve">Zakon o lokalnoj i područnoj (regionalnoj) samoupravi (“Narodne </w:t>
      </w:r>
      <w:r w:rsidRPr="00FD0ECF">
        <w:rPr>
          <w:rFonts w:ascii="Calibri" w:eastAsia="Times New Roman" w:hAnsi="Calibri"/>
          <w:b w:val="0"/>
          <w:i w:val="0"/>
          <w:sz w:val="20"/>
          <w:szCs w:val="20"/>
          <w:lang w:eastAsia="hr-HR"/>
        </w:rPr>
        <w:tab/>
        <w:t xml:space="preserve">novine” broj 33/01, 60/01, 129/05, 109/07, 125/08, 36/09, 150/11, </w:t>
      </w:r>
      <w:r w:rsidRPr="00FD0ECF">
        <w:rPr>
          <w:rFonts w:ascii="Calibri" w:eastAsia="Times New Roman" w:hAnsi="Calibri"/>
          <w:b w:val="0"/>
          <w:i w:val="0"/>
          <w:sz w:val="20"/>
          <w:szCs w:val="20"/>
          <w:lang w:eastAsia="hr-HR"/>
        </w:rPr>
        <w:tab/>
        <w:t>144/12, 19/13-pročišćeni tekst, 137/15</w:t>
      </w:r>
      <w:r w:rsidR="00A01D4A" w:rsidRPr="00FD0ECF">
        <w:rPr>
          <w:rFonts w:ascii="Calibri" w:eastAsia="Times New Roman" w:hAnsi="Calibri"/>
          <w:b w:val="0"/>
          <w:i w:val="0"/>
          <w:sz w:val="20"/>
          <w:szCs w:val="20"/>
          <w:lang w:eastAsia="hr-HR"/>
        </w:rPr>
        <w:t>, 123/17</w:t>
      </w:r>
      <w:r w:rsidR="00321A91" w:rsidRPr="00FD0ECF">
        <w:rPr>
          <w:rFonts w:ascii="Calibri" w:eastAsia="Times New Roman" w:hAnsi="Calibri"/>
          <w:b w:val="0"/>
          <w:i w:val="0"/>
          <w:sz w:val="20"/>
          <w:szCs w:val="20"/>
          <w:lang w:eastAsia="hr-HR"/>
        </w:rPr>
        <w:t>, 98/19</w:t>
      </w:r>
      <w:r w:rsidRPr="00FD0ECF">
        <w:rPr>
          <w:rFonts w:ascii="Calibri" w:eastAsia="Times New Roman" w:hAnsi="Calibri"/>
          <w:b w:val="0"/>
          <w:i w:val="0"/>
          <w:sz w:val="20"/>
          <w:szCs w:val="20"/>
          <w:lang w:eastAsia="hr-HR"/>
        </w:rPr>
        <w:t>), Zakon o</w:t>
      </w:r>
      <w:r w:rsidR="00321A91" w:rsidRPr="00FD0ECF">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socijalnoj skrbi</w:t>
      </w:r>
      <w:r w:rsidR="00FD0ECF">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(„Narodne novine“ broj 157/13, 152/14, 99/15</w:t>
      </w:r>
      <w:r w:rsidR="00A01D4A" w:rsidRPr="00FD0ECF">
        <w:rPr>
          <w:rFonts w:ascii="Calibri" w:eastAsia="Times New Roman" w:hAnsi="Calibri"/>
          <w:b w:val="0"/>
          <w:i w:val="0"/>
          <w:sz w:val="20"/>
          <w:szCs w:val="20"/>
          <w:lang w:eastAsia="hr-HR"/>
        </w:rPr>
        <w:t>, 52</w:t>
      </w:r>
      <w:r w:rsidRPr="00FD0ECF">
        <w:rPr>
          <w:rFonts w:ascii="Calibri" w:eastAsia="Times New Roman" w:hAnsi="Calibri"/>
          <w:b w:val="0"/>
          <w:i w:val="0"/>
          <w:sz w:val="20"/>
          <w:szCs w:val="20"/>
          <w:lang w:eastAsia="hr-HR"/>
        </w:rPr>
        <w:t>/16</w:t>
      </w:r>
      <w:r w:rsidR="00A01D4A" w:rsidRPr="00FD0ECF">
        <w:rPr>
          <w:rFonts w:ascii="Calibri" w:eastAsia="Times New Roman" w:hAnsi="Calibri"/>
          <w:b w:val="0"/>
          <w:i w:val="0"/>
          <w:sz w:val="20"/>
          <w:szCs w:val="20"/>
          <w:lang w:eastAsia="hr-HR"/>
        </w:rPr>
        <w:t>,</w:t>
      </w:r>
      <w:r w:rsidR="00321A91" w:rsidRPr="00FD0ECF">
        <w:rPr>
          <w:rFonts w:ascii="Calibri" w:eastAsia="Times New Roman" w:hAnsi="Calibri"/>
          <w:b w:val="0"/>
          <w:i w:val="0"/>
          <w:sz w:val="20"/>
          <w:szCs w:val="20"/>
          <w:lang w:eastAsia="hr-HR"/>
        </w:rPr>
        <w:tab/>
      </w:r>
      <w:r w:rsidR="00A01D4A" w:rsidRPr="00FD0ECF">
        <w:rPr>
          <w:rFonts w:ascii="Calibri" w:eastAsia="Times New Roman" w:hAnsi="Calibri"/>
          <w:b w:val="0"/>
          <w:i w:val="0"/>
          <w:sz w:val="20"/>
          <w:szCs w:val="20"/>
          <w:lang w:eastAsia="hr-HR"/>
        </w:rPr>
        <w:t>16/17, 130/17</w:t>
      </w:r>
      <w:r w:rsidRPr="00FD0ECF">
        <w:rPr>
          <w:rFonts w:ascii="Calibri" w:eastAsia="Times New Roman" w:hAnsi="Calibri"/>
          <w:b w:val="0"/>
          <w:i w:val="0"/>
          <w:sz w:val="20"/>
          <w:szCs w:val="20"/>
          <w:lang w:eastAsia="hr-HR"/>
        </w:rPr>
        <w:t xml:space="preserve">), </w:t>
      </w:r>
      <w:r w:rsidR="00A01D4A" w:rsidRPr="00FD0ECF">
        <w:rPr>
          <w:rFonts w:ascii="Calibri" w:eastAsia="Times New Roman" w:hAnsi="Calibri"/>
          <w:b w:val="0"/>
          <w:i w:val="0"/>
          <w:sz w:val="20"/>
          <w:szCs w:val="20"/>
          <w:lang w:eastAsia="hr-HR"/>
        </w:rPr>
        <w:t>Odluka</w:t>
      </w:r>
      <w:r w:rsidR="00FD0ECF">
        <w:rPr>
          <w:rFonts w:ascii="Calibri" w:eastAsia="Times New Roman" w:hAnsi="Calibri"/>
          <w:b w:val="0"/>
          <w:i w:val="0"/>
          <w:sz w:val="20"/>
          <w:szCs w:val="20"/>
          <w:lang w:eastAsia="hr-HR"/>
        </w:rPr>
        <w:tab/>
      </w:r>
      <w:r w:rsidR="00A01D4A" w:rsidRPr="00FD0ECF">
        <w:rPr>
          <w:rFonts w:ascii="Calibri" w:eastAsia="Times New Roman" w:hAnsi="Calibri"/>
          <w:b w:val="0"/>
          <w:i w:val="0"/>
          <w:sz w:val="20"/>
          <w:szCs w:val="20"/>
          <w:lang w:eastAsia="hr-HR"/>
        </w:rPr>
        <w:t xml:space="preserve">o </w:t>
      </w:r>
      <w:r w:rsidRPr="00FD0ECF">
        <w:rPr>
          <w:rFonts w:ascii="Calibri" w:eastAsia="Times New Roman" w:hAnsi="Calibri"/>
          <w:b w:val="0"/>
          <w:i w:val="0"/>
          <w:sz w:val="20"/>
          <w:szCs w:val="20"/>
          <w:lang w:eastAsia="hr-HR"/>
        </w:rPr>
        <w:t>socijalnoj skrbi  („Službene novine primorsko-goranske</w:t>
      </w:r>
      <w:r w:rsidR="00FD0ECF">
        <w:rPr>
          <w:rFonts w:ascii="Calibri" w:eastAsia="Times New Roman" w:hAnsi="Calibri"/>
          <w:b w:val="0"/>
          <w:i w:val="0"/>
          <w:sz w:val="20"/>
          <w:szCs w:val="20"/>
          <w:lang w:eastAsia="hr-HR"/>
        </w:rPr>
        <w:t xml:space="preserve"> </w:t>
      </w:r>
      <w:r w:rsidRPr="00FD0ECF">
        <w:rPr>
          <w:rFonts w:ascii="Calibri" w:eastAsia="Times New Roman" w:hAnsi="Calibri"/>
          <w:b w:val="0"/>
          <w:i w:val="0"/>
          <w:sz w:val="20"/>
          <w:szCs w:val="20"/>
          <w:lang w:eastAsia="hr-HR"/>
        </w:rPr>
        <w:t>županije“ broj 20/10,</w:t>
      </w:r>
      <w:r w:rsidR="00FD0ECF">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36/10, 35/14), Godišnji program javnih</w:t>
      </w:r>
      <w:r w:rsidR="00FD0ECF">
        <w:rPr>
          <w:rFonts w:ascii="Calibri" w:eastAsia="Times New Roman" w:hAnsi="Calibri"/>
          <w:b w:val="0"/>
          <w:i w:val="0"/>
          <w:sz w:val="20"/>
          <w:szCs w:val="20"/>
          <w:lang w:eastAsia="hr-HR"/>
        </w:rPr>
        <w:t xml:space="preserve"> </w:t>
      </w:r>
      <w:r w:rsidRPr="00FD0ECF">
        <w:rPr>
          <w:rFonts w:ascii="Calibri" w:eastAsia="Times New Roman" w:hAnsi="Calibri"/>
          <w:b w:val="0"/>
          <w:i w:val="0"/>
          <w:sz w:val="20"/>
          <w:szCs w:val="20"/>
          <w:lang w:eastAsia="hr-HR"/>
        </w:rPr>
        <w:t>potreba iz</w:t>
      </w:r>
      <w:r w:rsidR="00FD0ECF">
        <w:rPr>
          <w:rFonts w:ascii="Calibri" w:eastAsia="Times New Roman" w:hAnsi="Calibri"/>
          <w:b w:val="0"/>
          <w:i w:val="0"/>
          <w:sz w:val="20"/>
          <w:szCs w:val="20"/>
          <w:lang w:eastAsia="hr-HR"/>
        </w:rPr>
        <w:t xml:space="preserve"> </w:t>
      </w:r>
      <w:r w:rsidRPr="00FD0ECF">
        <w:rPr>
          <w:rFonts w:ascii="Calibri" w:eastAsia="Times New Roman" w:hAnsi="Calibri"/>
          <w:b w:val="0"/>
          <w:i w:val="0"/>
          <w:sz w:val="20"/>
          <w:szCs w:val="20"/>
          <w:lang w:eastAsia="hr-HR"/>
        </w:rPr>
        <w:t>zdravstvene zaštite i socijalne</w:t>
      </w:r>
      <w:r w:rsidR="00FD0ECF">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skrbi na području Općine Baška</w:t>
      </w:r>
    </w:p>
    <w:p w:rsidR="0077737A" w:rsidRPr="00FD0ECF" w:rsidRDefault="0077737A"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FD0ECF">
        <w:rPr>
          <w:rFonts w:ascii="Calibri" w:eastAsia="Times New Roman" w:hAnsi="Calibri"/>
          <w:i w:val="0"/>
          <w:sz w:val="20"/>
          <w:szCs w:val="20"/>
          <w:lang w:eastAsia="hr-HR"/>
        </w:rPr>
        <w:t xml:space="preserve">Opis: </w:t>
      </w:r>
      <w:r w:rsidRPr="00FD0ECF">
        <w:rPr>
          <w:rFonts w:ascii="Calibri" w:eastAsia="Times New Roman" w:hAnsi="Calibri"/>
          <w:b w:val="0"/>
          <w:i w:val="0"/>
          <w:sz w:val="20"/>
          <w:szCs w:val="20"/>
          <w:lang w:eastAsia="hr-HR"/>
        </w:rPr>
        <w:tab/>
      </w:r>
      <w:r w:rsidR="00A01D4A" w:rsidRPr="00FD0ECF">
        <w:rPr>
          <w:rFonts w:ascii="Calibri" w:eastAsia="Times New Roman" w:hAnsi="Calibri"/>
          <w:b w:val="0"/>
          <w:i w:val="0"/>
          <w:sz w:val="20"/>
          <w:szCs w:val="20"/>
          <w:lang w:eastAsia="hr-HR"/>
        </w:rPr>
        <w:t xml:space="preserve">A200801 POMOĆ OBITELJIMA I KUĆANSTVIMA                                        </w:t>
      </w:r>
      <w:r w:rsidR="00A01D4A" w:rsidRPr="00FD0ECF">
        <w:rPr>
          <w:rFonts w:ascii="Calibri" w:eastAsia="Times New Roman" w:hAnsi="Calibri"/>
          <w:b w:val="0"/>
          <w:i w:val="0"/>
          <w:sz w:val="20"/>
          <w:szCs w:val="20"/>
          <w:lang w:eastAsia="hr-HR"/>
        </w:rPr>
        <w:tab/>
        <w:t xml:space="preserve">A200802 SUFINANCIRANJE TROŠKOVA STANOVANJA                                             </w:t>
      </w:r>
      <w:r w:rsidR="00A01D4A" w:rsidRPr="00FD0ECF">
        <w:rPr>
          <w:rFonts w:ascii="Calibri" w:eastAsia="Times New Roman" w:hAnsi="Calibri"/>
          <w:b w:val="0"/>
          <w:i w:val="0"/>
          <w:sz w:val="20"/>
          <w:szCs w:val="20"/>
          <w:lang w:eastAsia="hr-HR"/>
        </w:rPr>
        <w:tab/>
        <w:t xml:space="preserve">A200803 POKLON BONOVI ZA BLAGDANE                                                         </w:t>
      </w:r>
      <w:r w:rsidR="00A01D4A" w:rsidRPr="00FD0ECF">
        <w:rPr>
          <w:rFonts w:ascii="Calibri" w:eastAsia="Times New Roman" w:hAnsi="Calibri"/>
          <w:b w:val="0"/>
          <w:i w:val="0"/>
          <w:sz w:val="20"/>
          <w:szCs w:val="20"/>
          <w:lang w:eastAsia="hr-HR"/>
        </w:rPr>
        <w:tab/>
        <w:t xml:space="preserve">A200804 POMOĆ ZA ŠKOLOVANJE                                                                              </w:t>
      </w:r>
      <w:r w:rsidR="00A01D4A" w:rsidRPr="00FD0ECF">
        <w:rPr>
          <w:rFonts w:ascii="Calibri" w:eastAsia="Times New Roman" w:hAnsi="Calibri"/>
          <w:b w:val="0"/>
          <w:i w:val="0"/>
          <w:sz w:val="20"/>
          <w:szCs w:val="20"/>
          <w:lang w:eastAsia="hr-HR"/>
        </w:rPr>
        <w:tab/>
        <w:t xml:space="preserve">A200805 POPULACIJSKA POLITIKA                                                                       </w:t>
      </w:r>
      <w:r w:rsidR="00A01D4A" w:rsidRPr="00FD0ECF">
        <w:rPr>
          <w:rFonts w:ascii="Calibri" w:eastAsia="Times New Roman" w:hAnsi="Calibri"/>
          <w:b w:val="0"/>
          <w:i w:val="0"/>
          <w:sz w:val="20"/>
          <w:szCs w:val="20"/>
          <w:lang w:eastAsia="hr-HR"/>
        </w:rPr>
        <w:tab/>
        <w:t>A200806 POMOĆ U KUĆI</w:t>
      </w:r>
      <w:r w:rsidR="007D6A84">
        <w:rPr>
          <w:rFonts w:ascii="Calibri" w:eastAsia="Times New Roman" w:hAnsi="Calibri"/>
          <w:b w:val="0"/>
          <w:i w:val="0"/>
          <w:sz w:val="20"/>
          <w:szCs w:val="20"/>
          <w:lang w:eastAsia="hr-HR"/>
        </w:rPr>
        <w:tab/>
      </w:r>
      <w:r w:rsidR="007D6A84">
        <w:rPr>
          <w:rFonts w:ascii="Calibri" w:eastAsia="Times New Roman" w:hAnsi="Calibri"/>
          <w:b w:val="0"/>
          <w:i w:val="0"/>
          <w:sz w:val="20"/>
          <w:szCs w:val="20"/>
          <w:lang w:eastAsia="hr-HR"/>
        </w:rPr>
        <w:tab/>
      </w:r>
      <w:r w:rsidR="007D6A84">
        <w:rPr>
          <w:rFonts w:ascii="Calibri" w:eastAsia="Times New Roman" w:hAnsi="Calibri"/>
          <w:b w:val="0"/>
          <w:i w:val="0"/>
          <w:sz w:val="20"/>
          <w:szCs w:val="20"/>
          <w:lang w:eastAsia="hr-HR"/>
        </w:rPr>
        <w:tab/>
      </w:r>
      <w:r w:rsidR="007D6A84">
        <w:rPr>
          <w:rFonts w:ascii="Calibri" w:eastAsia="Times New Roman" w:hAnsi="Calibri"/>
          <w:b w:val="0"/>
          <w:i w:val="0"/>
          <w:sz w:val="20"/>
          <w:szCs w:val="20"/>
          <w:lang w:eastAsia="hr-HR"/>
        </w:rPr>
        <w:tab/>
      </w:r>
      <w:r w:rsidR="007D6A84">
        <w:rPr>
          <w:rFonts w:ascii="Calibri" w:eastAsia="Times New Roman" w:hAnsi="Calibri"/>
          <w:b w:val="0"/>
          <w:i w:val="0"/>
          <w:sz w:val="20"/>
          <w:szCs w:val="20"/>
          <w:lang w:eastAsia="hr-HR"/>
        </w:rPr>
        <w:tab/>
      </w:r>
      <w:r w:rsidR="007D6A84">
        <w:rPr>
          <w:rFonts w:ascii="Calibri" w:eastAsia="Times New Roman" w:hAnsi="Calibri"/>
          <w:b w:val="0"/>
          <w:i w:val="0"/>
          <w:sz w:val="20"/>
          <w:szCs w:val="20"/>
          <w:lang w:eastAsia="hr-HR"/>
        </w:rPr>
        <w:tab/>
      </w:r>
      <w:r w:rsidR="007D6A84">
        <w:rPr>
          <w:rFonts w:ascii="Calibri" w:eastAsia="Times New Roman" w:hAnsi="Calibri"/>
          <w:b w:val="0"/>
          <w:i w:val="0"/>
          <w:sz w:val="20"/>
          <w:szCs w:val="20"/>
          <w:lang w:eastAsia="hr-HR"/>
        </w:rPr>
        <w:tab/>
        <w:t>200807 SUFINANCIRANJE DOPUNSKOG ZDRAVSTVENOG OSIGURANJA</w:t>
      </w:r>
      <w:r w:rsidR="007D6A84">
        <w:rPr>
          <w:rFonts w:ascii="Calibri" w:eastAsia="Times New Roman" w:hAnsi="Calibri"/>
          <w:b w:val="0"/>
          <w:i w:val="0"/>
          <w:sz w:val="20"/>
          <w:szCs w:val="20"/>
          <w:lang w:eastAsia="hr-HR"/>
        </w:rPr>
        <w:tab/>
      </w:r>
    </w:p>
    <w:p w:rsidR="0077737A" w:rsidRPr="00FD0ECF" w:rsidRDefault="0077737A"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D0ECF">
        <w:rPr>
          <w:rFonts w:ascii="Calibri" w:eastAsia="Times New Roman" w:hAnsi="Calibri"/>
          <w:i w:val="0"/>
          <w:sz w:val="20"/>
          <w:szCs w:val="20"/>
          <w:lang w:eastAsia="hr-HR"/>
        </w:rPr>
        <w:t>Opći cilj:</w:t>
      </w:r>
      <w:r w:rsidRPr="00FD0ECF">
        <w:rPr>
          <w:rFonts w:ascii="Calibri" w:eastAsia="Times New Roman" w:hAnsi="Calibri"/>
          <w:b w:val="0"/>
          <w:i w:val="0"/>
          <w:sz w:val="20"/>
          <w:szCs w:val="20"/>
          <w:lang w:eastAsia="hr-HR"/>
        </w:rPr>
        <w:tab/>
        <w:t xml:space="preserve">Unapređenje kvalitete života pojedinaca i obitelji , pomoć ugroženim </w:t>
      </w:r>
      <w:r w:rsidR="00F5516A" w:rsidRPr="00FD0ECF">
        <w:rPr>
          <w:rFonts w:ascii="Calibri" w:eastAsia="Times New Roman" w:hAnsi="Calibri"/>
          <w:b w:val="0"/>
          <w:i w:val="0"/>
          <w:sz w:val="20"/>
          <w:szCs w:val="20"/>
          <w:lang w:eastAsia="hr-HR"/>
        </w:rPr>
        <w:tab/>
        <w:t>kategorijama stanovništva</w:t>
      </w:r>
    </w:p>
    <w:p w:rsidR="0077737A" w:rsidRPr="00FD0ECF" w:rsidRDefault="0077737A"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D0ECF">
        <w:rPr>
          <w:rFonts w:ascii="Calibri" w:eastAsia="Times New Roman" w:hAnsi="Calibri"/>
          <w:i w:val="0"/>
          <w:sz w:val="20"/>
          <w:szCs w:val="20"/>
          <w:lang w:eastAsia="hr-HR"/>
        </w:rPr>
        <w:t xml:space="preserve">Posebni ciljevi: </w:t>
      </w:r>
      <w:r w:rsidRPr="00FD0ECF">
        <w:rPr>
          <w:rFonts w:ascii="Calibri" w:eastAsia="Times New Roman" w:hAnsi="Calibri"/>
          <w:b w:val="0"/>
          <w:i w:val="0"/>
          <w:sz w:val="20"/>
          <w:szCs w:val="20"/>
          <w:lang w:eastAsia="hr-HR"/>
        </w:rPr>
        <w:tab/>
        <w:t>Ublažavanje poteškoća u rješavanju svakodnev</w:t>
      </w:r>
      <w:r w:rsidR="00B03D32" w:rsidRPr="00FD0ECF">
        <w:rPr>
          <w:rFonts w:ascii="Calibri" w:eastAsia="Times New Roman" w:hAnsi="Calibri"/>
          <w:b w:val="0"/>
          <w:i w:val="0"/>
          <w:sz w:val="20"/>
          <w:szCs w:val="20"/>
          <w:lang w:eastAsia="hr-HR"/>
        </w:rPr>
        <w:t xml:space="preserve">nih osnovnih životnih </w:t>
      </w:r>
      <w:r w:rsidR="00B03D32" w:rsidRPr="00FD0ECF">
        <w:rPr>
          <w:rFonts w:ascii="Calibri" w:eastAsia="Times New Roman" w:hAnsi="Calibri"/>
          <w:b w:val="0"/>
          <w:i w:val="0"/>
          <w:sz w:val="20"/>
          <w:szCs w:val="20"/>
          <w:lang w:eastAsia="hr-HR"/>
        </w:rPr>
        <w:tab/>
        <w:t>potreba</w:t>
      </w:r>
    </w:p>
    <w:p w:rsidR="0077737A" w:rsidRPr="00FD0ECF" w:rsidRDefault="0077737A"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D0ECF">
        <w:rPr>
          <w:rFonts w:ascii="Calibri" w:eastAsia="Times New Roman" w:hAnsi="Calibri"/>
          <w:i w:val="0"/>
          <w:sz w:val="20"/>
          <w:szCs w:val="20"/>
          <w:lang w:eastAsia="hr-HR"/>
        </w:rPr>
        <w:t xml:space="preserve">Pokazatelj uspješnosti: </w:t>
      </w:r>
      <w:r w:rsidRPr="00FD0ECF">
        <w:rPr>
          <w:rFonts w:ascii="Calibri" w:eastAsia="Times New Roman" w:hAnsi="Calibri"/>
          <w:b w:val="0"/>
          <w:i w:val="0"/>
          <w:sz w:val="20"/>
          <w:szCs w:val="20"/>
          <w:lang w:eastAsia="hr-HR"/>
        </w:rPr>
        <w:tab/>
        <w:t xml:space="preserve">Broj korisnika socijalnih naknada, postotak riješenih zahtjeva za </w:t>
      </w:r>
      <w:r w:rsidRPr="00FD0ECF">
        <w:rPr>
          <w:rFonts w:ascii="Calibri" w:eastAsia="Times New Roman" w:hAnsi="Calibri"/>
          <w:b w:val="0"/>
          <w:i w:val="0"/>
          <w:sz w:val="20"/>
          <w:szCs w:val="20"/>
          <w:lang w:eastAsia="hr-HR"/>
        </w:rPr>
        <w:tab/>
        <w:t>ostvarivanje</w:t>
      </w:r>
      <w:r w:rsidR="00FD0ECF">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 xml:space="preserve"> socijalnih prava</w:t>
      </w:r>
    </w:p>
    <w:p w:rsidR="0077737A" w:rsidRPr="00FD0ECF" w:rsidRDefault="0077737A"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FD0ECF">
        <w:rPr>
          <w:rFonts w:ascii="Calibri" w:eastAsia="Times New Roman" w:hAnsi="Calibri"/>
          <w:i w:val="0"/>
          <w:sz w:val="20"/>
          <w:szCs w:val="20"/>
          <w:lang w:eastAsia="hr-HR"/>
        </w:rPr>
        <w:t xml:space="preserve">Brojčana oznaka lokacije: </w:t>
      </w:r>
      <w:r w:rsidRPr="00FD0ECF">
        <w:rPr>
          <w:rFonts w:ascii="Calibri" w:eastAsia="Times New Roman" w:hAnsi="Calibri"/>
          <w:b w:val="0"/>
          <w:i w:val="0"/>
          <w:sz w:val="20"/>
          <w:szCs w:val="20"/>
          <w:lang w:eastAsia="hr-HR"/>
        </w:rPr>
        <w:tab/>
        <w:t>008</w:t>
      </w:r>
    </w:p>
    <w:p w:rsidR="00A01D4A" w:rsidRPr="00321A91" w:rsidRDefault="005F2CD5"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3969"/>
          <w:tab w:val="right" w:pos="5670"/>
          <w:tab w:val="right" w:pos="7655"/>
        </w:tabs>
        <w:spacing w:after="0"/>
        <w:jc w:val="both"/>
        <w:rPr>
          <w:rFonts w:ascii="Calibri" w:eastAsia="Times New Roman" w:hAnsi="Calibri"/>
          <w:b w:val="0"/>
          <w:i w:val="0"/>
          <w:lang w:eastAsia="hr-HR"/>
        </w:rPr>
      </w:pPr>
      <w:r w:rsidRPr="00FD0ECF">
        <w:rPr>
          <w:rFonts w:ascii="Calibri" w:eastAsia="Times New Roman" w:hAnsi="Calibri"/>
          <w:i w:val="0"/>
          <w:sz w:val="20"/>
          <w:szCs w:val="20"/>
          <w:lang w:eastAsia="hr-HR"/>
        </w:rPr>
        <w:tab/>
        <w:t>20</w:t>
      </w:r>
      <w:r w:rsidR="00321A91" w:rsidRPr="00FD0ECF">
        <w:rPr>
          <w:rFonts w:ascii="Calibri" w:eastAsia="Times New Roman" w:hAnsi="Calibri"/>
          <w:i w:val="0"/>
          <w:sz w:val="20"/>
          <w:szCs w:val="20"/>
          <w:lang w:eastAsia="hr-HR"/>
        </w:rPr>
        <w:t>2</w:t>
      </w:r>
      <w:r w:rsidR="00FF2F9C">
        <w:rPr>
          <w:rFonts w:ascii="Calibri" w:eastAsia="Times New Roman" w:hAnsi="Calibri"/>
          <w:i w:val="0"/>
          <w:sz w:val="20"/>
          <w:szCs w:val="20"/>
          <w:lang w:eastAsia="hr-HR"/>
        </w:rPr>
        <w:t>2</w:t>
      </w:r>
      <w:r w:rsidRPr="00FD0ECF">
        <w:rPr>
          <w:rFonts w:ascii="Calibri" w:eastAsia="Times New Roman" w:hAnsi="Calibri"/>
          <w:i w:val="0"/>
          <w:sz w:val="20"/>
          <w:szCs w:val="20"/>
          <w:lang w:eastAsia="hr-HR"/>
        </w:rPr>
        <w:t xml:space="preserve">.               </w:t>
      </w:r>
      <w:r w:rsidRPr="00FD0ECF">
        <w:rPr>
          <w:rFonts w:ascii="Calibri" w:eastAsia="Times New Roman" w:hAnsi="Calibri"/>
          <w:i w:val="0"/>
          <w:sz w:val="20"/>
          <w:szCs w:val="20"/>
          <w:lang w:eastAsia="hr-HR"/>
        </w:rPr>
        <w:tab/>
        <w:t xml:space="preserve"> 202</w:t>
      </w:r>
      <w:r w:rsidR="00FF2F9C">
        <w:rPr>
          <w:rFonts w:ascii="Calibri" w:eastAsia="Times New Roman" w:hAnsi="Calibri"/>
          <w:i w:val="0"/>
          <w:sz w:val="20"/>
          <w:szCs w:val="20"/>
          <w:lang w:eastAsia="hr-HR"/>
        </w:rPr>
        <w:t>3</w:t>
      </w:r>
      <w:r w:rsidRPr="00FD0ECF">
        <w:rPr>
          <w:rFonts w:ascii="Calibri" w:eastAsia="Times New Roman" w:hAnsi="Calibri"/>
          <w:i w:val="0"/>
          <w:sz w:val="20"/>
          <w:szCs w:val="20"/>
          <w:lang w:eastAsia="hr-HR"/>
        </w:rPr>
        <w:t xml:space="preserve">.         </w:t>
      </w:r>
      <w:r w:rsidRPr="00FD0ECF">
        <w:rPr>
          <w:rFonts w:ascii="Calibri" w:eastAsia="Times New Roman" w:hAnsi="Calibri"/>
          <w:i w:val="0"/>
          <w:sz w:val="20"/>
          <w:szCs w:val="20"/>
          <w:lang w:eastAsia="hr-HR"/>
        </w:rPr>
        <w:tab/>
        <w:t xml:space="preserve">        202</w:t>
      </w:r>
      <w:r w:rsidR="00FF2F9C">
        <w:rPr>
          <w:rFonts w:ascii="Calibri" w:eastAsia="Times New Roman" w:hAnsi="Calibri"/>
          <w:i w:val="0"/>
          <w:sz w:val="20"/>
          <w:szCs w:val="20"/>
          <w:lang w:eastAsia="hr-HR"/>
        </w:rPr>
        <w:t>4</w:t>
      </w:r>
      <w:r w:rsidRPr="00FD0ECF">
        <w:rPr>
          <w:rFonts w:ascii="Calibri" w:eastAsia="Times New Roman" w:hAnsi="Calibri"/>
          <w:i w:val="0"/>
          <w:sz w:val="20"/>
          <w:szCs w:val="20"/>
          <w:lang w:eastAsia="hr-HR"/>
        </w:rPr>
        <w:t>.                                   UKUPNO</w:t>
      </w:r>
      <w:r w:rsidRPr="00FD0ECF">
        <w:rPr>
          <w:rFonts w:ascii="Calibri" w:eastAsia="Times New Roman" w:hAnsi="Calibri"/>
          <w:i w:val="0"/>
          <w:sz w:val="20"/>
          <w:szCs w:val="20"/>
          <w:lang w:eastAsia="hr-HR"/>
        </w:rPr>
        <w:tab/>
      </w:r>
      <w:r w:rsidR="00FF2F9C">
        <w:rPr>
          <w:rFonts w:ascii="Calibri" w:eastAsia="Times New Roman" w:hAnsi="Calibri"/>
          <w:i w:val="0"/>
          <w:sz w:val="20"/>
          <w:szCs w:val="20"/>
          <w:lang w:eastAsia="hr-HR"/>
        </w:rPr>
        <w:t>652</w:t>
      </w:r>
      <w:r w:rsidR="00C31CAE" w:rsidRPr="00FD0ECF">
        <w:rPr>
          <w:rFonts w:ascii="Calibri" w:eastAsia="Times New Roman" w:hAnsi="Calibri"/>
          <w:i w:val="0"/>
          <w:sz w:val="20"/>
          <w:szCs w:val="20"/>
          <w:lang w:eastAsia="hr-HR"/>
        </w:rPr>
        <w:t>.000</w:t>
      </w:r>
      <w:r w:rsidRPr="00FD0ECF">
        <w:rPr>
          <w:rFonts w:ascii="Calibri" w:eastAsia="Times New Roman" w:hAnsi="Calibri"/>
          <w:i w:val="0"/>
          <w:sz w:val="20"/>
          <w:szCs w:val="20"/>
          <w:lang w:eastAsia="hr-HR"/>
        </w:rPr>
        <w:tab/>
      </w:r>
      <w:r w:rsidR="00FF2F9C">
        <w:rPr>
          <w:rFonts w:ascii="Calibri" w:eastAsia="Times New Roman" w:hAnsi="Calibri"/>
          <w:i w:val="0"/>
          <w:sz w:val="20"/>
          <w:szCs w:val="20"/>
          <w:lang w:eastAsia="hr-HR"/>
        </w:rPr>
        <w:t>606</w:t>
      </w:r>
      <w:r w:rsidR="00C31CAE" w:rsidRPr="00FD0ECF">
        <w:rPr>
          <w:rFonts w:ascii="Calibri" w:eastAsia="Times New Roman" w:hAnsi="Calibri"/>
          <w:i w:val="0"/>
          <w:sz w:val="20"/>
          <w:szCs w:val="20"/>
          <w:lang w:eastAsia="hr-HR"/>
        </w:rPr>
        <w:t>.000</w:t>
      </w:r>
      <w:r w:rsidRPr="00FD0ECF">
        <w:rPr>
          <w:rFonts w:ascii="Calibri" w:eastAsia="Times New Roman" w:hAnsi="Calibri"/>
          <w:i w:val="0"/>
          <w:sz w:val="20"/>
          <w:szCs w:val="20"/>
          <w:lang w:eastAsia="hr-HR"/>
        </w:rPr>
        <w:tab/>
      </w:r>
      <w:r w:rsidR="00FF2F9C">
        <w:rPr>
          <w:rFonts w:ascii="Calibri" w:eastAsia="Times New Roman" w:hAnsi="Calibri"/>
          <w:i w:val="0"/>
          <w:sz w:val="20"/>
          <w:szCs w:val="20"/>
          <w:lang w:eastAsia="hr-HR"/>
        </w:rPr>
        <w:t>6</w:t>
      </w:r>
      <w:r w:rsidR="00C31CAE" w:rsidRPr="00FD0ECF">
        <w:rPr>
          <w:rFonts w:ascii="Calibri" w:eastAsia="Times New Roman" w:hAnsi="Calibri"/>
          <w:i w:val="0"/>
          <w:sz w:val="20"/>
          <w:szCs w:val="20"/>
          <w:lang w:eastAsia="hr-HR"/>
        </w:rPr>
        <w:t>0</w:t>
      </w:r>
      <w:r w:rsidR="00FF2F9C">
        <w:rPr>
          <w:rFonts w:ascii="Calibri" w:eastAsia="Times New Roman" w:hAnsi="Calibri"/>
          <w:i w:val="0"/>
          <w:sz w:val="20"/>
          <w:szCs w:val="20"/>
          <w:lang w:eastAsia="hr-HR"/>
        </w:rPr>
        <w:t>6</w:t>
      </w:r>
      <w:r w:rsidR="00C31CAE" w:rsidRPr="00FD0ECF">
        <w:rPr>
          <w:rFonts w:ascii="Calibri" w:eastAsia="Times New Roman" w:hAnsi="Calibri"/>
          <w:i w:val="0"/>
          <w:sz w:val="20"/>
          <w:szCs w:val="20"/>
          <w:lang w:eastAsia="hr-HR"/>
        </w:rPr>
        <w:t>.000</w:t>
      </w:r>
      <w:r w:rsidRPr="00FD0ECF">
        <w:rPr>
          <w:rFonts w:ascii="Calibri" w:eastAsia="Times New Roman" w:hAnsi="Calibri"/>
          <w:i w:val="0"/>
          <w:sz w:val="20"/>
          <w:szCs w:val="20"/>
          <w:lang w:eastAsia="hr-HR"/>
        </w:rPr>
        <w:t xml:space="preserve">  </w:t>
      </w:r>
      <w:r w:rsidR="00C31CAE" w:rsidRPr="00FD0ECF">
        <w:rPr>
          <w:rFonts w:ascii="Calibri" w:eastAsia="Times New Roman" w:hAnsi="Calibri"/>
          <w:i w:val="0"/>
          <w:sz w:val="20"/>
          <w:szCs w:val="20"/>
          <w:lang w:eastAsia="hr-HR"/>
        </w:rPr>
        <w:tab/>
      </w:r>
      <w:r w:rsidR="00310729" w:rsidRPr="00FD0ECF">
        <w:rPr>
          <w:rFonts w:ascii="Calibri" w:eastAsia="Times New Roman" w:hAnsi="Calibri"/>
          <w:i w:val="0"/>
          <w:sz w:val="20"/>
          <w:szCs w:val="20"/>
          <w:lang w:eastAsia="hr-HR"/>
        </w:rPr>
        <w:tab/>
      </w:r>
      <w:r w:rsidRPr="00321A91">
        <w:rPr>
          <w:rFonts w:ascii="Calibri" w:eastAsia="Times New Roman" w:hAnsi="Calibri"/>
          <w:i w:val="0"/>
          <w:lang w:eastAsia="hr-HR"/>
        </w:rPr>
        <w:t xml:space="preserve">                                                      </w:t>
      </w:r>
    </w:p>
    <w:p w:rsidR="007B1F71" w:rsidRPr="007D67AD" w:rsidRDefault="007B1F71" w:rsidP="00814FE8">
      <w:pPr>
        <w:shd w:val="clear" w:color="auto" w:fill="FFFFFF"/>
        <w:spacing w:after="0"/>
        <w:rPr>
          <w:rFonts w:ascii="Calibri" w:hAnsi="Calibri"/>
          <w:i w:val="0"/>
          <w:sz w:val="20"/>
          <w:szCs w:val="20"/>
        </w:rPr>
      </w:pPr>
    </w:p>
    <w:p w:rsidR="007B1F71" w:rsidRPr="007D67AD" w:rsidRDefault="007B1F71"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A200801</w:t>
      </w:r>
      <w:r w:rsidR="0078147A" w:rsidRPr="007D67AD">
        <w:rPr>
          <w:rFonts w:ascii="Calibri" w:hAnsi="Calibri"/>
          <w:i w:val="0"/>
          <w:sz w:val="20"/>
          <w:szCs w:val="20"/>
          <w:u w:val="single"/>
          <w:shd w:val="clear" w:color="auto" w:fill="FFFFFF"/>
        </w:rPr>
        <w:t xml:space="preserve"> </w:t>
      </w:r>
      <w:r w:rsidR="0088678A" w:rsidRPr="007D67AD">
        <w:rPr>
          <w:rFonts w:ascii="Calibri" w:hAnsi="Calibri"/>
          <w:i w:val="0"/>
          <w:sz w:val="20"/>
          <w:szCs w:val="20"/>
          <w:u w:val="single"/>
          <w:shd w:val="clear" w:color="auto" w:fill="FFFFFF"/>
        </w:rPr>
        <w:t>POMOĆ OBITELJIMA I KUĆANSTVIMA</w:t>
      </w:r>
      <w:r w:rsidR="0088678A" w:rsidRPr="007D67AD">
        <w:rPr>
          <w:rFonts w:ascii="Calibri" w:hAnsi="Calibri"/>
          <w:i w:val="0"/>
          <w:sz w:val="20"/>
          <w:szCs w:val="20"/>
          <w:u w:val="single"/>
          <w:shd w:val="clear" w:color="auto" w:fill="FFFFFF"/>
        </w:rPr>
        <w:tab/>
      </w:r>
      <w:r w:rsidR="005F2CD5" w:rsidRPr="007D67AD">
        <w:rPr>
          <w:rFonts w:ascii="Calibri" w:hAnsi="Calibri"/>
          <w:i w:val="0"/>
          <w:sz w:val="20"/>
          <w:szCs w:val="20"/>
          <w:u w:val="single"/>
          <w:shd w:val="clear" w:color="auto" w:fill="FFFFFF"/>
        </w:rPr>
        <w:t xml:space="preserve"> </w:t>
      </w:r>
    </w:p>
    <w:p w:rsidR="005F2CD5" w:rsidRPr="007D67AD" w:rsidRDefault="0088678A"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5F2CD5" w:rsidRPr="007D67AD" w:rsidRDefault="005F2CD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321A91" w:rsidRPr="007D67AD">
        <w:rPr>
          <w:rFonts w:ascii="Calibri" w:hAnsi="Calibri"/>
          <w:i w:val="0"/>
          <w:sz w:val="20"/>
          <w:szCs w:val="20"/>
        </w:rPr>
        <w:t>2</w:t>
      </w:r>
      <w:r w:rsidR="00FF2F9C">
        <w:rPr>
          <w:rFonts w:ascii="Calibri" w:hAnsi="Calibri"/>
          <w:i w:val="0"/>
          <w:sz w:val="20"/>
          <w:szCs w:val="20"/>
        </w:rPr>
        <w:t>2. 11 OPĆI PRIHODI I PRIMICI</w:t>
      </w:r>
      <w:r w:rsidR="00FF2F9C">
        <w:rPr>
          <w:rFonts w:ascii="Calibri" w:hAnsi="Calibri"/>
          <w:i w:val="0"/>
          <w:sz w:val="20"/>
          <w:szCs w:val="20"/>
        </w:rPr>
        <w:tab/>
        <w:t>24</w:t>
      </w:r>
      <w:r w:rsidR="00C31CAE">
        <w:rPr>
          <w:rFonts w:ascii="Calibri" w:hAnsi="Calibri"/>
          <w:i w:val="0"/>
          <w:sz w:val="20"/>
          <w:szCs w:val="20"/>
        </w:rPr>
        <w:t>6.000</w:t>
      </w:r>
    </w:p>
    <w:p w:rsidR="005F2CD5" w:rsidRPr="007D67AD" w:rsidRDefault="00FF2F9C"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2023. 11 OPĆI PRIHODI I PRIMICI</w:t>
      </w:r>
      <w:r>
        <w:rPr>
          <w:rFonts w:ascii="Calibri" w:hAnsi="Calibri"/>
          <w:i w:val="0"/>
          <w:sz w:val="20"/>
          <w:szCs w:val="20"/>
        </w:rPr>
        <w:tab/>
        <w:t>230</w:t>
      </w:r>
      <w:r w:rsidR="00C31CAE">
        <w:rPr>
          <w:rFonts w:ascii="Calibri" w:hAnsi="Calibri"/>
          <w:i w:val="0"/>
          <w:sz w:val="20"/>
          <w:szCs w:val="20"/>
        </w:rPr>
        <w:t>.0</w:t>
      </w:r>
      <w:r w:rsidR="005F2CD5" w:rsidRPr="007D67AD">
        <w:rPr>
          <w:rFonts w:ascii="Calibri" w:hAnsi="Calibri"/>
          <w:i w:val="0"/>
          <w:sz w:val="20"/>
          <w:szCs w:val="20"/>
        </w:rPr>
        <w:t>00</w:t>
      </w:r>
    </w:p>
    <w:p w:rsidR="005F2CD5" w:rsidRPr="007D67AD" w:rsidRDefault="00321A91"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FF2F9C">
        <w:rPr>
          <w:rFonts w:ascii="Calibri" w:hAnsi="Calibri"/>
          <w:i w:val="0"/>
          <w:sz w:val="20"/>
          <w:szCs w:val="20"/>
        </w:rPr>
        <w:t>4. 11 OPĆI PRIHODI I PRIMICI</w:t>
      </w:r>
      <w:r w:rsidR="00FF2F9C">
        <w:rPr>
          <w:rFonts w:ascii="Calibri" w:hAnsi="Calibri"/>
          <w:i w:val="0"/>
          <w:sz w:val="20"/>
          <w:szCs w:val="20"/>
        </w:rPr>
        <w:tab/>
        <w:t>230</w:t>
      </w:r>
      <w:r w:rsidR="00C31CAE">
        <w:rPr>
          <w:rFonts w:ascii="Calibri" w:hAnsi="Calibri"/>
          <w:i w:val="0"/>
          <w:sz w:val="20"/>
          <w:szCs w:val="20"/>
        </w:rPr>
        <w:t>.0</w:t>
      </w:r>
      <w:r w:rsidR="005F2CD5" w:rsidRPr="007D67AD">
        <w:rPr>
          <w:rFonts w:ascii="Calibri" w:hAnsi="Calibri"/>
          <w:i w:val="0"/>
          <w:sz w:val="20"/>
          <w:szCs w:val="20"/>
        </w:rPr>
        <w:t>00</w:t>
      </w:r>
    </w:p>
    <w:p w:rsidR="007B1F71" w:rsidRPr="0034470D" w:rsidRDefault="007B1F71" w:rsidP="00814FE8">
      <w:pPr>
        <w:spacing w:after="0"/>
        <w:jc w:val="both"/>
        <w:rPr>
          <w:rFonts w:ascii="Calibri" w:hAnsi="Calibri"/>
          <w:b w:val="0"/>
          <w:i w:val="0"/>
        </w:rPr>
      </w:pPr>
      <w:r w:rsidRPr="0034470D">
        <w:rPr>
          <w:rFonts w:ascii="Calibri" w:hAnsi="Calibri"/>
          <w:i w:val="0"/>
        </w:rPr>
        <w:lastRenderedPageBreak/>
        <w:t xml:space="preserve">Opis: </w:t>
      </w:r>
      <w:r w:rsidRPr="0034470D">
        <w:rPr>
          <w:rFonts w:ascii="Calibri" w:hAnsi="Calibri"/>
          <w:b w:val="0"/>
          <w:i w:val="0"/>
        </w:rPr>
        <w:t>Osigurava sredstva</w:t>
      </w:r>
      <w:r w:rsidRPr="0034470D">
        <w:rPr>
          <w:rFonts w:ascii="Calibri" w:hAnsi="Calibri"/>
          <w:i w:val="0"/>
        </w:rPr>
        <w:t xml:space="preserve"> </w:t>
      </w:r>
      <w:r w:rsidRPr="0034470D">
        <w:rPr>
          <w:rFonts w:ascii="Calibri" w:hAnsi="Calibri"/>
          <w:b w:val="0"/>
          <w:i w:val="0"/>
        </w:rPr>
        <w:t>pomoći</w:t>
      </w:r>
      <w:r w:rsidRPr="0034470D">
        <w:rPr>
          <w:rFonts w:ascii="Calibri" w:hAnsi="Calibri"/>
          <w:i w:val="0"/>
        </w:rPr>
        <w:t xml:space="preserve"> </w:t>
      </w:r>
      <w:r w:rsidRPr="0034470D">
        <w:rPr>
          <w:rFonts w:ascii="Calibri" w:hAnsi="Calibri"/>
          <w:b w:val="0"/>
          <w:i w:val="0"/>
        </w:rPr>
        <w:t>socijalno ugroženim pojedincima i obiteljima u cilju poboljšanja standarda socijalno najugroženijeg dijela stanovništva putem jednokratnih ili mjesečnih novčanih pomoći osobama sa prebivalištem na području općine Baška u situacijama kada nisu u mogućnosti djelomično ili u cijelosti zadovoljiti osnovne životne potrebe.</w:t>
      </w:r>
    </w:p>
    <w:p w:rsidR="0088678A" w:rsidRPr="007D67AD" w:rsidRDefault="0088678A" w:rsidP="00814FE8">
      <w:pPr>
        <w:spacing w:after="0"/>
        <w:jc w:val="both"/>
        <w:rPr>
          <w:rFonts w:ascii="Calibri" w:hAnsi="Calibri"/>
          <w:b w:val="0"/>
          <w:i w:val="0"/>
          <w:color w:val="FF0000"/>
          <w:sz w:val="20"/>
          <w:szCs w:val="20"/>
        </w:rPr>
      </w:pPr>
    </w:p>
    <w:p w:rsidR="007B1F71" w:rsidRPr="007D67AD" w:rsidRDefault="007B1F71"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AKTIVNOST A200802</w:t>
      </w:r>
      <w:r w:rsidR="0078147A"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SUFINANCIRANJE TROŠKOVA STANOVANJA</w:t>
      </w:r>
      <w:r w:rsidRPr="007D67AD">
        <w:rPr>
          <w:rFonts w:ascii="Calibri" w:hAnsi="Calibri"/>
          <w:i w:val="0"/>
          <w:sz w:val="20"/>
          <w:szCs w:val="20"/>
          <w:u w:val="single"/>
          <w:shd w:val="clear" w:color="auto" w:fill="FFFFFF"/>
        </w:rPr>
        <w:tab/>
      </w:r>
    </w:p>
    <w:p w:rsidR="005F2CD5" w:rsidRPr="007D67AD" w:rsidRDefault="0088678A"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5F2CD5" w:rsidRPr="007D67AD" w:rsidRDefault="005F2CD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321A91" w:rsidRPr="007D67AD">
        <w:rPr>
          <w:rFonts w:ascii="Calibri" w:hAnsi="Calibri"/>
          <w:i w:val="0"/>
          <w:sz w:val="20"/>
          <w:szCs w:val="20"/>
        </w:rPr>
        <w:t>2</w:t>
      </w:r>
      <w:r w:rsidR="00AC02D4">
        <w:rPr>
          <w:rFonts w:ascii="Calibri" w:hAnsi="Calibri"/>
          <w:i w:val="0"/>
          <w:sz w:val="20"/>
          <w:szCs w:val="20"/>
        </w:rPr>
        <w:t>2</w:t>
      </w:r>
      <w:r w:rsidRPr="007D67AD">
        <w:rPr>
          <w:rFonts w:ascii="Calibri" w:hAnsi="Calibri"/>
          <w:i w:val="0"/>
          <w:sz w:val="20"/>
          <w:szCs w:val="20"/>
        </w:rPr>
        <w:t xml:space="preserve">. </w:t>
      </w:r>
      <w:r w:rsidR="00321A91" w:rsidRPr="007D67AD">
        <w:rPr>
          <w:rFonts w:ascii="Calibri" w:hAnsi="Calibri"/>
          <w:i w:val="0"/>
          <w:sz w:val="20"/>
          <w:szCs w:val="20"/>
        </w:rPr>
        <w:t>11 OPĆI PRIHODI I PRIMICI</w:t>
      </w:r>
      <w:r w:rsidR="00321A91" w:rsidRPr="007D67AD">
        <w:rPr>
          <w:rFonts w:ascii="Calibri" w:hAnsi="Calibri"/>
          <w:i w:val="0"/>
          <w:sz w:val="20"/>
          <w:szCs w:val="20"/>
        </w:rPr>
        <w:tab/>
      </w:r>
      <w:r w:rsidR="00C31CAE">
        <w:rPr>
          <w:rFonts w:ascii="Calibri" w:hAnsi="Calibri"/>
          <w:i w:val="0"/>
          <w:sz w:val="20"/>
          <w:szCs w:val="20"/>
        </w:rPr>
        <w:t>2</w:t>
      </w:r>
      <w:r w:rsidR="00AC02D4">
        <w:rPr>
          <w:rFonts w:ascii="Calibri" w:hAnsi="Calibri"/>
          <w:i w:val="0"/>
          <w:sz w:val="20"/>
          <w:szCs w:val="20"/>
        </w:rPr>
        <w:t>4</w:t>
      </w:r>
      <w:r w:rsidR="00C31CAE">
        <w:rPr>
          <w:rFonts w:ascii="Calibri" w:hAnsi="Calibri"/>
          <w:i w:val="0"/>
          <w:sz w:val="20"/>
          <w:szCs w:val="20"/>
        </w:rPr>
        <w:t>.950</w:t>
      </w:r>
    </w:p>
    <w:p w:rsidR="00321A91" w:rsidRPr="007D67AD" w:rsidRDefault="00AC02D4" w:rsidP="00814FE8">
      <w:pPr>
        <w:tabs>
          <w:tab w:val="left" w:pos="567"/>
          <w:tab w:val="right" w:pos="4253"/>
          <w:tab w:val="right" w:pos="9070"/>
        </w:tabs>
        <w:spacing w:after="0"/>
        <w:jc w:val="both"/>
        <w:rPr>
          <w:rFonts w:ascii="Calibri" w:hAnsi="Calibri"/>
          <w:i w:val="0"/>
          <w:sz w:val="20"/>
          <w:szCs w:val="20"/>
        </w:rPr>
      </w:pPr>
      <w:r>
        <w:rPr>
          <w:rFonts w:ascii="Calibri" w:hAnsi="Calibri"/>
          <w:i w:val="0"/>
          <w:sz w:val="20"/>
          <w:szCs w:val="20"/>
        </w:rPr>
        <w:t xml:space="preserve">           </w:t>
      </w:r>
      <w:r w:rsidR="00321A91" w:rsidRPr="007D67AD">
        <w:rPr>
          <w:rFonts w:ascii="Calibri" w:hAnsi="Calibri"/>
          <w:i w:val="0"/>
          <w:sz w:val="20"/>
          <w:szCs w:val="20"/>
        </w:rPr>
        <w:t xml:space="preserve">51 POMOĆI </w:t>
      </w:r>
      <w:r w:rsidR="00F07BB9">
        <w:rPr>
          <w:rFonts w:ascii="Calibri" w:hAnsi="Calibri"/>
          <w:i w:val="0"/>
          <w:sz w:val="20"/>
          <w:szCs w:val="20"/>
        </w:rPr>
        <w:t xml:space="preserve">DRUGIH </w:t>
      </w:r>
      <w:r>
        <w:rPr>
          <w:rFonts w:ascii="Calibri" w:hAnsi="Calibri"/>
          <w:i w:val="0"/>
          <w:sz w:val="20"/>
          <w:szCs w:val="20"/>
        </w:rPr>
        <w:t>PRORAČUNA</w:t>
      </w:r>
      <w:r>
        <w:rPr>
          <w:rFonts w:ascii="Calibri" w:hAnsi="Calibri"/>
          <w:i w:val="0"/>
          <w:sz w:val="20"/>
          <w:szCs w:val="20"/>
        </w:rPr>
        <w:tab/>
        <w:t>5</w:t>
      </w:r>
      <w:r w:rsidR="00321A91" w:rsidRPr="007D67AD">
        <w:rPr>
          <w:rFonts w:ascii="Calibri" w:hAnsi="Calibri"/>
          <w:i w:val="0"/>
          <w:sz w:val="20"/>
          <w:szCs w:val="20"/>
        </w:rPr>
        <w:t>.</w:t>
      </w:r>
      <w:r>
        <w:rPr>
          <w:rFonts w:ascii="Calibri" w:hAnsi="Calibri"/>
          <w:i w:val="0"/>
          <w:sz w:val="20"/>
          <w:szCs w:val="20"/>
        </w:rPr>
        <w:t>2</w:t>
      </w:r>
      <w:r w:rsidR="00C31CAE">
        <w:rPr>
          <w:rFonts w:ascii="Calibri" w:hAnsi="Calibri"/>
          <w:i w:val="0"/>
          <w:sz w:val="20"/>
          <w:szCs w:val="20"/>
        </w:rPr>
        <w:t>5</w:t>
      </w:r>
      <w:r w:rsidR="00321A91" w:rsidRPr="007D67AD">
        <w:rPr>
          <w:rFonts w:ascii="Calibri" w:hAnsi="Calibri"/>
          <w:i w:val="0"/>
          <w:sz w:val="20"/>
          <w:szCs w:val="20"/>
        </w:rPr>
        <w:t>0</w:t>
      </w:r>
    </w:p>
    <w:p w:rsidR="005F2CD5" w:rsidRPr="007D67AD" w:rsidRDefault="00321A91"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C02D4">
        <w:rPr>
          <w:rFonts w:ascii="Calibri" w:hAnsi="Calibri"/>
          <w:i w:val="0"/>
          <w:sz w:val="20"/>
          <w:szCs w:val="20"/>
        </w:rPr>
        <w:t>3</w:t>
      </w:r>
      <w:r w:rsidR="005F2CD5" w:rsidRPr="007D67AD">
        <w:rPr>
          <w:rFonts w:ascii="Calibri" w:hAnsi="Calibri"/>
          <w:i w:val="0"/>
          <w:sz w:val="20"/>
          <w:szCs w:val="20"/>
        </w:rPr>
        <w:t>. 11 OPĆI PRIHODI I PRIMICI</w:t>
      </w:r>
      <w:r w:rsidR="005F2CD5" w:rsidRPr="007D67AD">
        <w:rPr>
          <w:rFonts w:ascii="Calibri" w:hAnsi="Calibri"/>
          <w:i w:val="0"/>
          <w:sz w:val="20"/>
          <w:szCs w:val="20"/>
        </w:rPr>
        <w:tab/>
      </w:r>
      <w:r w:rsidR="00AC02D4">
        <w:rPr>
          <w:rFonts w:ascii="Calibri" w:hAnsi="Calibri"/>
          <w:i w:val="0"/>
          <w:sz w:val="20"/>
          <w:szCs w:val="20"/>
        </w:rPr>
        <w:t>19</w:t>
      </w:r>
      <w:r w:rsidR="00C31CAE">
        <w:rPr>
          <w:rFonts w:ascii="Calibri" w:hAnsi="Calibri"/>
          <w:i w:val="0"/>
          <w:sz w:val="20"/>
          <w:szCs w:val="20"/>
        </w:rPr>
        <w:t>.</w:t>
      </w:r>
      <w:r w:rsidR="00AC02D4">
        <w:rPr>
          <w:rFonts w:ascii="Calibri" w:hAnsi="Calibri"/>
          <w:i w:val="0"/>
          <w:sz w:val="20"/>
          <w:szCs w:val="20"/>
        </w:rPr>
        <w:t>7</w:t>
      </w:r>
      <w:r w:rsidR="00C31CAE">
        <w:rPr>
          <w:rFonts w:ascii="Calibri" w:hAnsi="Calibri"/>
          <w:i w:val="0"/>
          <w:sz w:val="20"/>
          <w:szCs w:val="20"/>
        </w:rPr>
        <w:t>50</w:t>
      </w:r>
    </w:p>
    <w:p w:rsidR="00321A91" w:rsidRPr="007D67AD" w:rsidRDefault="00AC02D4" w:rsidP="00814FE8">
      <w:pPr>
        <w:tabs>
          <w:tab w:val="left" w:pos="567"/>
          <w:tab w:val="right" w:pos="4253"/>
          <w:tab w:val="right" w:pos="9070"/>
        </w:tabs>
        <w:spacing w:after="0"/>
        <w:jc w:val="both"/>
        <w:rPr>
          <w:rFonts w:ascii="Calibri" w:hAnsi="Calibri"/>
          <w:i w:val="0"/>
          <w:sz w:val="20"/>
          <w:szCs w:val="20"/>
        </w:rPr>
      </w:pPr>
      <w:r>
        <w:rPr>
          <w:rFonts w:ascii="Calibri" w:hAnsi="Calibri"/>
          <w:i w:val="0"/>
          <w:sz w:val="20"/>
          <w:szCs w:val="20"/>
        </w:rPr>
        <w:t xml:space="preserve">           </w:t>
      </w:r>
      <w:r w:rsidR="00C31CAE">
        <w:rPr>
          <w:rFonts w:ascii="Calibri" w:hAnsi="Calibri"/>
          <w:i w:val="0"/>
          <w:sz w:val="20"/>
          <w:szCs w:val="20"/>
        </w:rPr>
        <w:t>51 POMOĆI PRORAČUNA</w:t>
      </w:r>
      <w:r w:rsidR="00C31CAE">
        <w:rPr>
          <w:rFonts w:ascii="Calibri" w:hAnsi="Calibri"/>
          <w:i w:val="0"/>
          <w:sz w:val="20"/>
          <w:szCs w:val="20"/>
        </w:rPr>
        <w:tab/>
      </w:r>
      <w:r>
        <w:rPr>
          <w:rFonts w:ascii="Calibri" w:hAnsi="Calibri"/>
          <w:i w:val="0"/>
          <w:sz w:val="20"/>
          <w:szCs w:val="20"/>
        </w:rPr>
        <w:t>5.250</w:t>
      </w:r>
    </w:p>
    <w:p w:rsidR="005F2CD5" w:rsidRPr="007D67AD" w:rsidRDefault="00321A91"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3C2801">
        <w:rPr>
          <w:rFonts w:ascii="Calibri" w:hAnsi="Calibri"/>
          <w:i w:val="0"/>
          <w:sz w:val="20"/>
          <w:szCs w:val="20"/>
        </w:rPr>
        <w:t>3</w:t>
      </w:r>
      <w:r w:rsidR="005F2CD5" w:rsidRPr="007D67AD">
        <w:rPr>
          <w:rFonts w:ascii="Calibri" w:hAnsi="Calibri"/>
          <w:i w:val="0"/>
          <w:sz w:val="20"/>
          <w:szCs w:val="20"/>
        </w:rPr>
        <w:t>. 11 OPĆI PRIHODI I PRIMICI</w:t>
      </w:r>
      <w:r w:rsidR="005F2CD5" w:rsidRPr="007D67AD">
        <w:rPr>
          <w:rFonts w:ascii="Calibri" w:hAnsi="Calibri"/>
          <w:i w:val="0"/>
          <w:sz w:val="20"/>
          <w:szCs w:val="20"/>
        </w:rPr>
        <w:tab/>
      </w:r>
      <w:r w:rsidR="00AC02D4">
        <w:rPr>
          <w:rFonts w:ascii="Calibri" w:hAnsi="Calibri"/>
          <w:i w:val="0"/>
          <w:sz w:val="20"/>
          <w:szCs w:val="20"/>
        </w:rPr>
        <w:t>19</w:t>
      </w:r>
      <w:r w:rsidR="00C31CAE">
        <w:rPr>
          <w:rFonts w:ascii="Calibri" w:hAnsi="Calibri"/>
          <w:i w:val="0"/>
          <w:sz w:val="20"/>
          <w:szCs w:val="20"/>
        </w:rPr>
        <w:t>.</w:t>
      </w:r>
      <w:r w:rsidR="00AC02D4">
        <w:rPr>
          <w:rFonts w:ascii="Calibri" w:hAnsi="Calibri"/>
          <w:i w:val="0"/>
          <w:sz w:val="20"/>
          <w:szCs w:val="20"/>
        </w:rPr>
        <w:t>7</w:t>
      </w:r>
      <w:r w:rsidR="00C31CAE">
        <w:rPr>
          <w:rFonts w:ascii="Calibri" w:hAnsi="Calibri"/>
          <w:i w:val="0"/>
          <w:sz w:val="20"/>
          <w:szCs w:val="20"/>
        </w:rPr>
        <w:t>50</w:t>
      </w:r>
    </w:p>
    <w:p w:rsidR="00321A91" w:rsidRPr="007D67AD" w:rsidRDefault="00AC02D4" w:rsidP="00814FE8">
      <w:pPr>
        <w:tabs>
          <w:tab w:val="left" w:pos="567"/>
          <w:tab w:val="right" w:pos="4253"/>
          <w:tab w:val="right" w:pos="9070"/>
        </w:tabs>
        <w:spacing w:after="0"/>
        <w:jc w:val="both"/>
        <w:rPr>
          <w:rFonts w:ascii="Calibri" w:hAnsi="Calibri"/>
          <w:i w:val="0"/>
          <w:sz w:val="20"/>
          <w:szCs w:val="20"/>
        </w:rPr>
      </w:pPr>
      <w:r>
        <w:rPr>
          <w:rFonts w:ascii="Calibri" w:hAnsi="Calibri"/>
          <w:i w:val="0"/>
          <w:sz w:val="20"/>
          <w:szCs w:val="20"/>
        </w:rPr>
        <w:t xml:space="preserve">           </w:t>
      </w:r>
      <w:r w:rsidR="00321A91" w:rsidRPr="007D67AD">
        <w:rPr>
          <w:rFonts w:ascii="Calibri" w:hAnsi="Calibri"/>
          <w:i w:val="0"/>
          <w:sz w:val="20"/>
          <w:szCs w:val="20"/>
        </w:rPr>
        <w:t xml:space="preserve">51 POMOĆI </w:t>
      </w:r>
      <w:r w:rsidR="00F07BB9">
        <w:rPr>
          <w:rFonts w:ascii="Calibri" w:hAnsi="Calibri"/>
          <w:i w:val="0"/>
          <w:sz w:val="20"/>
          <w:szCs w:val="20"/>
        </w:rPr>
        <w:t xml:space="preserve">DRUGIH </w:t>
      </w:r>
      <w:r w:rsidR="00C31CAE">
        <w:rPr>
          <w:rFonts w:ascii="Calibri" w:hAnsi="Calibri"/>
          <w:i w:val="0"/>
          <w:sz w:val="20"/>
          <w:szCs w:val="20"/>
        </w:rPr>
        <w:t>PRORAČUNA</w:t>
      </w:r>
      <w:r w:rsidR="00C31CAE">
        <w:rPr>
          <w:rFonts w:ascii="Calibri" w:hAnsi="Calibri"/>
          <w:i w:val="0"/>
          <w:sz w:val="20"/>
          <w:szCs w:val="20"/>
        </w:rPr>
        <w:tab/>
      </w:r>
      <w:r>
        <w:rPr>
          <w:rFonts w:ascii="Calibri" w:hAnsi="Calibri"/>
          <w:i w:val="0"/>
          <w:sz w:val="20"/>
          <w:szCs w:val="20"/>
        </w:rPr>
        <w:t>5.250</w:t>
      </w:r>
    </w:p>
    <w:p w:rsidR="007B1F71" w:rsidRPr="005350DE" w:rsidRDefault="007B1F71" w:rsidP="00814FE8">
      <w:pPr>
        <w:spacing w:after="0"/>
        <w:jc w:val="both"/>
        <w:rPr>
          <w:rFonts w:ascii="Calibri" w:hAnsi="Calibri"/>
          <w:b w:val="0"/>
          <w:i w:val="0"/>
        </w:rPr>
      </w:pPr>
      <w:r w:rsidRPr="005350DE">
        <w:rPr>
          <w:rFonts w:ascii="Calibri" w:hAnsi="Calibri"/>
          <w:i w:val="0"/>
        </w:rPr>
        <w:t xml:space="preserve">Opis: </w:t>
      </w:r>
      <w:r w:rsidRPr="005350DE">
        <w:rPr>
          <w:rFonts w:ascii="Calibri" w:hAnsi="Calibri"/>
          <w:b w:val="0"/>
          <w:i w:val="0"/>
        </w:rPr>
        <w:t>Osigurava sredstava za sufinanciranje troškova stanovanja</w:t>
      </w:r>
      <w:r w:rsidRPr="005350DE">
        <w:rPr>
          <w:rFonts w:ascii="Calibri" w:hAnsi="Calibri"/>
          <w:i w:val="0"/>
        </w:rPr>
        <w:t xml:space="preserve"> </w:t>
      </w:r>
      <w:r w:rsidRPr="005350DE">
        <w:rPr>
          <w:rFonts w:ascii="Calibri" w:hAnsi="Calibri"/>
          <w:b w:val="0"/>
          <w:i w:val="0"/>
        </w:rPr>
        <w:t>socijalno ugro</w:t>
      </w:r>
      <w:r w:rsidR="00EB0560" w:rsidRPr="005350DE">
        <w:rPr>
          <w:rFonts w:ascii="Calibri" w:hAnsi="Calibri"/>
          <w:b w:val="0"/>
          <w:i w:val="0"/>
        </w:rPr>
        <w:t>ženim pojedincima i obiteljima.</w:t>
      </w:r>
      <w:r w:rsidR="00AC02D4" w:rsidRPr="005350DE">
        <w:rPr>
          <w:rFonts w:ascii="Calibri" w:hAnsi="Calibri"/>
          <w:b w:val="0"/>
          <w:i w:val="0"/>
        </w:rPr>
        <w:t xml:space="preserve"> Izvor za isplatu sredstava s osnova pomoći za ogrjev je pomoć iz županijskog proračuna, a isplaćuje se temeljem rješenja Upravnog odjela PGŽ za socijalnu politiku i mlade. </w:t>
      </w:r>
    </w:p>
    <w:p w:rsidR="00B03D32" w:rsidRPr="007D67AD" w:rsidRDefault="00B03D32" w:rsidP="00814FE8">
      <w:pPr>
        <w:spacing w:after="0"/>
        <w:jc w:val="both"/>
        <w:rPr>
          <w:rFonts w:ascii="Calibri" w:hAnsi="Calibri"/>
          <w:b w:val="0"/>
          <w:i w:val="0"/>
          <w:color w:val="FF0000"/>
          <w:sz w:val="20"/>
          <w:szCs w:val="20"/>
        </w:rPr>
      </w:pPr>
    </w:p>
    <w:p w:rsidR="007B1F71" w:rsidRPr="007D67AD" w:rsidRDefault="007B1F71"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A200803</w:t>
      </w:r>
      <w:r w:rsidR="0078147A"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POKLON</w:t>
      </w:r>
      <w:r w:rsidR="00194585" w:rsidRPr="007D67AD">
        <w:rPr>
          <w:rFonts w:ascii="Calibri" w:hAnsi="Calibri"/>
          <w:i w:val="0"/>
          <w:sz w:val="20"/>
          <w:szCs w:val="20"/>
          <w:u w:val="single"/>
          <w:shd w:val="clear" w:color="auto" w:fill="FFFFFF"/>
        </w:rPr>
        <w:t xml:space="preserve"> BONOV</w:t>
      </w:r>
      <w:r w:rsidRPr="007D67AD">
        <w:rPr>
          <w:rFonts w:ascii="Calibri" w:hAnsi="Calibri"/>
          <w:i w:val="0"/>
          <w:sz w:val="20"/>
          <w:szCs w:val="20"/>
          <w:u w:val="single"/>
          <w:shd w:val="clear" w:color="auto" w:fill="FFFFFF"/>
        </w:rPr>
        <w:t>I ZA BLAGDANE</w:t>
      </w:r>
      <w:r w:rsidRPr="007D67AD">
        <w:rPr>
          <w:rFonts w:ascii="Calibri" w:hAnsi="Calibri"/>
          <w:i w:val="0"/>
          <w:sz w:val="20"/>
          <w:szCs w:val="20"/>
          <w:u w:val="single"/>
          <w:shd w:val="clear" w:color="auto" w:fill="FFFFFF"/>
        </w:rPr>
        <w:tab/>
      </w:r>
      <w:r w:rsidR="005F2CD5" w:rsidRPr="007D67AD">
        <w:rPr>
          <w:rFonts w:ascii="Calibri" w:hAnsi="Calibri"/>
          <w:i w:val="0"/>
          <w:sz w:val="20"/>
          <w:szCs w:val="20"/>
          <w:u w:val="single"/>
          <w:shd w:val="clear" w:color="auto" w:fill="FFFFFF"/>
        </w:rPr>
        <w:t xml:space="preserve"> </w:t>
      </w:r>
    </w:p>
    <w:p w:rsidR="005F2CD5" w:rsidRPr="007D67AD" w:rsidRDefault="0088678A"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5F2CD5" w:rsidRPr="007D67AD" w:rsidRDefault="00321A91"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C02D4">
        <w:rPr>
          <w:rFonts w:ascii="Calibri" w:hAnsi="Calibri"/>
          <w:i w:val="0"/>
          <w:sz w:val="20"/>
          <w:szCs w:val="20"/>
        </w:rPr>
        <w:t>2</w:t>
      </w:r>
      <w:r w:rsidR="005F2CD5" w:rsidRPr="007D67AD">
        <w:rPr>
          <w:rFonts w:ascii="Calibri" w:hAnsi="Calibri"/>
          <w:i w:val="0"/>
          <w:sz w:val="20"/>
          <w:szCs w:val="20"/>
        </w:rPr>
        <w:t>. 11 OPĆI PRIHODI I PRIMICI</w:t>
      </w:r>
      <w:r w:rsidR="005F2CD5" w:rsidRPr="007D67AD">
        <w:rPr>
          <w:rFonts w:ascii="Calibri" w:hAnsi="Calibri"/>
          <w:i w:val="0"/>
          <w:sz w:val="20"/>
          <w:szCs w:val="20"/>
        </w:rPr>
        <w:tab/>
      </w:r>
      <w:r w:rsidRPr="007D67AD">
        <w:rPr>
          <w:rFonts w:ascii="Calibri" w:hAnsi="Calibri"/>
          <w:i w:val="0"/>
          <w:sz w:val="20"/>
          <w:szCs w:val="20"/>
        </w:rPr>
        <w:t>20.000</w:t>
      </w:r>
    </w:p>
    <w:p w:rsidR="005F2CD5" w:rsidRPr="007D67AD" w:rsidRDefault="00321A91"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C02D4">
        <w:rPr>
          <w:rFonts w:ascii="Calibri" w:hAnsi="Calibri"/>
          <w:i w:val="0"/>
          <w:sz w:val="20"/>
          <w:szCs w:val="20"/>
        </w:rPr>
        <w:t>3</w:t>
      </w:r>
      <w:r w:rsidR="005F2CD5" w:rsidRPr="007D67AD">
        <w:rPr>
          <w:rFonts w:ascii="Calibri" w:hAnsi="Calibri"/>
          <w:i w:val="0"/>
          <w:sz w:val="20"/>
          <w:szCs w:val="20"/>
        </w:rPr>
        <w:t>. 11 OPĆI PRIHODI I PRIMICI</w:t>
      </w:r>
      <w:r w:rsidR="005F2CD5" w:rsidRPr="007D67AD">
        <w:rPr>
          <w:rFonts w:ascii="Calibri" w:hAnsi="Calibri"/>
          <w:i w:val="0"/>
          <w:sz w:val="20"/>
          <w:szCs w:val="20"/>
        </w:rPr>
        <w:tab/>
      </w:r>
      <w:r w:rsidRPr="007D67AD">
        <w:rPr>
          <w:rFonts w:ascii="Calibri" w:hAnsi="Calibri"/>
          <w:i w:val="0"/>
          <w:sz w:val="20"/>
          <w:szCs w:val="20"/>
        </w:rPr>
        <w:t>20.000</w:t>
      </w:r>
    </w:p>
    <w:p w:rsidR="005F2CD5" w:rsidRPr="007D67AD" w:rsidRDefault="00321A91"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C02D4">
        <w:rPr>
          <w:rFonts w:ascii="Calibri" w:hAnsi="Calibri"/>
          <w:i w:val="0"/>
          <w:sz w:val="20"/>
          <w:szCs w:val="20"/>
        </w:rPr>
        <w:t>4</w:t>
      </w:r>
      <w:r w:rsidR="005F2CD5" w:rsidRPr="007D67AD">
        <w:rPr>
          <w:rFonts w:ascii="Calibri" w:hAnsi="Calibri"/>
          <w:i w:val="0"/>
          <w:sz w:val="20"/>
          <w:szCs w:val="20"/>
        </w:rPr>
        <w:t>. 11 OPĆI PRIHODI I PRIMICI</w:t>
      </w:r>
      <w:r w:rsidR="005F2CD5" w:rsidRPr="007D67AD">
        <w:rPr>
          <w:rFonts w:ascii="Calibri" w:hAnsi="Calibri"/>
          <w:i w:val="0"/>
          <w:sz w:val="20"/>
          <w:szCs w:val="20"/>
        </w:rPr>
        <w:tab/>
        <w:t>2</w:t>
      </w:r>
      <w:r w:rsidRPr="007D67AD">
        <w:rPr>
          <w:rFonts w:ascii="Calibri" w:hAnsi="Calibri"/>
          <w:i w:val="0"/>
          <w:sz w:val="20"/>
          <w:szCs w:val="20"/>
        </w:rPr>
        <w:t>0.0</w:t>
      </w:r>
      <w:r w:rsidR="005F2CD5" w:rsidRPr="007D67AD">
        <w:rPr>
          <w:rFonts w:ascii="Calibri" w:hAnsi="Calibri"/>
          <w:i w:val="0"/>
          <w:sz w:val="20"/>
          <w:szCs w:val="20"/>
        </w:rPr>
        <w:t>00</w:t>
      </w:r>
    </w:p>
    <w:p w:rsidR="007B1F71" w:rsidRPr="005350DE" w:rsidRDefault="007B1F71" w:rsidP="00814FE8">
      <w:pPr>
        <w:spacing w:after="0"/>
        <w:jc w:val="both"/>
        <w:rPr>
          <w:rFonts w:ascii="Calibri" w:hAnsi="Calibri"/>
          <w:b w:val="0"/>
          <w:i w:val="0"/>
        </w:rPr>
      </w:pPr>
      <w:r w:rsidRPr="005350DE">
        <w:rPr>
          <w:rFonts w:ascii="Calibri" w:hAnsi="Calibri"/>
          <w:i w:val="0"/>
        </w:rPr>
        <w:t xml:space="preserve">Opis: </w:t>
      </w:r>
      <w:r w:rsidRPr="005350DE">
        <w:rPr>
          <w:rFonts w:ascii="Calibri" w:hAnsi="Calibri"/>
          <w:b w:val="0"/>
          <w:i w:val="0"/>
        </w:rPr>
        <w:t>Osigurava sredstva za nabavu poklon</w:t>
      </w:r>
      <w:r w:rsidR="002B429D" w:rsidRPr="005350DE">
        <w:rPr>
          <w:rFonts w:ascii="Calibri" w:hAnsi="Calibri"/>
          <w:b w:val="0"/>
          <w:i w:val="0"/>
        </w:rPr>
        <w:t xml:space="preserve"> bonov</w:t>
      </w:r>
      <w:r w:rsidRPr="005350DE">
        <w:rPr>
          <w:rFonts w:ascii="Calibri" w:hAnsi="Calibri"/>
          <w:b w:val="0"/>
          <w:i w:val="0"/>
        </w:rPr>
        <w:t>a</w:t>
      </w:r>
      <w:r w:rsidR="002B429D" w:rsidRPr="005350DE">
        <w:rPr>
          <w:rFonts w:ascii="Calibri" w:hAnsi="Calibri"/>
          <w:b w:val="0"/>
          <w:i w:val="0"/>
        </w:rPr>
        <w:t xml:space="preserve"> </w:t>
      </w:r>
      <w:r w:rsidRPr="005350DE">
        <w:rPr>
          <w:rFonts w:ascii="Calibri" w:hAnsi="Calibri"/>
          <w:b w:val="0"/>
          <w:i w:val="0"/>
        </w:rPr>
        <w:t>za blagdane</w:t>
      </w:r>
      <w:r w:rsidRPr="005350DE">
        <w:rPr>
          <w:rFonts w:ascii="Calibri" w:hAnsi="Calibri"/>
          <w:i w:val="0"/>
        </w:rPr>
        <w:t xml:space="preserve"> </w:t>
      </w:r>
      <w:r w:rsidRPr="005350DE">
        <w:rPr>
          <w:rFonts w:ascii="Calibri" w:hAnsi="Calibri"/>
          <w:b w:val="0"/>
          <w:i w:val="0"/>
        </w:rPr>
        <w:t>socijalno ugroženim pojedincima i obiteljima, te starijim osobama.</w:t>
      </w:r>
    </w:p>
    <w:p w:rsidR="00D46349" w:rsidRPr="007D67AD" w:rsidRDefault="00D46349" w:rsidP="00814FE8">
      <w:pPr>
        <w:spacing w:after="0"/>
        <w:jc w:val="both"/>
        <w:rPr>
          <w:rFonts w:ascii="Calibri" w:hAnsi="Calibri"/>
          <w:b w:val="0"/>
          <w:i w:val="0"/>
          <w:color w:val="FF0000"/>
          <w:sz w:val="20"/>
          <w:szCs w:val="20"/>
        </w:rPr>
      </w:pPr>
    </w:p>
    <w:p w:rsidR="007B1F71" w:rsidRPr="007D67AD" w:rsidRDefault="007B1F71"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w:t>
      </w:r>
      <w:r w:rsidR="002B429D" w:rsidRPr="007D67AD">
        <w:rPr>
          <w:rFonts w:ascii="Calibri" w:hAnsi="Calibri"/>
          <w:i w:val="0"/>
          <w:sz w:val="20"/>
          <w:szCs w:val="20"/>
          <w:u w:val="single"/>
          <w:shd w:val="clear" w:color="auto" w:fill="FFFFFF"/>
        </w:rPr>
        <w:t>ST A200804</w:t>
      </w:r>
      <w:r w:rsidR="0078147A" w:rsidRPr="007D67AD">
        <w:rPr>
          <w:rFonts w:ascii="Calibri" w:hAnsi="Calibri"/>
          <w:i w:val="0"/>
          <w:sz w:val="20"/>
          <w:szCs w:val="20"/>
          <w:u w:val="single"/>
          <w:shd w:val="clear" w:color="auto" w:fill="FFFFFF"/>
        </w:rPr>
        <w:t xml:space="preserve"> </w:t>
      </w:r>
      <w:r w:rsidR="002B429D" w:rsidRPr="007D67AD">
        <w:rPr>
          <w:rFonts w:ascii="Calibri" w:hAnsi="Calibri"/>
          <w:i w:val="0"/>
          <w:sz w:val="20"/>
          <w:szCs w:val="20"/>
          <w:u w:val="single"/>
          <w:shd w:val="clear" w:color="auto" w:fill="FFFFFF"/>
        </w:rPr>
        <w:t>POMOĆ ZA ŠKOLOVANJE</w:t>
      </w:r>
      <w:r w:rsidR="002B429D" w:rsidRPr="007D67AD">
        <w:rPr>
          <w:rFonts w:ascii="Calibri" w:hAnsi="Calibri"/>
          <w:i w:val="0"/>
          <w:sz w:val="20"/>
          <w:szCs w:val="20"/>
          <w:u w:val="single"/>
          <w:shd w:val="clear" w:color="auto" w:fill="FFFFFF"/>
        </w:rPr>
        <w:tab/>
      </w:r>
      <w:r w:rsidR="005F2CD5" w:rsidRPr="007D67AD">
        <w:rPr>
          <w:rFonts w:ascii="Calibri" w:hAnsi="Calibri"/>
          <w:i w:val="0"/>
          <w:sz w:val="20"/>
          <w:szCs w:val="20"/>
          <w:u w:val="single"/>
          <w:shd w:val="clear" w:color="auto" w:fill="FFFFFF"/>
        </w:rPr>
        <w:t xml:space="preserve"> </w:t>
      </w:r>
    </w:p>
    <w:p w:rsidR="005F2CD5" w:rsidRPr="007D67AD" w:rsidRDefault="0024548D"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5F2CD5" w:rsidRPr="007D67AD" w:rsidRDefault="005F2CD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321A91" w:rsidRPr="007D67AD">
        <w:rPr>
          <w:rFonts w:ascii="Calibri" w:hAnsi="Calibri"/>
          <w:i w:val="0"/>
          <w:sz w:val="20"/>
          <w:szCs w:val="20"/>
        </w:rPr>
        <w:t>2</w:t>
      </w:r>
      <w:r w:rsidR="00AC02D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AC02D4">
        <w:rPr>
          <w:rFonts w:ascii="Calibri" w:hAnsi="Calibri"/>
          <w:i w:val="0"/>
          <w:sz w:val="20"/>
          <w:szCs w:val="20"/>
        </w:rPr>
        <w:t>20</w:t>
      </w:r>
      <w:r w:rsidRPr="007D67AD">
        <w:rPr>
          <w:rFonts w:ascii="Calibri" w:hAnsi="Calibri"/>
          <w:i w:val="0"/>
          <w:sz w:val="20"/>
          <w:szCs w:val="20"/>
        </w:rPr>
        <w:t>.000</w:t>
      </w:r>
    </w:p>
    <w:p w:rsidR="005F2CD5" w:rsidRPr="007D67AD" w:rsidRDefault="00321A91"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C02D4">
        <w:rPr>
          <w:rFonts w:ascii="Calibri" w:hAnsi="Calibri"/>
          <w:i w:val="0"/>
          <w:sz w:val="20"/>
          <w:szCs w:val="20"/>
        </w:rPr>
        <w:t>3</w:t>
      </w:r>
      <w:r w:rsidR="00947ED7">
        <w:rPr>
          <w:rFonts w:ascii="Calibri" w:hAnsi="Calibri"/>
          <w:i w:val="0"/>
          <w:sz w:val="20"/>
          <w:szCs w:val="20"/>
        </w:rPr>
        <w:t>. 11 OPĆI PRIHODI I PRIMICI</w:t>
      </w:r>
      <w:r w:rsidR="00947ED7">
        <w:rPr>
          <w:rFonts w:ascii="Calibri" w:hAnsi="Calibri"/>
          <w:i w:val="0"/>
          <w:sz w:val="20"/>
          <w:szCs w:val="20"/>
        </w:rPr>
        <w:tab/>
      </w:r>
      <w:r w:rsidR="005F2CD5" w:rsidRPr="007D67AD">
        <w:rPr>
          <w:rFonts w:ascii="Calibri" w:hAnsi="Calibri"/>
          <w:i w:val="0"/>
          <w:sz w:val="20"/>
          <w:szCs w:val="20"/>
        </w:rPr>
        <w:t>6.000</w:t>
      </w:r>
    </w:p>
    <w:p w:rsidR="005F2CD5" w:rsidRPr="007D67AD" w:rsidRDefault="00AC02D4"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2024</w:t>
      </w:r>
      <w:r w:rsidR="00947ED7">
        <w:rPr>
          <w:rFonts w:ascii="Calibri" w:hAnsi="Calibri"/>
          <w:i w:val="0"/>
          <w:sz w:val="20"/>
          <w:szCs w:val="20"/>
        </w:rPr>
        <w:t>. 11 OPĆI PRIHODI I PRIMICI</w:t>
      </w:r>
      <w:r w:rsidR="00947ED7">
        <w:rPr>
          <w:rFonts w:ascii="Calibri" w:hAnsi="Calibri"/>
          <w:i w:val="0"/>
          <w:sz w:val="20"/>
          <w:szCs w:val="20"/>
        </w:rPr>
        <w:tab/>
      </w:r>
      <w:r w:rsidR="005F2CD5" w:rsidRPr="007D67AD">
        <w:rPr>
          <w:rFonts w:ascii="Calibri" w:hAnsi="Calibri"/>
          <w:i w:val="0"/>
          <w:sz w:val="20"/>
          <w:szCs w:val="20"/>
        </w:rPr>
        <w:t>6.000</w:t>
      </w:r>
    </w:p>
    <w:p w:rsidR="007B1F71" w:rsidRPr="005350DE" w:rsidRDefault="007B1F71" w:rsidP="00814FE8">
      <w:pPr>
        <w:spacing w:after="0"/>
        <w:jc w:val="both"/>
        <w:rPr>
          <w:rFonts w:ascii="Calibri" w:hAnsi="Calibri"/>
          <w:b w:val="0"/>
          <w:i w:val="0"/>
        </w:rPr>
      </w:pPr>
      <w:r w:rsidRPr="005350DE">
        <w:rPr>
          <w:rFonts w:ascii="Calibri" w:hAnsi="Calibri"/>
          <w:i w:val="0"/>
        </w:rPr>
        <w:t xml:space="preserve">Opis: </w:t>
      </w:r>
      <w:r w:rsidRPr="005350DE">
        <w:rPr>
          <w:rFonts w:ascii="Calibri" w:hAnsi="Calibri"/>
          <w:b w:val="0"/>
          <w:i w:val="0"/>
        </w:rPr>
        <w:t>Osigurava sredstava za sufinanciranje troškova škol</w:t>
      </w:r>
      <w:r w:rsidR="00813655" w:rsidRPr="005350DE">
        <w:rPr>
          <w:rFonts w:ascii="Calibri" w:hAnsi="Calibri"/>
          <w:b w:val="0"/>
          <w:i w:val="0"/>
        </w:rPr>
        <w:t>ovanja socijalno ugroženim učenicima</w:t>
      </w:r>
      <w:r w:rsidRPr="005350DE">
        <w:rPr>
          <w:rFonts w:ascii="Calibri" w:hAnsi="Calibri"/>
          <w:b w:val="0"/>
          <w:i w:val="0"/>
        </w:rPr>
        <w:t xml:space="preserve"> </w:t>
      </w:r>
      <w:r w:rsidR="00813655" w:rsidRPr="005350DE">
        <w:rPr>
          <w:rFonts w:ascii="Calibri" w:hAnsi="Calibri"/>
          <w:b w:val="0"/>
          <w:i w:val="0"/>
        </w:rPr>
        <w:t>-prehrane u produženom boravku, marende i školskih izleta.</w:t>
      </w:r>
    </w:p>
    <w:p w:rsidR="007B1F71" w:rsidRPr="007D67AD" w:rsidRDefault="007B1F71" w:rsidP="00814FE8">
      <w:pPr>
        <w:spacing w:after="0"/>
        <w:jc w:val="both"/>
        <w:rPr>
          <w:rFonts w:ascii="Calibri" w:hAnsi="Calibri"/>
          <w:i w:val="0"/>
          <w:color w:val="FF0000"/>
          <w:sz w:val="20"/>
          <w:szCs w:val="20"/>
        </w:rPr>
      </w:pPr>
    </w:p>
    <w:p w:rsidR="007B1F71" w:rsidRPr="007D67AD" w:rsidRDefault="007B1F71"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A200805</w:t>
      </w:r>
      <w:r w:rsidR="0078147A"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POPULACIJSKA POLITIKA</w:t>
      </w:r>
      <w:r w:rsidRPr="007D67AD">
        <w:rPr>
          <w:rFonts w:ascii="Calibri" w:hAnsi="Calibri"/>
          <w:i w:val="0"/>
          <w:sz w:val="20"/>
          <w:szCs w:val="20"/>
          <w:u w:val="single"/>
          <w:shd w:val="clear" w:color="auto" w:fill="FFFFFF"/>
        </w:rPr>
        <w:tab/>
      </w:r>
      <w:r w:rsidR="005F2CD5" w:rsidRPr="007D67AD">
        <w:rPr>
          <w:rFonts w:ascii="Calibri" w:hAnsi="Calibri"/>
          <w:i w:val="0"/>
          <w:sz w:val="20"/>
          <w:szCs w:val="20"/>
          <w:u w:val="single"/>
          <w:shd w:val="clear" w:color="auto" w:fill="FFFFFF"/>
        </w:rPr>
        <w:t xml:space="preserve"> </w:t>
      </w:r>
    </w:p>
    <w:p w:rsidR="005F2CD5" w:rsidRPr="007D67AD" w:rsidRDefault="0024548D"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5F2CD5" w:rsidRPr="007D67AD" w:rsidRDefault="005F2CD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321A91" w:rsidRPr="007D67AD">
        <w:rPr>
          <w:rFonts w:ascii="Calibri" w:hAnsi="Calibri"/>
          <w:i w:val="0"/>
          <w:sz w:val="20"/>
          <w:szCs w:val="20"/>
        </w:rPr>
        <w:t>2</w:t>
      </w:r>
      <w:r w:rsidR="007D6A8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t>145.000</w:t>
      </w:r>
    </w:p>
    <w:p w:rsidR="005F2CD5" w:rsidRPr="007D67AD" w:rsidRDefault="007D6A84"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2023</w:t>
      </w:r>
      <w:r w:rsidR="005F2CD5" w:rsidRPr="007D67AD">
        <w:rPr>
          <w:rFonts w:ascii="Calibri" w:hAnsi="Calibri"/>
          <w:i w:val="0"/>
          <w:sz w:val="20"/>
          <w:szCs w:val="20"/>
        </w:rPr>
        <w:t>. 11 OPĆI PRIHODI I PRIMICI</w:t>
      </w:r>
      <w:r w:rsidR="005F2CD5" w:rsidRPr="007D67AD">
        <w:rPr>
          <w:rFonts w:ascii="Calibri" w:hAnsi="Calibri"/>
          <w:i w:val="0"/>
          <w:sz w:val="20"/>
          <w:szCs w:val="20"/>
        </w:rPr>
        <w:tab/>
        <w:t>145.000</w:t>
      </w:r>
    </w:p>
    <w:p w:rsidR="005F2CD5" w:rsidRPr="007D67AD" w:rsidRDefault="007D6A84"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2024</w:t>
      </w:r>
      <w:r w:rsidR="005F2CD5" w:rsidRPr="007D67AD">
        <w:rPr>
          <w:rFonts w:ascii="Calibri" w:hAnsi="Calibri"/>
          <w:i w:val="0"/>
          <w:sz w:val="20"/>
          <w:szCs w:val="20"/>
        </w:rPr>
        <w:t>. 11 OPĆI PRIHODI I PRIMICI</w:t>
      </w:r>
      <w:r w:rsidR="005F2CD5" w:rsidRPr="007D67AD">
        <w:rPr>
          <w:rFonts w:ascii="Calibri" w:hAnsi="Calibri"/>
          <w:i w:val="0"/>
          <w:sz w:val="20"/>
          <w:szCs w:val="20"/>
        </w:rPr>
        <w:tab/>
        <w:t>145.000</w:t>
      </w:r>
    </w:p>
    <w:p w:rsidR="00087547" w:rsidRPr="005350DE" w:rsidRDefault="00087547" w:rsidP="00814FE8">
      <w:pPr>
        <w:spacing w:after="0"/>
        <w:jc w:val="both"/>
        <w:rPr>
          <w:rFonts w:ascii="Calibri" w:hAnsi="Calibri"/>
          <w:b w:val="0"/>
          <w:i w:val="0"/>
        </w:rPr>
      </w:pPr>
      <w:r w:rsidRPr="005350DE">
        <w:rPr>
          <w:rFonts w:ascii="Calibri" w:hAnsi="Calibri"/>
          <w:i w:val="0"/>
        </w:rPr>
        <w:t xml:space="preserve">Opis: </w:t>
      </w:r>
      <w:r w:rsidRPr="005350DE">
        <w:rPr>
          <w:rFonts w:ascii="Calibri" w:hAnsi="Calibri"/>
          <w:b w:val="0"/>
          <w:i w:val="0"/>
        </w:rPr>
        <w:t>Osigurava sredstva za isplatu poticaja, jednokratnih</w:t>
      </w:r>
      <w:r w:rsidRPr="005350DE">
        <w:rPr>
          <w:rFonts w:ascii="Calibri" w:hAnsi="Calibri"/>
          <w:i w:val="0"/>
        </w:rPr>
        <w:t xml:space="preserve"> </w:t>
      </w:r>
      <w:r w:rsidRPr="005350DE">
        <w:rPr>
          <w:rFonts w:ascii="Calibri" w:hAnsi="Calibri"/>
          <w:b w:val="0"/>
          <w:i w:val="0"/>
        </w:rPr>
        <w:t>novčanih pomoći za novorođenu djecu</w:t>
      </w:r>
      <w:r w:rsidR="005F2CD5" w:rsidRPr="005350DE">
        <w:rPr>
          <w:rFonts w:ascii="Calibri" w:hAnsi="Calibri"/>
          <w:b w:val="0"/>
          <w:i w:val="0"/>
        </w:rPr>
        <w:t>.</w:t>
      </w:r>
    </w:p>
    <w:p w:rsidR="003C2801" w:rsidRPr="007D67AD" w:rsidRDefault="003C2801" w:rsidP="00814FE8">
      <w:pPr>
        <w:spacing w:after="0"/>
        <w:jc w:val="both"/>
        <w:rPr>
          <w:rFonts w:ascii="Calibri" w:hAnsi="Calibri"/>
          <w:b w:val="0"/>
          <w:i w:val="0"/>
          <w:sz w:val="20"/>
          <w:szCs w:val="20"/>
        </w:rPr>
      </w:pPr>
    </w:p>
    <w:p w:rsidR="007B1F71" w:rsidRPr="007D67AD" w:rsidRDefault="007B1F71"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A200806</w:t>
      </w:r>
      <w:r w:rsidR="0078147A"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POMOĆ U KUĆI</w:t>
      </w:r>
      <w:r w:rsidRPr="007D67AD">
        <w:rPr>
          <w:rFonts w:ascii="Calibri" w:hAnsi="Calibri"/>
          <w:i w:val="0"/>
          <w:sz w:val="20"/>
          <w:szCs w:val="20"/>
          <w:u w:val="single"/>
          <w:shd w:val="clear" w:color="auto" w:fill="FFFFFF"/>
        </w:rPr>
        <w:tab/>
      </w:r>
      <w:r w:rsidR="005F2CD5" w:rsidRPr="007D67AD">
        <w:rPr>
          <w:rFonts w:ascii="Calibri" w:hAnsi="Calibri"/>
          <w:i w:val="0"/>
          <w:sz w:val="20"/>
          <w:szCs w:val="20"/>
          <w:u w:val="single"/>
          <w:shd w:val="clear" w:color="auto" w:fill="FFFFFF"/>
        </w:rPr>
        <w:t xml:space="preserve"> </w:t>
      </w:r>
    </w:p>
    <w:p w:rsidR="005F2CD5" w:rsidRPr="007D67AD" w:rsidRDefault="0098576C"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5F2CD5" w:rsidRPr="007D67AD" w:rsidRDefault="005F2CD5"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3C2801">
        <w:rPr>
          <w:rFonts w:ascii="Calibri" w:hAnsi="Calibri"/>
          <w:i w:val="0"/>
          <w:sz w:val="20"/>
          <w:szCs w:val="20"/>
        </w:rPr>
        <w:t>2</w:t>
      </w:r>
      <w:r w:rsidR="007D6A8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7D6A84">
        <w:rPr>
          <w:rFonts w:ascii="Calibri" w:hAnsi="Calibri"/>
          <w:i w:val="0"/>
          <w:sz w:val="20"/>
          <w:szCs w:val="20"/>
        </w:rPr>
        <w:t>9</w:t>
      </w:r>
      <w:r w:rsidRPr="007D67AD">
        <w:rPr>
          <w:rFonts w:ascii="Calibri" w:hAnsi="Calibri"/>
          <w:i w:val="0"/>
          <w:sz w:val="20"/>
          <w:szCs w:val="20"/>
        </w:rPr>
        <w:t>0.000</w:t>
      </w:r>
    </w:p>
    <w:p w:rsidR="005F2CD5" w:rsidRPr="007D67AD" w:rsidRDefault="00364A5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7D6A84">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t>8</w:t>
      </w:r>
      <w:r w:rsidR="005F2CD5" w:rsidRPr="007D67AD">
        <w:rPr>
          <w:rFonts w:ascii="Calibri" w:hAnsi="Calibri"/>
          <w:i w:val="0"/>
          <w:sz w:val="20"/>
          <w:szCs w:val="20"/>
        </w:rPr>
        <w:t>0.000</w:t>
      </w:r>
    </w:p>
    <w:p w:rsidR="005F2CD5" w:rsidRPr="007D67AD" w:rsidRDefault="00364A5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7D6A84">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t>8</w:t>
      </w:r>
      <w:r w:rsidR="005F2CD5" w:rsidRPr="007D67AD">
        <w:rPr>
          <w:rFonts w:ascii="Calibri" w:hAnsi="Calibri"/>
          <w:i w:val="0"/>
          <w:sz w:val="20"/>
          <w:szCs w:val="20"/>
        </w:rPr>
        <w:t>0.000</w:t>
      </w:r>
    </w:p>
    <w:p w:rsidR="007B1F71" w:rsidRPr="005350DE" w:rsidRDefault="007B1F71" w:rsidP="00814FE8">
      <w:pPr>
        <w:spacing w:after="0"/>
        <w:jc w:val="both"/>
        <w:rPr>
          <w:rFonts w:ascii="Calibri" w:hAnsi="Calibri"/>
          <w:b w:val="0"/>
          <w:i w:val="0"/>
        </w:rPr>
      </w:pPr>
      <w:r w:rsidRPr="005350DE">
        <w:rPr>
          <w:rFonts w:ascii="Calibri" w:hAnsi="Calibri"/>
          <w:i w:val="0"/>
        </w:rPr>
        <w:t xml:space="preserve">Opis: </w:t>
      </w:r>
      <w:r w:rsidRPr="005350DE">
        <w:rPr>
          <w:rFonts w:ascii="Calibri" w:hAnsi="Calibri"/>
          <w:b w:val="0"/>
          <w:i w:val="0"/>
        </w:rPr>
        <w:t>Osigurava sredstva za provođenje programa Gradskog društva Crvenog križa Krk „Pomoć u kući“,</w:t>
      </w:r>
      <w:r w:rsidR="00271D1B" w:rsidRPr="005350DE">
        <w:rPr>
          <w:rFonts w:ascii="Calibri" w:hAnsi="Calibri"/>
          <w:b w:val="0"/>
          <w:i w:val="0"/>
        </w:rPr>
        <w:t xml:space="preserve"> te za sufinanciranje dostave toplog obroka. Općina Baška podmiruje troškove b</w:t>
      </w:r>
      <w:r w:rsidRPr="005350DE">
        <w:rPr>
          <w:rFonts w:ascii="Calibri" w:hAnsi="Calibri"/>
          <w:b w:val="0"/>
          <w:i w:val="0"/>
        </w:rPr>
        <w:t>ruto plać</w:t>
      </w:r>
      <w:r w:rsidR="00271D1B" w:rsidRPr="005350DE">
        <w:rPr>
          <w:rFonts w:ascii="Calibri" w:hAnsi="Calibri"/>
          <w:b w:val="0"/>
          <w:i w:val="0"/>
        </w:rPr>
        <w:t>e</w:t>
      </w:r>
      <w:r w:rsidRPr="005350DE">
        <w:rPr>
          <w:rFonts w:ascii="Calibri" w:hAnsi="Calibri"/>
          <w:b w:val="0"/>
          <w:i w:val="0"/>
        </w:rPr>
        <w:t xml:space="preserve"> geronto domaćice sa materijalnim troškovima (sanitetski materijal). Program je namijenjen odraslim i </w:t>
      </w:r>
      <w:r w:rsidRPr="005350DE">
        <w:rPr>
          <w:rFonts w:ascii="Calibri" w:hAnsi="Calibri"/>
          <w:b w:val="0"/>
          <w:i w:val="0"/>
        </w:rPr>
        <w:lastRenderedPageBreak/>
        <w:t>starijim osobama koje se prema procjeni centra za socijalnu skrb nalaze u socijalno-zaštitnoj potrebi, a koje samostalno ne mogu udovoljavati životnim potrebama</w:t>
      </w:r>
      <w:r w:rsidR="00A177EC" w:rsidRPr="005350DE">
        <w:rPr>
          <w:rFonts w:ascii="Calibri" w:hAnsi="Calibri"/>
          <w:b w:val="0"/>
          <w:i w:val="0"/>
        </w:rPr>
        <w:t xml:space="preserve">. </w:t>
      </w:r>
    </w:p>
    <w:p w:rsidR="00A177EC" w:rsidRDefault="00A177EC" w:rsidP="00814FE8">
      <w:pPr>
        <w:spacing w:after="0"/>
        <w:jc w:val="both"/>
        <w:rPr>
          <w:rFonts w:ascii="Calibri" w:hAnsi="Calibri"/>
          <w:i w:val="0"/>
          <w:color w:val="FF0000"/>
          <w:sz w:val="20"/>
          <w:szCs w:val="20"/>
        </w:rPr>
      </w:pPr>
    </w:p>
    <w:p w:rsidR="00947ED7" w:rsidRPr="007D67AD" w:rsidRDefault="00947ED7"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A20080</w:t>
      </w:r>
      <w:r>
        <w:rPr>
          <w:rFonts w:ascii="Calibri" w:hAnsi="Calibri"/>
          <w:i w:val="0"/>
          <w:sz w:val="20"/>
          <w:szCs w:val="20"/>
          <w:u w:val="single"/>
          <w:shd w:val="clear" w:color="auto" w:fill="FFFFFF"/>
        </w:rPr>
        <w:t>7</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SUFINANCIRANJE DOPUNSKOG ZDRAVSTVENOG OSIGURANJA ZA UMIROVLJENIKE</w:t>
      </w:r>
      <w:r w:rsidRPr="007D67AD">
        <w:rPr>
          <w:rFonts w:ascii="Calibri" w:hAnsi="Calibri"/>
          <w:i w:val="0"/>
          <w:sz w:val="20"/>
          <w:szCs w:val="20"/>
          <w:u w:val="single"/>
          <w:shd w:val="clear" w:color="auto" w:fill="FFFFFF"/>
        </w:rPr>
        <w:tab/>
        <w:t xml:space="preserve"> </w:t>
      </w:r>
    </w:p>
    <w:p w:rsidR="00947ED7" w:rsidRPr="007D67AD" w:rsidRDefault="00947ED7"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947ED7" w:rsidRPr="007D67AD" w:rsidRDefault="00947ED7"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Pr>
          <w:rFonts w:ascii="Calibri" w:hAnsi="Calibri"/>
          <w:i w:val="0"/>
          <w:sz w:val="20"/>
          <w:szCs w:val="20"/>
        </w:rPr>
        <w:t>2</w:t>
      </w:r>
      <w:r w:rsidR="007D6A84">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Pr>
          <w:rFonts w:ascii="Calibri" w:hAnsi="Calibri"/>
          <w:i w:val="0"/>
          <w:sz w:val="20"/>
          <w:szCs w:val="20"/>
        </w:rPr>
        <w:t>1</w:t>
      </w:r>
      <w:r w:rsidR="007D6A84">
        <w:rPr>
          <w:rFonts w:ascii="Calibri" w:hAnsi="Calibri"/>
          <w:i w:val="0"/>
          <w:sz w:val="20"/>
          <w:szCs w:val="20"/>
        </w:rPr>
        <w:t>00</w:t>
      </w:r>
      <w:r w:rsidRPr="007D67AD">
        <w:rPr>
          <w:rFonts w:ascii="Calibri" w:hAnsi="Calibri"/>
          <w:i w:val="0"/>
          <w:sz w:val="20"/>
          <w:szCs w:val="20"/>
        </w:rPr>
        <w:t>.000</w:t>
      </w:r>
    </w:p>
    <w:p w:rsidR="00947ED7" w:rsidRPr="007D67AD" w:rsidRDefault="00947ED7"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7D6A84">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r>
      <w:r w:rsidR="007D6A84">
        <w:rPr>
          <w:rFonts w:ascii="Calibri" w:hAnsi="Calibri"/>
          <w:i w:val="0"/>
          <w:sz w:val="20"/>
          <w:szCs w:val="20"/>
        </w:rPr>
        <w:t>100</w:t>
      </w:r>
      <w:r w:rsidRPr="007D67AD">
        <w:rPr>
          <w:rFonts w:ascii="Calibri" w:hAnsi="Calibri"/>
          <w:i w:val="0"/>
          <w:sz w:val="20"/>
          <w:szCs w:val="20"/>
        </w:rPr>
        <w:t>.000</w:t>
      </w:r>
    </w:p>
    <w:p w:rsidR="00947ED7" w:rsidRPr="007D67AD" w:rsidRDefault="00947ED7"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7D6A84">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r>
      <w:r w:rsidR="007D6A84">
        <w:rPr>
          <w:rFonts w:ascii="Calibri" w:hAnsi="Calibri"/>
          <w:i w:val="0"/>
          <w:sz w:val="20"/>
          <w:szCs w:val="20"/>
        </w:rPr>
        <w:t>100</w:t>
      </w:r>
      <w:r w:rsidRPr="007D67AD">
        <w:rPr>
          <w:rFonts w:ascii="Calibri" w:hAnsi="Calibri"/>
          <w:i w:val="0"/>
          <w:sz w:val="20"/>
          <w:szCs w:val="20"/>
        </w:rPr>
        <w:t>.000</w:t>
      </w:r>
    </w:p>
    <w:p w:rsidR="00947ED7" w:rsidRPr="005350DE" w:rsidRDefault="00947ED7" w:rsidP="00814FE8">
      <w:pPr>
        <w:spacing w:after="0"/>
        <w:jc w:val="both"/>
        <w:rPr>
          <w:rFonts w:ascii="Calibri" w:hAnsi="Calibri"/>
          <w:i w:val="0"/>
          <w:color w:val="FF0000"/>
        </w:rPr>
      </w:pPr>
      <w:r w:rsidRPr="005350DE">
        <w:rPr>
          <w:rFonts w:ascii="Calibri" w:hAnsi="Calibri"/>
          <w:i w:val="0"/>
        </w:rPr>
        <w:t xml:space="preserve">Opis: </w:t>
      </w:r>
      <w:r w:rsidRPr="005350DE">
        <w:rPr>
          <w:rFonts w:ascii="Calibri" w:hAnsi="Calibri"/>
          <w:b w:val="0"/>
          <w:i w:val="0"/>
        </w:rPr>
        <w:t>Osigurava sredstva za financiranje dopunskog zdravstvenog osiguranja za umirovljenike s prebivalištem na području Općine Baška čija mirovina ne prelazi iznos prosječne starosne mirovine, te koji imaju ugovorenu policu zdravstvenog osiguranja, a koji nemaju pravo na plaćanje iz državnog proračuna, u iznosu od 840 kn godišnje.</w:t>
      </w:r>
    </w:p>
    <w:p w:rsidR="00947ED7" w:rsidRPr="007D67AD" w:rsidRDefault="00947ED7" w:rsidP="00814FE8">
      <w:pPr>
        <w:spacing w:after="0"/>
        <w:jc w:val="both"/>
        <w:rPr>
          <w:rFonts w:ascii="Calibri" w:hAnsi="Calibri"/>
          <w:i w:val="0"/>
          <w:color w:val="FF0000"/>
          <w:sz w:val="20"/>
          <w:szCs w:val="20"/>
        </w:rPr>
      </w:pPr>
    </w:p>
    <w:p w:rsidR="00331042" w:rsidRPr="00E03B8C" w:rsidRDefault="00331042" w:rsidP="00814FE8">
      <w:pPr>
        <w:pBdr>
          <w:top w:val="single" w:sz="4" w:space="1" w:color="auto"/>
          <w:left w:val="single" w:sz="4" w:space="4" w:color="auto"/>
          <w:bottom w:val="single" w:sz="4" w:space="5"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E03B8C">
        <w:rPr>
          <w:rFonts w:ascii="Calibri" w:eastAsia="Times New Roman" w:hAnsi="Calibri"/>
          <w:i w:val="0"/>
          <w:sz w:val="20"/>
          <w:szCs w:val="20"/>
          <w:lang w:eastAsia="hr-HR"/>
        </w:rPr>
        <w:t>PROGRAM 2009 ZAŠTITA I PROMICANJE PRAVA I INTERESA OSOBA S INVALIDITETOM</w:t>
      </w:r>
    </w:p>
    <w:p w:rsidR="00331042" w:rsidRPr="00E03B8C" w:rsidRDefault="00331042" w:rsidP="00814FE8">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ind w:left="1416" w:hanging="1416"/>
        <w:jc w:val="both"/>
        <w:rPr>
          <w:rFonts w:ascii="Calibri" w:eastAsia="Times New Roman" w:hAnsi="Calibri"/>
          <w:sz w:val="20"/>
          <w:szCs w:val="20"/>
          <w:lang w:eastAsia="hr-HR"/>
        </w:rPr>
      </w:pPr>
      <w:r w:rsidRPr="00E03B8C">
        <w:rPr>
          <w:rFonts w:ascii="Calibri" w:eastAsia="Times New Roman" w:hAnsi="Calibri"/>
          <w:i w:val="0"/>
          <w:sz w:val="20"/>
          <w:szCs w:val="20"/>
          <w:lang w:eastAsia="hr-HR"/>
        </w:rPr>
        <w:t xml:space="preserve">Zakonska osnova: </w:t>
      </w:r>
      <w:r w:rsidRPr="00E03B8C">
        <w:rPr>
          <w:rFonts w:ascii="Calibri" w:eastAsia="Times New Roman" w:hAnsi="Calibri"/>
          <w:b w:val="0"/>
          <w:i w:val="0"/>
          <w:sz w:val="20"/>
          <w:szCs w:val="20"/>
          <w:lang w:eastAsia="hr-HR"/>
        </w:rPr>
        <w:tab/>
        <w:t xml:space="preserve">Zakon o lokalnoj i područnoj (regionalnoj) samoupravi (“Narodne </w:t>
      </w:r>
      <w:r w:rsidRPr="00E03B8C">
        <w:rPr>
          <w:rFonts w:ascii="Calibri" w:eastAsia="Times New Roman" w:hAnsi="Calibri"/>
          <w:b w:val="0"/>
          <w:i w:val="0"/>
          <w:sz w:val="20"/>
          <w:szCs w:val="20"/>
          <w:lang w:eastAsia="hr-HR"/>
        </w:rPr>
        <w:tab/>
        <w:t xml:space="preserve">novine” broj 33/01, 60/01, 129/05, 109/07, 125/08, 36/09, 150/11, </w:t>
      </w:r>
      <w:r w:rsidRPr="00E03B8C">
        <w:rPr>
          <w:rFonts w:ascii="Calibri" w:eastAsia="Times New Roman" w:hAnsi="Calibri"/>
          <w:b w:val="0"/>
          <w:i w:val="0"/>
          <w:sz w:val="20"/>
          <w:szCs w:val="20"/>
          <w:lang w:eastAsia="hr-HR"/>
        </w:rPr>
        <w:tab/>
        <w:t>144/12, 19/13-pročišćeni tekst, 137/15</w:t>
      </w:r>
      <w:r w:rsidR="005A2840" w:rsidRPr="00E03B8C">
        <w:rPr>
          <w:rFonts w:ascii="Calibri" w:eastAsia="Times New Roman" w:hAnsi="Calibri"/>
          <w:b w:val="0"/>
          <w:i w:val="0"/>
          <w:sz w:val="20"/>
          <w:szCs w:val="20"/>
          <w:lang w:eastAsia="hr-HR"/>
        </w:rPr>
        <w:t>, 123/17</w:t>
      </w:r>
      <w:r w:rsidR="00617883" w:rsidRPr="00E03B8C">
        <w:rPr>
          <w:rFonts w:ascii="Calibri" w:eastAsia="Times New Roman" w:hAnsi="Calibri"/>
          <w:b w:val="0"/>
          <w:i w:val="0"/>
          <w:sz w:val="20"/>
          <w:szCs w:val="20"/>
          <w:lang w:eastAsia="hr-HR"/>
        </w:rPr>
        <w:t>, 98/19</w:t>
      </w:r>
      <w:r w:rsidRPr="00E03B8C">
        <w:rPr>
          <w:rFonts w:ascii="Calibri" w:eastAsia="Times New Roman" w:hAnsi="Calibri"/>
          <w:b w:val="0"/>
          <w:i w:val="0"/>
          <w:sz w:val="20"/>
          <w:szCs w:val="20"/>
          <w:lang w:eastAsia="hr-HR"/>
        </w:rPr>
        <w:t>), Zakon o</w:t>
      </w:r>
      <w:r w:rsidR="00617883" w:rsidRPr="00E03B8C">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socijalnoj skrbi</w:t>
      </w:r>
      <w:r w:rsidR="00E03B8C">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(„Narodne novine“ broj 157/13, 152/14, 99/15</w:t>
      </w:r>
      <w:r w:rsidR="009724E3" w:rsidRPr="00E03B8C">
        <w:rPr>
          <w:rFonts w:ascii="Calibri" w:eastAsia="Times New Roman" w:hAnsi="Calibri"/>
          <w:b w:val="0"/>
          <w:i w:val="0"/>
          <w:sz w:val="20"/>
          <w:szCs w:val="20"/>
          <w:lang w:eastAsia="hr-HR"/>
        </w:rPr>
        <w:t>, 52/16</w:t>
      </w:r>
      <w:r w:rsidR="005A2840" w:rsidRPr="00E03B8C">
        <w:rPr>
          <w:rFonts w:ascii="Calibri" w:eastAsia="Times New Roman" w:hAnsi="Calibri"/>
          <w:b w:val="0"/>
          <w:i w:val="0"/>
          <w:sz w:val="20"/>
          <w:szCs w:val="20"/>
          <w:lang w:eastAsia="hr-HR"/>
        </w:rPr>
        <w:t>,</w:t>
      </w:r>
      <w:r w:rsidR="00617883" w:rsidRPr="00E03B8C">
        <w:rPr>
          <w:rFonts w:ascii="Calibri" w:eastAsia="Times New Roman" w:hAnsi="Calibri"/>
          <w:b w:val="0"/>
          <w:i w:val="0"/>
          <w:sz w:val="20"/>
          <w:szCs w:val="20"/>
          <w:lang w:eastAsia="hr-HR"/>
        </w:rPr>
        <w:tab/>
      </w:r>
      <w:r w:rsidR="005A2840" w:rsidRPr="00E03B8C">
        <w:rPr>
          <w:rFonts w:ascii="Calibri" w:eastAsia="Times New Roman" w:hAnsi="Calibri"/>
          <w:b w:val="0"/>
          <w:i w:val="0"/>
          <w:sz w:val="20"/>
          <w:szCs w:val="20"/>
          <w:lang w:eastAsia="hr-HR"/>
        </w:rPr>
        <w:t>16/17, 130/17</w:t>
      </w:r>
      <w:r w:rsidRPr="00E03B8C">
        <w:rPr>
          <w:rFonts w:ascii="Calibri" w:eastAsia="Times New Roman" w:hAnsi="Calibri"/>
          <w:b w:val="0"/>
          <w:i w:val="0"/>
          <w:sz w:val="20"/>
          <w:szCs w:val="20"/>
          <w:lang w:eastAsia="hr-HR"/>
        </w:rPr>
        <w:t>), Zakon o</w:t>
      </w:r>
      <w:r w:rsidR="00E03B8C">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Hrvatskom crvenom križu („Narodne novine“</w:t>
      </w:r>
      <w:r w:rsidR="00617883" w:rsidRPr="00E03B8C">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 xml:space="preserve">broj 71/10), </w:t>
      </w:r>
      <w:r w:rsidR="005A2840" w:rsidRPr="00E03B8C">
        <w:rPr>
          <w:rFonts w:ascii="Calibri" w:eastAsia="Times New Roman" w:hAnsi="Calibri"/>
          <w:b w:val="0"/>
          <w:i w:val="0"/>
          <w:sz w:val="20"/>
          <w:szCs w:val="20"/>
          <w:lang w:eastAsia="hr-HR"/>
        </w:rPr>
        <w:t xml:space="preserve">Pravilnik o </w:t>
      </w:r>
      <w:r w:rsidRPr="00E03B8C">
        <w:rPr>
          <w:rFonts w:ascii="Calibri" w:eastAsia="Times New Roman" w:hAnsi="Calibri"/>
          <w:b w:val="0"/>
          <w:i w:val="0"/>
          <w:sz w:val="20"/>
          <w:szCs w:val="20"/>
          <w:lang w:eastAsia="hr-HR"/>
        </w:rPr>
        <w:t>načinu i</w:t>
      </w:r>
      <w:r w:rsidR="00E03B8C">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rokovima plaćanja sredstava iz prihoda</w:t>
      </w:r>
      <w:r w:rsidR="00E03B8C">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jedinica lokalne i područne (regionalne)</w:t>
      </w:r>
      <w:r w:rsidR="00E03B8C">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samouprave za rad</w:t>
      </w:r>
      <w:r w:rsidR="00617883" w:rsidRPr="00E03B8C">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ustrojstvenih oblika Hrvatskog crvenog križa („Narodne</w:t>
      </w:r>
      <w:r w:rsidR="00E03B8C">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novine“ broj</w:t>
      </w:r>
      <w:r w:rsidR="00E03B8C">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18/11), Uredba o kriterijima, mjerilima i postupcima financiranja i</w:t>
      </w:r>
      <w:r w:rsidR="00E03B8C">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ugovaranja programa i projekata od interesa za opće dobro koje</w:t>
      </w:r>
      <w:r w:rsidR="00E03B8C">
        <w:rPr>
          <w:rFonts w:ascii="Calibri" w:eastAsia="Times New Roman" w:hAnsi="Calibri"/>
          <w:b w:val="0"/>
          <w:i w:val="0"/>
          <w:sz w:val="20"/>
          <w:szCs w:val="20"/>
          <w:lang w:eastAsia="hr-HR"/>
        </w:rPr>
        <w:t xml:space="preserve"> </w:t>
      </w:r>
      <w:r w:rsidR="00617883" w:rsidRPr="00E03B8C">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provode</w:t>
      </w:r>
      <w:r w:rsidR="00E03B8C">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udruge (“Narodne</w:t>
      </w:r>
      <w:r w:rsidR="00617883" w:rsidRPr="00E03B8C">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novine” broj 26/15)</w:t>
      </w:r>
      <w:r w:rsidR="00CA351C" w:rsidRPr="00E03B8C">
        <w:rPr>
          <w:rFonts w:ascii="Calibri" w:eastAsia="Times New Roman" w:hAnsi="Calibri"/>
          <w:b w:val="0"/>
          <w:i w:val="0"/>
          <w:sz w:val="20"/>
          <w:szCs w:val="20"/>
          <w:lang w:eastAsia="hr-HR"/>
        </w:rPr>
        <w:t xml:space="preserve">, </w:t>
      </w:r>
      <w:r w:rsidR="00CA351C" w:rsidRPr="00E03B8C">
        <w:rPr>
          <w:rFonts w:ascii="Calibri" w:eastAsia="Times New Roman" w:hAnsi="Calibri"/>
          <w:b w:val="0"/>
          <w:bCs/>
          <w:i w:val="0"/>
          <w:sz w:val="20"/>
          <w:szCs w:val="20"/>
          <w:lang w:eastAsia="hr-HR"/>
        </w:rPr>
        <w:t>Pravilnik o financiranju</w:t>
      </w:r>
      <w:r w:rsidR="00E03B8C">
        <w:rPr>
          <w:rFonts w:ascii="Calibri" w:eastAsia="Times New Roman" w:hAnsi="Calibri"/>
          <w:b w:val="0"/>
          <w:bCs/>
          <w:i w:val="0"/>
          <w:sz w:val="20"/>
          <w:szCs w:val="20"/>
          <w:lang w:eastAsia="hr-HR"/>
        </w:rPr>
        <w:t xml:space="preserve"> </w:t>
      </w:r>
      <w:r w:rsidR="00CA351C" w:rsidRPr="00E03B8C">
        <w:rPr>
          <w:rFonts w:ascii="Calibri" w:eastAsia="Times New Roman" w:hAnsi="Calibri"/>
          <w:b w:val="0"/>
          <w:bCs/>
          <w:i w:val="0"/>
          <w:sz w:val="20"/>
          <w:szCs w:val="20"/>
          <w:lang w:eastAsia="hr-HR"/>
        </w:rPr>
        <w:t>javnih</w:t>
      </w:r>
      <w:r w:rsidR="00E03B8C">
        <w:rPr>
          <w:rFonts w:ascii="Calibri" w:eastAsia="Times New Roman" w:hAnsi="Calibri"/>
          <w:b w:val="0"/>
          <w:bCs/>
          <w:i w:val="0"/>
          <w:sz w:val="20"/>
          <w:szCs w:val="20"/>
          <w:lang w:eastAsia="hr-HR"/>
        </w:rPr>
        <w:tab/>
      </w:r>
      <w:r w:rsidR="00CA351C" w:rsidRPr="00E03B8C">
        <w:rPr>
          <w:rFonts w:ascii="Calibri" w:eastAsia="Times New Roman" w:hAnsi="Calibri"/>
          <w:b w:val="0"/>
          <w:bCs/>
          <w:i w:val="0"/>
          <w:sz w:val="20"/>
          <w:szCs w:val="20"/>
          <w:lang w:eastAsia="hr-HR"/>
        </w:rPr>
        <w:t>potreba</w:t>
      </w:r>
      <w:r w:rsidR="00E03B8C">
        <w:rPr>
          <w:rFonts w:ascii="Calibri" w:eastAsia="Times New Roman" w:hAnsi="Calibri"/>
          <w:b w:val="0"/>
          <w:bCs/>
          <w:i w:val="0"/>
          <w:sz w:val="20"/>
          <w:szCs w:val="20"/>
          <w:lang w:eastAsia="hr-HR"/>
        </w:rPr>
        <w:t xml:space="preserve"> </w:t>
      </w:r>
      <w:r w:rsidR="00CA351C" w:rsidRPr="00E03B8C">
        <w:rPr>
          <w:rFonts w:ascii="Calibri" w:eastAsia="Times New Roman" w:hAnsi="Calibri"/>
          <w:b w:val="0"/>
          <w:bCs/>
          <w:i w:val="0"/>
          <w:sz w:val="20"/>
          <w:szCs w:val="20"/>
          <w:lang w:eastAsia="hr-HR"/>
        </w:rPr>
        <w:t>Općine Baška („Službene novine primorsko-goranske</w:t>
      </w:r>
      <w:r w:rsidR="00E03B8C">
        <w:rPr>
          <w:rFonts w:ascii="Calibri" w:eastAsia="Times New Roman" w:hAnsi="Calibri"/>
          <w:b w:val="0"/>
          <w:bCs/>
          <w:i w:val="0"/>
          <w:sz w:val="20"/>
          <w:szCs w:val="20"/>
          <w:lang w:eastAsia="hr-HR"/>
        </w:rPr>
        <w:t xml:space="preserve"> </w:t>
      </w:r>
      <w:r w:rsidR="00CA351C" w:rsidRPr="00E03B8C">
        <w:rPr>
          <w:rFonts w:ascii="Calibri" w:eastAsia="Times New Roman" w:hAnsi="Calibri"/>
          <w:b w:val="0"/>
          <w:bCs/>
          <w:i w:val="0"/>
          <w:sz w:val="20"/>
          <w:szCs w:val="20"/>
          <w:lang w:eastAsia="hr-HR"/>
        </w:rPr>
        <w:t>županije“</w:t>
      </w:r>
      <w:r w:rsidR="00E03B8C">
        <w:rPr>
          <w:rFonts w:ascii="Calibri" w:eastAsia="Times New Roman" w:hAnsi="Calibri"/>
          <w:b w:val="0"/>
          <w:bCs/>
          <w:i w:val="0"/>
          <w:sz w:val="20"/>
          <w:szCs w:val="20"/>
          <w:lang w:eastAsia="hr-HR"/>
        </w:rPr>
        <w:t xml:space="preserve"> </w:t>
      </w:r>
      <w:r w:rsidR="00CA351C" w:rsidRPr="00E03B8C">
        <w:rPr>
          <w:rFonts w:ascii="Calibri" w:eastAsia="Times New Roman" w:hAnsi="Calibri"/>
          <w:b w:val="0"/>
          <w:bCs/>
          <w:i w:val="0"/>
          <w:sz w:val="20"/>
          <w:szCs w:val="20"/>
          <w:lang w:eastAsia="hr-HR"/>
        </w:rPr>
        <w:t>broj</w:t>
      </w:r>
      <w:r w:rsidR="00E03B8C">
        <w:rPr>
          <w:rFonts w:ascii="Calibri" w:eastAsia="Times New Roman" w:hAnsi="Calibri"/>
          <w:b w:val="0"/>
          <w:bCs/>
          <w:i w:val="0"/>
          <w:sz w:val="20"/>
          <w:szCs w:val="20"/>
          <w:lang w:eastAsia="hr-HR"/>
        </w:rPr>
        <w:tab/>
      </w:r>
      <w:r w:rsidR="00617883" w:rsidRPr="00E03B8C">
        <w:rPr>
          <w:rFonts w:ascii="Calibri" w:eastAsia="Times New Roman" w:hAnsi="Calibri"/>
          <w:b w:val="0"/>
          <w:bCs/>
          <w:i w:val="0"/>
          <w:sz w:val="20"/>
          <w:szCs w:val="20"/>
          <w:lang w:eastAsia="hr-HR"/>
        </w:rPr>
        <w:t>1/17,</w:t>
      </w:r>
      <w:r w:rsidR="00E03B8C">
        <w:rPr>
          <w:rFonts w:ascii="Calibri" w:eastAsia="Times New Roman" w:hAnsi="Calibri"/>
          <w:b w:val="0"/>
          <w:bCs/>
          <w:i w:val="0"/>
          <w:sz w:val="20"/>
          <w:szCs w:val="20"/>
          <w:lang w:eastAsia="hr-HR"/>
        </w:rPr>
        <w:t xml:space="preserve"> </w:t>
      </w:r>
      <w:r w:rsidR="00617883" w:rsidRPr="00E03B8C">
        <w:rPr>
          <w:rFonts w:ascii="Calibri" w:eastAsia="Times New Roman" w:hAnsi="Calibri"/>
          <w:b w:val="0"/>
          <w:bCs/>
          <w:i w:val="0"/>
          <w:sz w:val="20"/>
          <w:szCs w:val="20"/>
          <w:lang w:eastAsia="hr-HR"/>
        </w:rPr>
        <w:t>3/17,</w:t>
      </w:r>
      <w:r w:rsidR="00E03B8C">
        <w:rPr>
          <w:rFonts w:ascii="Calibri" w:eastAsia="Times New Roman" w:hAnsi="Calibri"/>
          <w:b w:val="0"/>
          <w:bCs/>
          <w:i w:val="0"/>
          <w:sz w:val="20"/>
          <w:szCs w:val="20"/>
          <w:lang w:eastAsia="hr-HR"/>
        </w:rPr>
        <w:tab/>
      </w:r>
      <w:r w:rsidR="005A2840" w:rsidRPr="00E03B8C">
        <w:rPr>
          <w:rFonts w:ascii="Calibri" w:eastAsia="Times New Roman" w:hAnsi="Calibri"/>
          <w:b w:val="0"/>
          <w:bCs/>
          <w:i w:val="0"/>
          <w:sz w:val="20"/>
          <w:szCs w:val="20"/>
          <w:lang w:eastAsia="hr-HR"/>
        </w:rPr>
        <w:t>37/17</w:t>
      </w:r>
      <w:r w:rsidR="00CA351C" w:rsidRPr="00E03B8C">
        <w:rPr>
          <w:rFonts w:ascii="Calibri" w:eastAsia="Times New Roman" w:hAnsi="Calibri"/>
          <w:b w:val="0"/>
          <w:bCs/>
          <w:i w:val="0"/>
          <w:sz w:val="20"/>
          <w:szCs w:val="20"/>
          <w:lang w:eastAsia="hr-HR"/>
        </w:rPr>
        <w:t>)</w:t>
      </w:r>
    </w:p>
    <w:p w:rsidR="00331042" w:rsidRPr="00E03B8C" w:rsidRDefault="00331042" w:rsidP="00814FE8">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E03B8C">
        <w:rPr>
          <w:rFonts w:ascii="Calibri" w:eastAsia="Times New Roman" w:hAnsi="Calibri"/>
          <w:i w:val="0"/>
          <w:sz w:val="20"/>
          <w:szCs w:val="20"/>
          <w:lang w:eastAsia="hr-HR"/>
        </w:rPr>
        <w:t xml:space="preserve">Opis: </w:t>
      </w:r>
      <w:r w:rsidRPr="00E03B8C">
        <w:rPr>
          <w:rFonts w:ascii="Calibri" w:eastAsia="Times New Roman" w:hAnsi="Calibri"/>
          <w:b w:val="0"/>
          <w:i w:val="0"/>
          <w:sz w:val="20"/>
          <w:szCs w:val="20"/>
          <w:lang w:eastAsia="hr-HR"/>
        </w:rPr>
        <w:tab/>
      </w:r>
      <w:r w:rsidR="00D54810" w:rsidRPr="00E03B8C">
        <w:rPr>
          <w:rFonts w:ascii="Calibri" w:eastAsia="Times New Roman" w:hAnsi="Calibri"/>
          <w:b w:val="0"/>
          <w:i w:val="0"/>
          <w:sz w:val="20"/>
          <w:szCs w:val="20"/>
          <w:lang w:eastAsia="hr-HR"/>
        </w:rPr>
        <w:t xml:space="preserve">A200901 SUFINANCIRANJE UDRUGA OSOBA S INVALIDITETOM                                    </w:t>
      </w:r>
      <w:r w:rsidR="00D54810" w:rsidRPr="00E03B8C">
        <w:rPr>
          <w:rFonts w:ascii="Calibri" w:eastAsia="Times New Roman" w:hAnsi="Calibri"/>
          <w:b w:val="0"/>
          <w:i w:val="0"/>
          <w:sz w:val="20"/>
          <w:szCs w:val="20"/>
          <w:lang w:eastAsia="hr-HR"/>
        </w:rPr>
        <w:tab/>
        <w:t>A200902 CRVENI KRIŽ</w:t>
      </w:r>
    </w:p>
    <w:p w:rsidR="00331042" w:rsidRPr="00E03B8C" w:rsidRDefault="00331042" w:rsidP="00814FE8">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03B8C">
        <w:rPr>
          <w:rFonts w:ascii="Calibri" w:eastAsia="Times New Roman" w:hAnsi="Calibri"/>
          <w:i w:val="0"/>
          <w:sz w:val="20"/>
          <w:szCs w:val="20"/>
          <w:lang w:eastAsia="hr-HR"/>
        </w:rPr>
        <w:t>Opći cilj:</w:t>
      </w:r>
      <w:r w:rsidRPr="00E03B8C">
        <w:rPr>
          <w:rFonts w:ascii="Calibri" w:eastAsia="Times New Roman" w:hAnsi="Calibri"/>
          <w:b w:val="0"/>
          <w:i w:val="0"/>
          <w:sz w:val="20"/>
          <w:szCs w:val="20"/>
          <w:lang w:eastAsia="hr-HR"/>
        </w:rPr>
        <w:tab/>
        <w:t xml:space="preserve">Unapređenje kvalitete života pojedinaca i obitelji , pomoć ugroženim </w:t>
      </w:r>
    </w:p>
    <w:p w:rsidR="00331042" w:rsidRPr="00E03B8C" w:rsidRDefault="00331042" w:rsidP="00814FE8">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03B8C">
        <w:rPr>
          <w:rFonts w:ascii="Calibri" w:eastAsia="Times New Roman" w:hAnsi="Calibri"/>
          <w:b w:val="0"/>
          <w:i w:val="0"/>
          <w:sz w:val="20"/>
          <w:szCs w:val="20"/>
          <w:lang w:eastAsia="hr-HR"/>
        </w:rPr>
        <w:tab/>
        <w:t>kategorijama stanovništva kvalitete života</w:t>
      </w:r>
    </w:p>
    <w:p w:rsidR="00331042" w:rsidRPr="00E03B8C" w:rsidRDefault="00331042" w:rsidP="00814FE8">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03B8C">
        <w:rPr>
          <w:rFonts w:ascii="Calibri" w:eastAsia="Times New Roman" w:hAnsi="Calibri"/>
          <w:i w:val="0"/>
          <w:sz w:val="20"/>
          <w:szCs w:val="20"/>
          <w:lang w:eastAsia="hr-HR"/>
        </w:rPr>
        <w:t xml:space="preserve">Posebni ciljevi: </w:t>
      </w:r>
      <w:r w:rsidRPr="00E03B8C">
        <w:rPr>
          <w:rFonts w:ascii="Calibri" w:eastAsia="Times New Roman" w:hAnsi="Calibri"/>
          <w:b w:val="0"/>
          <w:i w:val="0"/>
          <w:sz w:val="20"/>
          <w:szCs w:val="20"/>
          <w:lang w:eastAsia="hr-HR"/>
        </w:rPr>
        <w:tab/>
        <w:t xml:space="preserve">Ublažavanje poteškoća u rješavanju svakodnevnih osnovnih životnih </w:t>
      </w:r>
      <w:r w:rsidRPr="00E03B8C">
        <w:rPr>
          <w:rFonts w:ascii="Calibri" w:eastAsia="Times New Roman" w:hAnsi="Calibri"/>
          <w:b w:val="0"/>
          <w:i w:val="0"/>
          <w:sz w:val="20"/>
          <w:szCs w:val="20"/>
          <w:lang w:eastAsia="hr-HR"/>
        </w:rPr>
        <w:tab/>
        <w:t>potreba, poticanje rada udruga proizašlih iz Domovinskog rata, te drugih</w:t>
      </w:r>
      <w:r w:rsidR="00E03B8C">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humanitarnih, socijalnih i srodnih organizacija</w:t>
      </w:r>
    </w:p>
    <w:p w:rsidR="00331042" w:rsidRPr="00E03B8C" w:rsidRDefault="00331042" w:rsidP="00814FE8">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03B8C">
        <w:rPr>
          <w:rFonts w:ascii="Calibri" w:eastAsia="Times New Roman" w:hAnsi="Calibri"/>
          <w:i w:val="0"/>
          <w:sz w:val="20"/>
          <w:szCs w:val="20"/>
          <w:lang w:eastAsia="hr-HR"/>
        </w:rPr>
        <w:t>Pokazatelj uspješnosti:</w:t>
      </w:r>
      <w:r w:rsidRPr="00E03B8C">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ab/>
        <w:t xml:space="preserve">Broj korisnika socijalnih naknada, postotak riješenih zahtjeva za </w:t>
      </w:r>
      <w:r w:rsidRPr="00E03B8C">
        <w:rPr>
          <w:rFonts w:ascii="Calibri" w:eastAsia="Times New Roman" w:hAnsi="Calibri"/>
          <w:b w:val="0"/>
          <w:i w:val="0"/>
          <w:sz w:val="20"/>
          <w:szCs w:val="20"/>
          <w:lang w:eastAsia="hr-HR"/>
        </w:rPr>
        <w:tab/>
        <w:t>ostvarivanje socijalnih prava</w:t>
      </w:r>
    </w:p>
    <w:p w:rsidR="00331042" w:rsidRPr="00E03B8C" w:rsidRDefault="00331042" w:rsidP="00814FE8">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E03B8C">
        <w:rPr>
          <w:rFonts w:ascii="Calibri" w:eastAsia="Times New Roman" w:hAnsi="Calibri"/>
          <w:i w:val="0"/>
          <w:sz w:val="20"/>
          <w:szCs w:val="20"/>
          <w:lang w:eastAsia="hr-HR"/>
        </w:rPr>
        <w:t xml:space="preserve">Brojčana oznaka lokacije: </w:t>
      </w:r>
      <w:r w:rsidRPr="00E03B8C">
        <w:rPr>
          <w:rFonts w:ascii="Calibri" w:eastAsia="Times New Roman" w:hAnsi="Calibri"/>
          <w:b w:val="0"/>
          <w:i w:val="0"/>
          <w:sz w:val="20"/>
          <w:szCs w:val="20"/>
          <w:lang w:eastAsia="hr-HR"/>
        </w:rPr>
        <w:tab/>
        <w:t>008</w:t>
      </w:r>
    </w:p>
    <w:p w:rsidR="0001260B" w:rsidRPr="007C0CB0" w:rsidRDefault="00D54810" w:rsidP="00814FE8">
      <w:pPr>
        <w:pBdr>
          <w:top w:val="single" w:sz="4" w:space="1" w:color="auto"/>
          <w:left w:val="single" w:sz="4" w:space="4" w:color="auto"/>
          <w:bottom w:val="single" w:sz="4" w:space="5" w:color="auto"/>
          <w:right w:val="single" w:sz="4" w:space="4" w:color="auto"/>
          <w:between w:val="single" w:sz="4" w:space="1" w:color="auto"/>
        </w:pBdr>
        <w:tabs>
          <w:tab w:val="right" w:pos="4253"/>
          <w:tab w:val="right" w:pos="5954"/>
          <w:tab w:val="right" w:pos="7655"/>
        </w:tabs>
        <w:spacing w:after="0"/>
        <w:jc w:val="both"/>
        <w:rPr>
          <w:rFonts w:ascii="Calibri" w:hAnsi="Calibri"/>
          <w:i w:val="0"/>
          <w:sz w:val="20"/>
          <w:szCs w:val="20"/>
        </w:rPr>
      </w:pPr>
      <w:r w:rsidRPr="007C0CB0">
        <w:rPr>
          <w:rFonts w:ascii="Calibri" w:eastAsia="Times New Roman" w:hAnsi="Calibri"/>
          <w:i w:val="0"/>
          <w:sz w:val="20"/>
          <w:szCs w:val="20"/>
          <w:lang w:eastAsia="hr-HR"/>
        </w:rPr>
        <w:tab/>
        <w:t>20</w:t>
      </w:r>
      <w:r w:rsidR="00617883" w:rsidRPr="007C0CB0">
        <w:rPr>
          <w:rFonts w:ascii="Calibri" w:eastAsia="Times New Roman" w:hAnsi="Calibri"/>
          <w:i w:val="0"/>
          <w:sz w:val="20"/>
          <w:szCs w:val="20"/>
          <w:lang w:eastAsia="hr-HR"/>
        </w:rPr>
        <w:t>2</w:t>
      </w:r>
      <w:r w:rsidR="005350DE">
        <w:rPr>
          <w:rFonts w:ascii="Calibri" w:eastAsia="Times New Roman" w:hAnsi="Calibri"/>
          <w:i w:val="0"/>
          <w:sz w:val="20"/>
          <w:szCs w:val="20"/>
          <w:lang w:eastAsia="hr-HR"/>
        </w:rPr>
        <w:t>2</w:t>
      </w:r>
      <w:r w:rsidRPr="007C0CB0">
        <w:rPr>
          <w:rFonts w:ascii="Calibri" w:eastAsia="Times New Roman" w:hAnsi="Calibri"/>
          <w:i w:val="0"/>
          <w:sz w:val="20"/>
          <w:szCs w:val="20"/>
          <w:lang w:eastAsia="hr-HR"/>
        </w:rPr>
        <w:t xml:space="preserve">.               </w:t>
      </w:r>
      <w:r w:rsidRPr="007C0CB0">
        <w:rPr>
          <w:rFonts w:ascii="Calibri" w:eastAsia="Times New Roman" w:hAnsi="Calibri"/>
          <w:i w:val="0"/>
          <w:sz w:val="20"/>
          <w:szCs w:val="20"/>
          <w:lang w:eastAsia="hr-HR"/>
        </w:rPr>
        <w:tab/>
        <w:t xml:space="preserve"> 202</w:t>
      </w:r>
      <w:r w:rsidR="005350DE">
        <w:rPr>
          <w:rFonts w:ascii="Calibri" w:eastAsia="Times New Roman" w:hAnsi="Calibri"/>
          <w:i w:val="0"/>
          <w:sz w:val="20"/>
          <w:szCs w:val="20"/>
          <w:lang w:eastAsia="hr-HR"/>
        </w:rPr>
        <w:t>3</w:t>
      </w:r>
      <w:r w:rsidRPr="007C0CB0">
        <w:rPr>
          <w:rFonts w:ascii="Calibri" w:eastAsia="Times New Roman" w:hAnsi="Calibri"/>
          <w:i w:val="0"/>
          <w:sz w:val="20"/>
          <w:szCs w:val="20"/>
          <w:lang w:eastAsia="hr-HR"/>
        </w:rPr>
        <w:t xml:space="preserve">.         </w:t>
      </w:r>
      <w:r w:rsidRPr="007C0CB0">
        <w:rPr>
          <w:rFonts w:ascii="Calibri" w:eastAsia="Times New Roman" w:hAnsi="Calibri"/>
          <w:i w:val="0"/>
          <w:sz w:val="20"/>
          <w:szCs w:val="20"/>
          <w:lang w:eastAsia="hr-HR"/>
        </w:rPr>
        <w:tab/>
        <w:t xml:space="preserve">        202</w:t>
      </w:r>
      <w:r w:rsidR="005350DE">
        <w:rPr>
          <w:rFonts w:ascii="Calibri" w:eastAsia="Times New Roman" w:hAnsi="Calibri"/>
          <w:i w:val="0"/>
          <w:sz w:val="20"/>
          <w:szCs w:val="20"/>
          <w:lang w:eastAsia="hr-HR"/>
        </w:rPr>
        <w:t>4</w:t>
      </w:r>
      <w:r w:rsidRPr="007C0CB0">
        <w:rPr>
          <w:rFonts w:ascii="Calibri" w:eastAsia="Times New Roman" w:hAnsi="Calibri"/>
          <w:i w:val="0"/>
          <w:sz w:val="20"/>
          <w:szCs w:val="20"/>
          <w:lang w:eastAsia="hr-HR"/>
        </w:rPr>
        <w:t>.                                   UKUPNO</w:t>
      </w:r>
      <w:r w:rsidRPr="007C0CB0">
        <w:rPr>
          <w:rFonts w:ascii="Calibri" w:eastAsia="Times New Roman" w:hAnsi="Calibri"/>
          <w:i w:val="0"/>
          <w:sz w:val="20"/>
          <w:szCs w:val="20"/>
          <w:lang w:eastAsia="hr-HR"/>
        </w:rPr>
        <w:tab/>
      </w:r>
      <w:r w:rsidR="0078147A" w:rsidRPr="007C0CB0">
        <w:rPr>
          <w:rFonts w:ascii="Calibri" w:eastAsia="Times New Roman" w:hAnsi="Calibri"/>
          <w:i w:val="0"/>
          <w:sz w:val="20"/>
          <w:szCs w:val="20"/>
          <w:lang w:eastAsia="hr-HR"/>
        </w:rPr>
        <w:t>6</w:t>
      </w:r>
      <w:r w:rsidR="005350DE">
        <w:rPr>
          <w:rFonts w:ascii="Calibri" w:eastAsia="Times New Roman" w:hAnsi="Calibri"/>
          <w:i w:val="0"/>
          <w:sz w:val="20"/>
          <w:szCs w:val="20"/>
          <w:lang w:eastAsia="hr-HR"/>
        </w:rPr>
        <w:t>0</w:t>
      </w:r>
      <w:r w:rsidRPr="007C0CB0">
        <w:rPr>
          <w:rFonts w:ascii="Calibri" w:eastAsia="Times New Roman" w:hAnsi="Calibri"/>
          <w:i w:val="0"/>
          <w:sz w:val="20"/>
          <w:szCs w:val="20"/>
          <w:lang w:eastAsia="hr-HR"/>
        </w:rPr>
        <w:t>.</w:t>
      </w:r>
      <w:r w:rsidR="005350DE">
        <w:rPr>
          <w:rFonts w:ascii="Calibri" w:eastAsia="Times New Roman" w:hAnsi="Calibri"/>
          <w:i w:val="0"/>
          <w:sz w:val="20"/>
          <w:szCs w:val="20"/>
          <w:lang w:eastAsia="hr-HR"/>
        </w:rPr>
        <w:t>371</w:t>
      </w:r>
      <w:r w:rsidRPr="007C0CB0">
        <w:rPr>
          <w:rFonts w:ascii="Calibri" w:eastAsia="Times New Roman" w:hAnsi="Calibri"/>
          <w:i w:val="0"/>
          <w:sz w:val="20"/>
          <w:szCs w:val="20"/>
          <w:lang w:eastAsia="hr-HR"/>
        </w:rPr>
        <w:tab/>
      </w:r>
      <w:r w:rsidR="0078147A" w:rsidRPr="007C0CB0">
        <w:rPr>
          <w:rFonts w:ascii="Calibri" w:eastAsia="Times New Roman" w:hAnsi="Calibri"/>
          <w:i w:val="0"/>
          <w:sz w:val="20"/>
          <w:szCs w:val="20"/>
          <w:lang w:eastAsia="hr-HR"/>
        </w:rPr>
        <w:t>6</w:t>
      </w:r>
      <w:r w:rsidR="005350DE">
        <w:rPr>
          <w:rFonts w:ascii="Calibri" w:eastAsia="Times New Roman" w:hAnsi="Calibri"/>
          <w:i w:val="0"/>
          <w:sz w:val="20"/>
          <w:szCs w:val="20"/>
          <w:lang w:eastAsia="hr-HR"/>
        </w:rPr>
        <w:t>0</w:t>
      </w:r>
      <w:r w:rsidRPr="007C0CB0">
        <w:rPr>
          <w:rFonts w:ascii="Calibri" w:eastAsia="Times New Roman" w:hAnsi="Calibri"/>
          <w:i w:val="0"/>
          <w:sz w:val="20"/>
          <w:szCs w:val="20"/>
          <w:lang w:eastAsia="hr-HR"/>
        </w:rPr>
        <w:t>.</w:t>
      </w:r>
      <w:r w:rsidR="005350DE">
        <w:rPr>
          <w:rFonts w:ascii="Calibri" w:eastAsia="Times New Roman" w:hAnsi="Calibri"/>
          <w:i w:val="0"/>
          <w:sz w:val="20"/>
          <w:szCs w:val="20"/>
          <w:lang w:eastAsia="hr-HR"/>
        </w:rPr>
        <w:t>371</w:t>
      </w:r>
      <w:r w:rsidRPr="007C0CB0">
        <w:rPr>
          <w:rFonts w:ascii="Calibri" w:eastAsia="Times New Roman" w:hAnsi="Calibri"/>
          <w:i w:val="0"/>
          <w:sz w:val="20"/>
          <w:szCs w:val="20"/>
          <w:lang w:eastAsia="hr-HR"/>
        </w:rPr>
        <w:tab/>
      </w:r>
      <w:r w:rsidR="0078147A" w:rsidRPr="007C0CB0">
        <w:rPr>
          <w:rFonts w:ascii="Calibri" w:eastAsia="Times New Roman" w:hAnsi="Calibri"/>
          <w:i w:val="0"/>
          <w:sz w:val="20"/>
          <w:szCs w:val="20"/>
          <w:lang w:eastAsia="hr-HR"/>
        </w:rPr>
        <w:t>6</w:t>
      </w:r>
      <w:r w:rsidR="005350DE">
        <w:rPr>
          <w:rFonts w:ascii="Calibri" w:eastAsia="Times New Roman" w:hAnsi="Calibri"/>
          <w:i w:val="0"/>
          <w:sz w:val="20"/>
          <w:szCs w:val="20"/>
          <w:lang w:eastAsia="hr-HR"/>
        </w:rPr>
        <w:t>0</w:t>
      </w:r>
      <w:r w:rsidRPr="007C0CB0">
        <w:rPr>
          <w:rFonts w:ascii="Calibri" w:eastAsia="Times New Roman" w:hAnsi="Calibri"/>
          <w:i w:val="0"/>
          <w:sz w:val="20"/>
          <w:szCs w:val="20"/>
          <w:lang w:eastAsia="hr-HR"/>
        </w:rPr>
        <w:t>.</w:t>
      </w:r>
      <w:r w:rsidR="005350DE">
        <w:rPr>
          <w:rFonts w:ascii="Calibri" w:eastAsia="Times New Roman" w:hAnsi="Calibri"/>
          <w:i w:val="0"/>
          <w:sz w:val="20"/>
          <w:szCs w:val="20"/>
          <w:lang w:eastAsia="hr-HR"/>
        </w:rPr>
        <w:t>371</w:t>
      </w:r>
      <w:r w:rsidRPr="007C0CB0">
        <w:rPr>
          <w:rFonts w:ascii="Calibri" w:eastAsia="Times New Roman" w:hAnsi="Calibri"/>
          <w:i w:val="0"/>
          <w:sz w:val="20"/>
          <w:szCs w:val="20"/>
          <w:lang w:eastAsia="hr-HR"/>
        </w:rPr>
        <w:tab/>
        <w:t xml:space="preserve">  </w:t>
      </w:r>
      <w:r w:rsidR="00947ED7" w:rsidRPr="007C0CB0">
        <w:rPr>
          <w:rFonts w:ascii="Calibri" w:eastAsia="Times New Roman" w:hAnsi="Calibri"/>
          <w:i w:val="0"/>
          <w:sz w:val="20"/>
          <w:szCs w:val="20"/>
          <w:lang w:eastAsia="hr-HR"/>
        </w:rPr>
        <w:tab/>
      </w:r>
    </w:p>
    <w:p w:rsidR="00D54810" w:rsidRPr="007C0CB0" w:rsidRDefault="00D54810" w:rsidP="00814FE8">
      <w:pPr>
        <w:shd w:val="clear" w:color="auto" w:fill="FFFFFF"/>
        <w:tabs>
          <w:tab w:val="left" w:pos="2552"/>
          <w:tab w:val="right" w:pos="9070"/>
        </w:tabs>
        <w:spacing w:after="0"/>
        <w:jc w:val="both"/>
        <w:rPr>
          <w:rFonts w:ascii="Calibri" w:hAnsi="Calibri"/>
          <w:i w:val="0"/>
          <w:color w:val="FF0000"/>
          <w:sz w:val="20"/>
          <w:szCs w:val="20"/>
          <w:u w:val="single"/>
          <w:shd w:val="clear" w:color="auto" w:fill="FFFFFF"/>
        </w:rPr>
      </w:pPr>
    </w:p>
    <w:p w:rsidR="007C0CB0" w:rsidRPr="007D67AD" w:rsidRDefault="007C0CB0" w:rsidP="00814FE8">
      <w:pPr>
        <w:shd w:val="clear" w:color="auto" w:fill="FFFFFF"/>
        <w:tabs>
          <w:tab w:val="left" w:pos="2552"/>
          <w:tab w:val="right" w:pos="9070"/>
        </w:tabs>
        <w:spacing w:after="0"/>
        <w:jc w:val="both"/>
        <w:rPr>
          <w:rFonts w:ascii="Calibri" w:hAnsi="Calibri"/>
          <w:i w:val="0"/>
          <w:color w:val="FF0000"/>
          <w:sz w:val="20"/>
          <w:szCs w:val="20"/>
          <w:u w:val="single"/>
          <w:shd w:val="clear" w:color="auto" w:fill="FFFFFF"/>
        </w:rPr>
      </w:pPr>
    </w:p>
    <w:p w:rsidR="007B1F71" w:rsidRPr="007D67AD" w:rsidRDefault="007B1F71"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A200901</w:t>
      </w:r>
      <w:r w:rsidR="0078147A"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SUFINANCIRANJE UDRUGA OSOBA S INVALIDITETOM</w:t>
      </w:r>
      <w:r w:rsidRPr="007D67AD">
        <w:rPr>
          <w:rFonts w:ascii="Calibri" w:hAnsi="Calibri"/>
          <w:i w:val="0"/>
          <w:sz w:val="20"/>
          <w:szCs w:val="20"/>
          <w:u w:val="single"/>
          <w:shd w:val="clear" w:color="auto" w:fill="FFFFFF"/>
        </w:rPr>
        <w:tab/>
      </w:r>
    </w:p>
    <w:p w:rsidR="00D54810" w:rsidRPr="007D67AD" w:rsidRDefault="00A84A0B" w:rsidP="00814FE8">
      <w:pPr>
        <w:tabs>
          <w:tab w:val="right" w:pos="9070"/>
        </w:tabs>
        <w:spacing w:after="0"/>
        <w:jc w:val="both"/>
        <w:rPr>
          <w:rFonts w:asciiTheme="minorHAnsi" w:hAnsiTheme="minorHAnsi"/>
          <w:i w:val="0"/>
          <w:sz w:val="20"/>
          <w:szCs w:val="20"/>
        </w:rPr>
      </w:pPr>
      <w:r w:rsidRPr="007D67AD">
        <w:rPr>
          <w:rFonts w:asciiTheme="minorHAnsi" w:hAnsiTheme="minorHAnsi"/>
          <w:i w:val="0"/>
          <w:sz w:val="20"/>
          <w:szCs w:val="20"/>
        </w:rPr>
        <w:t xml:space="preserve">Izvori: </w:t>
      </w:r>
    </w:p>
    <w:p w:rsidR="00D54810" w:rsidRPr="007D67AD" w:rsidRDefault="00D5481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617883" w:rsidRPr="007D67AD">
        <w:rPr>
          <w:rFonts w:ascii="Calibri" w:hAnsi="Calibri"/>
          <w:i w:val="0"/>
          <w:sz w:val="20"/>
          <w:szCs w:val="20"/>
        </w:rPr>
        <w:t>2</w:t>
      </w:r>
      <w:r w:rsidR="005350DE">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t>10.000</w:t>
      </w:r>
    </w:p>
    <w:p w:rsidR="00D54810" w:rsidRPr="007D67AD" w:rsidRDefault="005350DE"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2023</w:t>
      </w:r>
      <w:r w:rsidR="00D54810" w:rsidRPr="007D67AD">
        <w:rPr>
          <w:rFonts w:ascii="Calibri" w:hAnsi="Calibri"/>
          <w:i w:val="0"/>
          <w:sz w:val="20"/>
          <w:szCs w:val="20"/>
        </w:rPr>
        <w:t>. 11 OPĆI PRIHODI I PRIMICI</w:t>
      </w:r>
      <w:r w:rsidR="00D54810" w:rsidRPr="007D67AD">
        <w:rPr>
          <w:rFonts w:ascii="Calibri" w:hAnsi="Calibri"/>
          <w:i w:val="0"/>
          <w:sz w:val="20"/>
          <w:szCs w:val="20"/>
        </w:rPr>
        <w:tab/>
        <w:t>10.000</w:t>
      </w:r>
    </w:p>
    <w:p w:rsidR="00D54810" w:rsidRPr="007D67AD" w:rsidRDefault="005350DE"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2024</w:t>
      </w:r>
      <w:r w:rsidR="00D54810" w:rsidRPr="007D67AD">
        <w:rPr>
          <w:rFonts w:ascii="Calibri" w:hAnsi="Calibri"/>
          <w:i w:val="0"/>
          <w:sz w:val="20"/>
          <w:szCs w:val="20"/>
        </w:rPr>
        <w:t>. 11 OPĆI PRIHODI I PRIMICI</w:t>
      </w:r>
      <w:r w:rsidR="00D54810" w:rsidRPr="007D67AD">
        <w:rPr>
          <w:rFonts w:ascii="Calibri" w:hAnsi="Calibri"/>
          <w:i w:val="0"/>
          <w:sz w:val="20"/>
          <w:szCs w:val="20"/>
        </w:rPr>
        <w:tab/>
        <w:t>10.000</w:t>
      </w:r>
    </w:p>
    <w:p w:rsidR="007B1F71" w:rsidRPr="00770F06" w:rsidRDefault="007B1F71" w:rsidP="00814FE8">
      <w:pPr>
        <w:spacing w:after="0"/>
        <w:jc w:val="both"/>
        <w:rPr>
          <w:rFonts w:asciiTheme="minorHAnsi" w:hAnsiTheme="minorHAnsi"/>
          <w:b w:val="0"/>
          <w:i w:val="0"/>
        </w:rPr>
      </w:pPr>
      <w:r w:rsidRPr="00770F06">
        <w:rPr>
          <w:rFonts w:asciiTheme="minorHAnsi" w:hAnsiTheme="minorHAnsi"/>
          <w:i w:val="0"/>
        </w:rPr>
        <w:t xml:space="preserve">Opis: </w:t>
      </w:r>
      <w:r w:rsidRPr="00770F06">
        <w:rPr>
          <w:rFonts w:asciiTheme="minorHAnsi" w:hAnsiTheme="minorHAnsi"/>
          <w:b w:val="0"/>
          <w:i w:val="0"/>
        </w:rPr>
        <w:t xml:space="preserve">Predviđena sredstva za sufinanciranje rada udruga osoba s invaliditetom rasporedit će se temeljem natječaja sukladno odredbama Uredbe o kriterijima, mjerilima i postupcima financiranja i </w:t>
      </w:r>
      <w:r w:rsidRPr="00770F06">
        <w:rPr>
          <w:rFonts w:asciiTheme="minorHAnsi" w:hAnsiTheme="minorHAnsi"/>
          <w:b w:val="0"/>
          <w:i w:val="0"/>
        </w:rPr>
        <w:lastRenderedPageBreak/>
        <w:t>ugovaranja programa od interesa za opće dobro koje provode udruge. Očekivani termin raspisivanja javnog poziva/natječaja za 20</w:t>
      </w:r>
      <w:r w:rsidR="00023188" w:rsidRPr="00770F06">
        <w:rPr>
          <w:rFonts w:asciiTheme="minorHAnsi" w:hAnsiTheme="minorHAnsi"/>
          <w:b w:val="0"/>
          <w:i w:val="0"/>
        </w:rPr>
        <w:t>2</w:t>
      </w:r>
      <w:r w:rsidR="00770F06">
        <w:rPr>
          <w:rFonts w:asciiTheme="minorHAnsi" w:hAnsiTheme="minorHAnsi"/>
          <w:b w:val="0"/>
          <w:i w:val="0"/>
        </w:rPr>
        <w:t>2</w:t>
      </w:r>
      <w:r w:rsidRPr="00770F06">
        <w:rPr>
          <w:rFonts w:asciiTheme="minorHAnsi" w:hAnsiTheme="minorHAnsi"/>
          <w:b w:val="0"/>
          <w:i w:val="0"/>
        </w:rPr>
        <w:t>. godinu je siječanj 20</w:t>
      </w:r>
      <w:r w:rsidR="007343F3" w:rsidRPr="00770F06">
        <w:rPr>
          <w:rFonts w:asciiTheme="minorHAnsi" w:hAnsiTheme="minorHAnsi"/>
          <w:b w:val="0"/>
          <w:i w:val="0"/>
        </w:rPr>
        <w:t>2</w:t>
      </w:r>
      <w:r w:rsidR="00770F06">
        <w:rPr>
          <w:rFonts w:asciiTheme="minorHAnsi" w:hAnsiTheme="minorHAnsi"/>
          <w:b w:val="0"/>
          <w:i w:val="0"/>
        </w:rPr>
        <w:t>2.</w:t>
      </w:r>
      <w:r w:rsidRPr="00770F06">
        <w:rPr>
          <w:rFonts w:asciiTheme="minorHAnsi" w:hAnsiTheme="minorHAnsi"/>
          <w:b w:val="0"/>
          <w:i w:val="0"/>
        </w:rPr>
        <w:t xml:space="preserve"> godin</w:t>
      </w:r>
      <w:r w:rsidR="00770F06">
        <w:rPr>
          <w:rFonts w:asciiTheme="minorHAnsi" w:hAnsiTheme="minorHAnsi"/>
          <w:b w:val="0"/>
          <w:i w:val="0"/>
        </w:rPr>
        <w:t>E</w:t>
      </w:r>
      <w:r w:rsidRPr="00770F06">
        <w:rPr>
          <w:rFonts w:asciiTheme="minorHAnsi" w:hAnsiTheme="minorHAnsi"/>
          <w:b w:val="0"/>
          <w:i w:val="0"/>
        </w:rPr>
        <w:t xml:space="preserve">. </w:t>
      </w:r>
    </w:p>
    <w:p w:rsidR="0011573E" w:rsidRPr="007D67AD" w:rsidRDefault="0011573E" w:rsidP="00814FE8">
      <w:pPr>
        <w:spacing w:after="0"/>
        <w:jc w:val="both"/>
        <w:rPr>
          <w:rFonts w:ascii="Calibri" w:hAnsi="Calibri"/>
          <w:b w:val="0"/>
          <w:i w:val="0"/>
          <w:sz w:val="20"/>
          <w:szCs w:val="20"/>
        </w:rPr>
      </w:pPr>
    </w:p>
    <w:p w:rsidR="007B1F71" w:rsidRPr="007D67AD" w:rsidRDefault="007B1F71"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AKTIVNOST A200902</w:t>
      </w:r>
      <w:r w:rsidR="0078147A"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CRVENI KRIŽ</w:t>
      </w:r>
      <w:r w:rsidRPr="007D67AD">
        <w:rPr>
          <w:rFonts w:ascii="Calibri" w:hAnsi="Calibri"/>
          <w:i w:val="0"/>
          <w:sz w:val="20"/>
          <w:szCs w:val="20"/>
          <w:u w:val="single"/>
          <w:shd w:val="clear" w:color="auto" w:fill="FFFFFF"/>
        </w:rPr>
        <w:tab/>
      </w:r>
    </w:p>
    <w:p w:rsidR="00D54810" w:rsidRPr="007D67AD" w:rsidRDefault="00A84A0B" w:rsidP="00814FE8">
      <w:pPr>
        <w:pStyle w:val="NormalWeb"/>
        <w:tabs>
          <w:tab w:val="right" w:pos="9070"/>
        </w:tabs>
        <w:spacing w:line="276" w:lineRule="auto"/>
        <w:jc w:val="both"/>
        <w:rPr>
          <w:rFonts w:ascii="Calibri" w:hAnsi="Calibri"/>
          <w:b/>
          <w:color w:val="auto"/>
          <w:sz w:val="20"/>
          <w:szCs w:val="20"/>
        </w:rPr>
      </w:pPr>
      <w:r w:rsidRPr="007D67AD">
        <w:rPr>
          <w:rFonts w:ascii="Calibri" w:hAnsi="Calibri"/>
          <w:b/>
          <w:color w:val="auto"/>
          <w:sz w:val="20"/>
          <w:szCs w:val="20"/>
        </w:rPr>
        <w:t xml:space="preserve">Izvori: </w:t>
      </w:r>
    </w:p>
    <w:p w:rsidR="00D54810" w:rsidRPr="007D67AD" w:rsidRDefault="00D54810"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023188" w:rsidRPr="007D67AD">
        <w:rPr>
          <w:rFonts w:ascii="Calibri" w:hAnsi="Calibri"/>
          <w:i w:val="0"/>
          <w:sz w:val="20"/>
          <w:szCs w:val="20"/>
        </w:rPr>
        <w:t>2</w:t>
      </w:r>
      <w:r w:rsidR="005C168D">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5C168D">
        <w:rPr>
          <w:rFonts w:ascii="Calibri" w:hAnsi="Calibri"/>
          <w:i w:val="0"/>
          <w:sz w:val="20"/>
          <w:szCs w:val="20"/>
        </w:rPr>
        <w:t>50.371</w:t>
      </w:r>
    </w:p>
    <w:p w:rsidR="00D54810" w:rsidRPr="007D67AD" w:rsidRDefault="005C168D"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2023</w:t>
      </w:r>
      <w:r w:rsidR="00D54810" w:rsidRPr="007D67AD">
        <w:rPr>
          <w:rFonts w:ascii="Calibri" w:hAnsi="Calibri"/>
          <w:i w:val="0"/>
          <w:sz w:val="20"/>
          <w:szCs w:val="20"/>
        </w:rPr>
        <w:t xml:space="preserve">. </w:t>
      </w:r>
      <w:r>
        <w:rPr>
          <w:rFonts w:ascii="Calibri" w:hAnsi="Calibri"/>
          <w:i w:val="0"/>
          <w:sz w:val="20"/>
          <w:szCs w:val="20"/>
        </w:rPr>
        <w:t>11 OPĆI PRIHODI I PRIMICI</w:t>
      </w:r>
      <w:r>
        <w:rPr>
          <w:rFonts w:ascii="Calibri" w:hAnsi="Calibri"/>
          <w:i w:val="0"/>
          <w:sz w:val="20"/>
          <w:szCs w:val="20"/>
        </w:rPr>
        <w:tab/>
        <w:t>50.371</w:t>
      </w:r>
    </w:p>
    <w:p w:rsidR="00D54810" w:rsidRPr="007D67AD" w:rsidRDefault="005C168D"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2024</w:t>
      </w:r>
      <w:r w:rsidR="00D54810" w:rsidRPr="007D67AD">
        <w:rPr>
          <w:rFonts w:ascii="Calibri" w:hAnsi="Calibri"/>
          <w:i w:val="0"/>
          <w:sz w:val="20"/>
          <w:szCs w:val="20"/>
        </w:rPr>
        <w:t xml:space="preserve">. </w:t>
      </w:r>
      <w:r>
        <w:rPr>
          <w:rFonts w:ascii="Calibri" w:hAnsi="Calibri"/>
          <w:i w:val="0"/>
          <w:sz w:val="20"/>
          <w:szCs w:val="20"/>
        </w:rPr>
        <w:t>11 OPĆI PRIHODI I PRIMICI</w:t>
      </w:r>
      <w:r>
        <w:rPr>
          <w:rFonts w:ascii="Calibri" w:hAnsi="Calibri"/>
          <w:i w:val="0"/>
          <w:sz w:val="20"/>
          <w:szCs w:val="20"/>
        </w:rPr>
        <w:tab/>
        <w:t>50.371</w:t>
      </w:r>
    </w:p>
    <w:p w:rsidR="007B1F71" w:rsidRPr="00770F06" w:rsidRDefault="007B1F71" w:rsidP="00814FE8">
      <w:pPr>
        <w:pStyle w:val="NormalWeb"/>
        <w:spacing w:line="276" w:lineRule="auto"/>
        <w:jc w:val="both"/>
        <w:rPr>
          <w:rFonts w:asciiTheme="minorHAnsi" w:hAnsiTheme="minorHAnsi"/>
          <w:color w:val="auto"/>
          <w:sz w:val="22"/>
          <w:szCs w:val="22"/>
        </w:rPr>
      </w:pPr>
      <w:r w:rsidRPr="00770F06">
        <w:rPr>
          <w:rFonts w:ascii="Calibri" w:hAnsi="Calibri"/>
          <w:b/>
          <w:color w:val="auto"/>
          <w:sz w:val="22"/>
          <w:szCs w:val="22"/>
        </w:rPr>
        <w:t>Opis</w:t>
      </w:r>
      <w:r w:rsidRPr="00770F06">
        <w:rPr>
          <w:rFonts w:ascii="Calibri" w:hAnsi="Calibri"/>
          <w:color w:val="auto"/>
          <w:sz w:val="22"/>
          <w:szCs w:val="22"/>
        </w:rPr>
        <w:t xml:space="preserve">: Sukladno odredbama Zakona o Hrvatskom Crvenom križu </w:t>
      </w:r>
      <w:r w:rsidRPr="00770F06">
        <w:rPr>
          <w:rFonts w:asciiTheme="minorHAnsi" w:hAnsiTheme="minorHAnsi"/>
          <w:color w:val="auto"/>
          <w:sz w:val="22"/>
          <w:szCs w:val="22"/>
        </w:rPr>
        <w:t xml:space="preserve"> jedinice lokalne i područne (regionalne) samouprave osiguravaju sredstva za  rad i djelovanje Službe traženja na razini jedinice lokalne i područne (regionalne) samouprave izdvajanjem 0,2% sredstava prihoda jedinica lokalne i područne (regionalne) samouprave, te za  javne ovlasti i redovne djelatnosti dodatnih 0,5% sredstava prihoda i to za rad ustrojstvenih oblika Crvenog križa. Pod prihodima JL(R)S smatraju se prihodi poslovanja jedinice lokalne i područne (regionalne) samouprave ostvareni u prethodnoj poznatoj godini umanjeni za dodatni udio u porezu na dohodak za decentralizirane funkcije, pomoći izravnanja za decentralizirane funkcije, vlastite prihode i namjenske prihode. </w:t>
      </w:r>
    </w:p>
    <w:p w:rsidR="006E51F8" w:rsidRPr="007D67AD" w:rsidRDefault="006E51F8" w:rsidP="00814FE8">
      <w:pPr>
        <w:spacing w:after="0"/>
        <w:jc w:val="both"/>
        <w:rPr>
          <w:rFonts w:asciiTheme="minorHAnsi" w:hAnsiTheme="minorHAnsi"/>
          <w:b w:val="0"/>
          <w:i w:val="0"/>
          <w:color w:val="FF0000"/>
          <w:sz w:val="20"/>
          <w:szCs w:val="20"/>
        </w:rPr>
      </w:pPr>
    </w:p>
    <w:p w:rsidR="00392E0C" w:rsidRPr="007C0CB0"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PROGRAM 2010 ODRŽAVANJE KOMUNALNE INFRASTRUKTURE                                                </w:t>
      </w:r>
    </w:p>
    <w:p w:rsidR="00392E0C" w:rsidRPr="007C0CB0"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2" w:hanging="2552"/>
        <w:jc w:val="both"/>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Zakonska osnova: </w:t>
      </w:r>
      <w:r w:rsidRPr="007C0CB0">
        <w:rPr>
          <w:rFonts w:ascii="Calibri" w:eastAsia="Times New Roman" w:hAnsi="Calibri"/>
          <w:b w:val="0"/>
          <w:i w:val="0"/>
          <w:sz w:val="20"/>
          <w:szCs w:val="20"/>
          <w:lang w:eastAsia="hr-HR"/>
        </w:rPr>
        <w:tab/>
        <w:t xml:space="preserve">Zakon o lokalnoj i područnoj (regionalnoj) samoupravi (“Narodne novine” broj 33/01, 60/01, 129/05, </w:t>
      </w:r>
      <w:r w:rsidR="00882FBB" w:rsidRPr="007C0CB0">
        <w:rPr>
          <w:rFonts w:ascii="Calibri" w:eastAsia="Times New Roman" w:hAnsi="Calibri"/>
          <w:b w:val="0"/>
          <w:i w:val="0"/>
          <w:sz w:val="20"/>
          <w:szCs w:val="20"/>
          <w:lang w:eastAsia="hr-HR"/>
        </w:rPr>
        <w:t xml:space="preserve">109/07, 125/08, 36/09, 150/11, </w:t>
      </w:r>
      <w:r w:rsidRPr="007C0CB0">
        <w:rPr>
          <w:rFonts w:ascii="Calibri" w:eastAsia="Times New Roman" w:hAnsi="Calibri"/>
          <w:b w:val="0"/>
          <w:i w:val="0"/>
          <w:sz w:val="20"/>
          <w:szCs w:val="20"/>
          <w:lang w:eastAsia="hr-HR"/>
        </w:rPr>
        <w:t>144/12, 19/13-pročišćeni tekst, 137/15, 123/17</w:t>
      </w:r>
      <w:r w:rsidR="00023188" w:rsidRPr="007C0CB0">
        <w:rPr>
          <w:rFonts w:ascii="Calibri" w:eastAsia="Times New Roman" w:hAnsi="Calibri"/>
          <w:b w:val="0"/>
          <w:i w:val="0"/>
          <w:sz w:val="20"/>
          <w:szCs w:val="20"/>
          <w:lang w:eastAsia="hr-HR"/>
        </w:rPr>
        <w:t>, 98/19</w:t>
      </w:r>
      <w:r w:rsidRPr="007C0CB0">
        <w:rPr>
          <w:rFonts w:ascii="Calibri" w:eastAsia="Times New Roman" w:hAnsi="Calibri"/>
          <w:b w:val="0"/>
          <w:i w:val="0"/>
          <w:sz w:val="20"/>
          <w:szCs w:val="20"/>
          <w:lang w:eastAsia="hr-HR"/>
        </w:rPr>
        <w:t>), Zakon o</w:t>
      </w:r>
      <w:r w:rsidR="00882FBB" w:rsidRPr="007C0CB0">
        <w:rPr>
          <w:rFonts w:ascii="Calibri" w:eastAsia="Times New Roman" w:hAnsi="Calibri"/>
          <w:b w:val="0"/>
          <w:i w:val="0"/>
          <w:sz w:val="20"/>
          <w:szCs w:val="20"/>
          <w:lang w:eastAsia="hr-HR"/>
        </w:rPr>
        <w:t xml:space="preserve"> </w:t>
      </w:r>
      <w:r w:rsidR="00023188" w:rsidRPr="007C0CB0">
        <w:rPr>
          <w:rFonts w:ascii="Calibri" w:eastAsia="Times New Roman" w:hAnsi="Calibri"/>
          <w:b w:val="0"/>
          <w:i w:val="0"/>
          <w:sz w:val="20"/>
          <w:szCs w:val="20"/>
          <w:lang w:eastAsia="hr-HR"/>
        </w:rPr>
        <w:t xml:space="preserve">komunalnom </w:t>
      </w:r>
      <w:r w:rsidRPr="007C0CB0">
        <w:rPr>
          <w:rFonts w:ascii="Calibri" w:eastAsia="Times New Roman" w:hAnsi="Calibri"/>
          <w:b w:val="0"/>
          <w:i w:val="0"/>
          <w:sz w:val="20"/>
          <w:szCs w:val="20"/>
          <w:lang w:eastAsia="hr-HR"/>
        </w:rPr>
        <w:t>gospodarstvu (“Narodne novine” broj 68/18</w:t>
      </w:r>
      <w:r w:rsidR="00882FBB" w:rsidRPr="007C0CB0">
        <w:rPr>
          <w:rFonts w:ascii="Calibri" w:eastAsia="Times New Roman" w:hAnsi="Calibri"/>
          <w:b w:val="0"/>
          <w:i w:val="0"/>
          <w:sz w:val="20"/>
          <w:szCs w:val="20"/>
          <w:lang w:eastAsia="hr-HR"/>
        </w:rPr>
        <w:t>, 110/18,  32/20</w:t>
      </w:r>
      <w:r w:rsidRPr="007C0CB0">
        <w:rPr>
          <w:rFonts w:ascii="Calibri" w:eastAsia="Times New Roman" w:hAnsi="Calibri"/>
          <w:b w:val="0"/>
          <w:i w:val="0"/>
          <w:sz w:val="20"/>
          <w:szCs w:val="20"/>
          <w:lang w:eastAsia="hr-HR"/>
        </w:rPr>
        <w:t>), Zakon o</w:t>
      </w:r>
      <w:r w:rsidR="00882FBB" w:rsidRPr="007C0CB0">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zaštiti pučanstva od zaraznih bolesti („Narodne novine“ broj 79/07,</w:t>
      </w:r>
      <w:r w:rsidR="003C2801" w:rsidRPr="007C0CB0">
        <w:rPr>
          <w:rFonts w:ascii="Calibri" w:eastAsia="Times New Roman" w:hAnsi="Calibri"/>
          <w:b w:val="0"/>
          <w:i w:val="0"/>
          <w:sz w:val="20"/>
          <w:szCs w:val="20"/>
          <w:lang w:eastAsia="hr-HR"/>
        </w:rPr>
        <w:t xml:space="preserve"> </w:t>
      </w:r>
      <w:r w:rsidR="00023188" w:rsidRPr="007C0CB0">
        <w:rPr>
          <w:rFonts w:ascii="Calibri" w:eastAsia="Times New Roman" w:hAnsi="Calibri"/>
          <w:b w:val="0"/>
          <w:i w:val="0"/>
          <w:sz w:val="20"/>
          <w:szCs w:val="20"/>
          <w:lang w:eastAsia="hr-HR"/>
        </w:rPr>
        <w:t xml:space="preserve">113/08, 43/09, 22/14, </w:t>
      </w:r>
      <w:r w:rsidRPr="007C0CB0">
        <w:rPr>
          <w:rFonts w:ascii="Calibri" w:eastAsia="Times New Roman" w:hAnsi="Calibri"/>
          <w:b w:val="0"/>
          <w:i w:val="0"/>
          <w:sz w:val="20"/>
          <w:szCs w:val="20"/>
          <w:lang w:eastAsia="hr-HR"/>
        </w:rPr>
        <w:t>Zakon o pogrebničkoj djelatnosti („Narodne</w:t>
      </w:r>
      <w:r w:rsidR="00882FBB" w:rsidRPr="007C0CB0">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novine“ broj 36/15), Godišnji program održavanja komunalne</w:t>
      </w:r>
      <w:r w:rsidR="003C2801" w:rsidRPr="007C0CB0">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infrastrukture</w:t>
      </w:r>
    </w:p>
    <w:p w:rsidR="00392E0C" w:rsidRPr="007C0CB0"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Opis: </w:t>
      </w:r>
      <w:r w:rsidRPr="007C0CB0">
        <w:rPr>
          <w:rFonts w:ascii="Calibri" w:eastAsia="Times New Roman" w:hAnsi="Calibri"/>
          <w:b w:val="0"/>
          <w:i w:val="0"/>
          <w:sz w:val="20"/>
          <w:szCs w:val="20"/>
          <w:lang w:eastAsia="hr-HR"/>
        </w:rPr>
        <w:tab/>
        <w:t xml:space="preserve">A201001 ODRŽAVANJE NERAZVRSTANIH PROMETNICA                                                       </w:t>
      </w:r>
      <w:r w:rsidRPr="007C0CB0">
        <w:rPr>
          <w:rFonts w:ascii="Calibri" w:eastAsia="Times New Roman" w:hAnsi="Calibri"/>
          <w:b w:val="0"/>
          <w:i w:val="0"/>
          <w:sz w:val="20"/>
          <w:szCs w:val="20"/>
          <w:lang w:eastAsia="hr-HR"/>
        </w:rPr>
        <w:tab/>
        <w:t xml:space="preserve">A201002 ODRŽAVANJE JAVNE RASVJETE                                                 </w:t>
      </w:r>
      <w:r w:rsidRPr="007C0CB0">
        <w:rPr>
          <w:rFonts w:ascii="Calibri" w:eastAsia="Times New Roman" w:hAnsi="Calibri"/>
          <w:b w:val="0"/>
          <w:i w:val="0"/>
          <w:sz w:val="20"/>
          <w:szCs w:val="20"/>
          <w:lang w:eastAsia="hr-HR"/>
        </w:rPr>
        <w:tab/>
        <w:t xml:space="preserve">A201003 ODRŽAVANJE ZELENIH POVRŠINA                                                                            </w:t>
      </w:r>
      <w:r w:rsidRPr="007C0CB0">
        <w:rPr>
          <w:rFonts w:ascii="Calibri" w:eastAsia="Times New Roman" w:hAnsi="Calibri"/>
          <w:b w:val="0"/>
          <w:i w:val="0"/>
          <w:sz w:val="20"/>
          <w:szCs w:val="20"/>
          <w:lang w:eastAsia="hr-HR"/>
        </w:rPr>
        <w:tab/>
        <w:t xml:space="preserve">A201004 ODRŽAVANJE POMORSKOG DOBRA                                                          </w:t>
      </w:r>
      <w:r w:rsidRPr="007C0CB0">
        <w:rPr>
          <w:rFonts w:ascii="Calibri" w:eastAsia="Times New Roman" w:hAnsi="Calibri"/>
          <w:b w:val="0"/>
          <w:i w:val="0"/>
          <w:sz w:val="20"/>
          <w:szCs w:val="20"/>
          <w:lang w:eastAsia="hr-HR"/>
        </w:rPr>
        <w:tab/>
        <w:t xml:space="preserve">A201005 ODRŽAVANJE SUSTAVA ODVODNJE ATMOSFERSKIH VODA                          </w:t>
      </w:r>
      <w:r w:rsidRPr="007C0CB0">
        <w:rPr>
          <w:rFonts w:ascii="Calibri" w:eastAsia="Times New Roman" w:hAnsi="Calibri"/>
          <w:b w:val="0"/>
          <w:i w:val="0"/>
          <w:sz w:val="20"/>
          <w:szCs w:val="20"/>
          <w:lang w:eastAsia="hr-HR"/>
        </w:rPr>
        <w:tab/>
        <w:t xml:space="preserve">A201006 ODRŽAVANJE JAVNIH POVRŠINA                                                        </w:t>
      </w:r>
      <w:r w:rsidRPr="007C0CB0">
        <w:rPr>
          <w:rFonts w:ascii="Calibri" w:eastAsia="Times New Roman" w:hAnsi="Calibri"/>
          <w:b w:val="0"/>
          <w:i w:val="0"/>
          <w:sz w:val="20"/>
          <w:szCs w:val="20"/>
          <w:lang w:eastAsia="hr-HR"/>
        </w:rPr>
        <w:tab/>
        <w:t xml:space="preserve">A201007 ČIŠĆENJE JAVNIH POVRŠINA                                                             </w:t>
      </w:r>
      <w:r w:rsidRPr="007C0CB0">
        <w:rPr>
          <w:rFonts w:ascii="Calibri" w:eastAsia="Times New Roman" w:hAnsi="Calibri"/>
          <w:b w:val="0"/>
          <w:i w:val="0"/>
          <w:sz w:val="20"/>
          <w:szCs w:val="20"/>
          <w:lang w:eastAsia="hr-HR"/>
        </w:rPr>
        <w:tab/>
        <w:t xml:space="preserve">A201008 ODRŽAVANJE GROBLJA                                                                </w:t>
      </w:r>
      <w:r w:rsidRPr="007C0CB0">
        <w:rPr>
          <w:rFonts w:ascii="Calibri" w:eastAsia="Times New Roman" w:hAnsi="Calibri"/>
          <w:b w:val="0"/>
          <w:i w:val="0"/>
          <w:sz w:val="20"/>
          <w:szCs w:val="20"/>
          <w:lang w:eastAsia="hr-HR"/>
        </w:rPr>
        <w:tab/>
        <w:t>A201009 OSTALE NENAVEDENE KOMUNALNE AKTIVNOSTI</w:t>
      </w:r>
      <w:r w:rsidR="007C0CB0">
        <w:rPr>
          <w:rFonts w:ascii="Calibri" w:eastAsia="Times New Roman" w:hAnsi="Calibri"/>
          <w:b w:val="0"/>
          <w:i w:val="0"/>
          <w:sz w:val="20"/>
          <w:szCs w:val="20"/>
          <w:lang w:eastAsia="hr-HR"/>
        </w:rPr>
        <w:t xml:space="preserve"> </w:t>
      </w:r>
      <w:r w:rsidR="007C0CB0">
        <w:rPr>
          <w:rFonts w:ascii="Calibri" w:eastAsia="Times New Roman" w:hAnsi="Calibri"/>
          <w:b w:val="0"/>
          <w:i w:val="0"/>
          <w:sz w:val="20"/>
          <w:szCs w:val="20"/>
          <w:lang w:eastAsia="hr-HR"/>
        </w:rPr>
        <w:tab/>
      </w:r>
      <w:r w:rsidR="007C0CB0">
        <w:rPr>
          <w:rFonts w:ascii="Calibri" w:eastAsia="Times New Roman" w:hAnsi="Calibri"/>
          <w:b w:val="0"/>
          <w:i w:val="0"/>
          <w:sz w:val="20"/>
          <w:szCs w:val="20"/>
          <w:lang w:eastAsia="hr-HR"/>
        </w:rPr>
        <w:tab/>
      </w:r>
      <w:r w:rsidR="007C0CB0">
        <w:rPr>
          <w:rFonts w:ascii="Calibri" w:eastAsia="Times New Roman" w:hAnsi="Calibri"/>
          <w:b w:val="0"/>
          <w:i w:val="0"/>
          <w:sz w:val="20"/>
          <w:szCs w:val="20"/>
          <w:lang w:eastAsia="hr-HR"/>
        </w:rPr>
        <w:tab/>
        <w:t>K201010 MODERNIZACIJA JAVNE RASVJETE</w:t>
      </w:r>
    </w:p>
    <w:p w:rsidR="00392E0C" w:rsidRPr="007C0CB0"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7C0CB0">
        <w:rPr>
          <w:rFonts w:ascii="Calibri" w:eastAsia="Times New Roman" w:hAnsi="Calibri"/>
          <w:i w:val="0"/>
          <w:sz w:val="20"/>
          <w:szCs w:val="20"/>
          <w:lang w:eastAsia="hr-HR"/>
        </w:rPr>
        <w:t>Opći cilj:</w:t>
      </w:r>
      <w:r w:rsidRPr="007C0CB0">
        <w:rPr>
          <w:rFonts w:ascii="Calibri" w:eastAsia="Times New Roman" w:hAnsi="Calibri"/>
          <w:b w:val="0"/>
          <w:i w:val="0"/>
          <w:sz w:val="20"/>
          <w:szCs w:val="20"/>
          <w:lang w:eastAsia="hr-HR"/>
        </w:rPr>
        <w:tab/>
        <w:t xml:space="preserve">Zadovoljavanje zajedničkih komunalnih potreba građana </w:t>
      </w:r>
    </w:p>
    <w:p w:rsidR="00392E0C" w:rsidRPr="007C0CB0"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Posebni ciljevi: </w:t>
      </w:r>
      <w:r w:rsidRPr="007C0CB0">
        <w:rPr>
          <w:rFonts w:ascii="Calibri" w:eastAsia="Times New Roman" w:hAnsi="Calibri"/>
          <w:b w:val="0"/>
          <w:i w:val="0"/>
          <w:sz w:val="20"/>
          <w:szCs w:val="20"/>
          <w:lang w:eastAsia="hr-HR"/>
        </w:rPr>
        <w:tab/>
        <w:t xml:space="preserve">Trajno i kvalitetno obavljanje komunalne djelatnosti po načelima </w:t>
      </w:r>
      <w:r w:rsidRPr="007C0CB0">
        <w:rPr>
          <w:rFonts w:ascii="Calibri" w:eastAsia="Times New Roman" w:hAnsi="Calibri"/>
          <w:b w:val="0"/>
          <w:i w:val="0"/>
          <w:sz w:val="20"/>
          <w:szCs w:val="20"/>
          <w:lang w:eastAsia="hr-HR"/>
        </w:rPr>
        <w:tab/>
        <w:t>održivog razvoja</w:t>
      </w:r>
    </w:p>
    <w:p w:rsidR="00392E0C" w:rsidRPr="007C0CB0"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Pokazatelj uspješnosti: </w:t>
      </w:r>
      <w:r w:rsidRPr="007C0CB0">
        <w:rPr>
          <w:rFonts w:ascii="Calibri" w:eastAsia="Times New Roman" w:hAnsi="Calibri"/>
          <w:b w:val="0"/>
          <w:i w:val="0"/>
          <w:sz w:val="20"/>
          <w:szCs w:val="20"/>
          <w:lang w:eastAsia="hr-HR"/>
        </w:rPr>
        <w:tab/>
        <w:t xml:space="preserve">Stupanj sređenosti stanja komunalne infrastrukture – dužina uređenih </w:t>
      </w:r>
      <w:r w:rsidRPr="007C0CB0">
        <w:rPr>
          <w:rFonts w:ascii="Calibri" w:eastAsia="Times New Roman" w:hAnsi="Calibri"/>
          <w:b w:val="0"/>
          <w:i w:val="0"/>
          <w:sz w:val="20"/>
          <w:szCs w:val="20"/>
          <w:lang w:eastAsia="hr-HR"/>
        </w:rPr>
        <w:tab/>
        <w:t>cesta,</w:t>
      </w:r>
      <w:r w:rsidR="007C0CB0">
        <w:rPr>
          <w:rFonts w:ascii="Calibri" w:eastAsia="Times New Roman" w:hAnsi="Calibri"/>
          <w:b w:val="0"/>
          <w:i w:val="0"/>
          <w:sz w:val="20"/>
          <w:szCs w:val="20"/>
          <w:lang w:eastAsia="hr-HR"/>
        </w:rPr>
        <w:tab/>
      </w:r>
      <w:r w:rsidRPr="007C0CB0">
        <w:rPr>
          <w:rFonts w:ascii="Calibri" w:eastAsia="Times New Roman" w:hAnsi="Calibri"/>
          <w:b w:val="0"/>
          <w:i w:val="0"/>
          <w:sz w:val="20"/>
          <w:szCs w:val="20"/>
          <w:lang w:eastAsia="hr-HR"/>
        </w:rPr>
        <w:t>stupanj čistoće javnih površina, stupanj uređenosti zelenih površina,</w:t>
      </w:r>
      <w:r w:rsidR="007C0CB0">
        <w:rPr>
          <w:rFonts w:ascii="Calibri" w:eastAsia="Times New Roman" w:hAnsi="Calibri"/>
          <w:b w:val="0"/>
          <w:i w:val="0"/>
          <w:sz w:val="20"/>
          <w:szCs w:val="20"/>
          <w:lang w:eastAsia="hr-HR"/>
        </w:rPr>
        <w:tab/>
      </w:r>
      <w:r w:rsidRPr="007C0CB0">
        <w:rPr>
          <w:rFonts w:ascii="Calibri" w:eastAsia="Times New Roman" w:hAnsi="Calibri"/>
          <w:b w:val="0"/>
          <w:i w:val="0"/>
          <w:sz w:val="20"/>
          <w:szCs w:val="20"/>
          <w:lang w:eastAsia="hr-HR"/>
        </w:rPr>
        <w:t>funkcionalnost javne rasvjete, postotak realizacije planova</w:t>
      </w:r>
    </w:p>
    <w:p w:rsidR="00392E0C" w:rsidRPr="007C0CB0"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7C0CB0">
        <w:rPr>
          <w:rFonts w:ascii="Calibri" w:eastAsia="Times New Roman" w:hAnsi="Calibri"/>
          <w:i w:val="0"/>
          <w:sz w:val="20"/>
          <w:szCs w:val="20"/>
          <w:lang w:eastAsia="hr-HR"/>
        </w:rPr>
        <w:t>Brojčana oznaka lokacije:</w:t>
      </w:r>
      <w:r w:rsidRPr="007C0CB0">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ab/>
        <w:t>008</w:t>
      </w:r>
    </w:p>
    <w:p w:rsidR="00392E0C" w:rsidRPr="007C0CB0"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5245"/>
          <w:tab w:val="right" w:pos="6946"/>
          <w:tab w:val="right" w:pos="8364"/>
        </w:tabs>
        <w:spacing w:after="0"/>
        <w:jc w:val="left"/>
        <w:rPr>
          <w:rFonts w:ascii="Calibri" w:eastAsia="Times New Roman" w:hAnsi="Calibri"/>
          <w:b w:val="0"/>
          <w:i w:val="0"/>
          <w:sz w:val="20"/>
          <w:szCs w:val="20"/>
          <w:lang w:eastAsia="hr-HR"/>
        </w:rPr>
      </w:pPr>
      <w:r w:rsidRPr="007C0CB0">
        <w:rPr>
          <w:rFonts w:ascii="Calibri" w:eastAsia="Times New Roman" w:hAnsi="Calibri"/>
          <w:i w:val="0"/>
          <w:sz w:val="20"/>
          <w:szCs w:val="20"/>
          <w:lang w:eastAsia="hr-HR"/>
        </w:rPr>
        <w:tab/>
        <w:t>20</w:t>
      </w:r>
      <w:r w:rsidR="00181992" w:rsidRPr="007C0CB0">
        <w:rPr>
          <w:rFonts w:ascii="Calibri" w:eastAsia="Times New Roman" w:hAnsi="Calibri"/>
          <w:i w:val="0"/>
          <w:sz w:val="20"/>
          <w:szCs w:val="20"/>
          <w:lang w:eastAsia="hr-HR"/>
        </w:rPr>
        <w:t>2</w:t>
      </w:r>
      <w:r w:rsidR="00814FE8">
        <w:rPr>
          <w:rFonts w:ascii="Calibri" w:eastAsia="Times New Roman" w:hAnsi="Calibri"/>
          <w:i w:val="0"/>
          <w:sz w:val="20"/>
          <w:szCs w:val="20"/>
          <w:lang w:eastAsia="hr-HR"/>
        </w:rPr>
        <w:t>2</w:t>
      </w:r>
      <w:r w:rsidRPr="007C0CB0">
        <w:rPr>
          <w:rFonts w:ascii="Calibri" w:eastAsia="Times New Roman" w:hAnsi="Calibri"/>
          <w:i w:val="0"/>
          <w:sz w:val="20"/>
          <w:szCs w:val="20"/>
          <w:lang w:eastAsia="hr-HR"/>
        </w:rPr>
        <w:t xml:space="preserve">.               </w:t>
      </w:r>
      <w:r w:rsidRPr="007C0CB0">
        <w:rPr>
          <w:rFonts w:ascii="Calibri" w:eastAsia="Times New Roman" w:hAnsi="Calibri"/>
          <w:i w:val="0"/>
          <w:sz w:val="20"/>
          <w:szCs w:val="20"/>
          <w:lang w:eastAsia="hr-HR"/>
        </w:rPr>
        <w:tab/>
        <w:t xml:space="preserve"> 202</w:t>
      </w:r>
      <w:r w:rsidR="00814FE8">
        <w:rPr>
          <w:rFonts w:ascii="Calibri" w:eastAsia="Times New Roman" w:hAnsi="Calibri"/>
          <w:i w:val="0"/>
          <w:sz w:val="20"/>
          <w:szCs w:val="20"/>
          <w:lang w:eastAsia="hr-HR"/>
        </w:rPr>
        <w:t>3</w:t>
      </w:r>
      <w:r w:rsidRPr="007C0CB0">
        <w:rPr>
          <w:rFonts w:ascii="Calibri" w:eastAsia="Times New Roman" w:hAnsi="Calibri"/>
          <w:i w:val="0"/>
          <w:sz w:val="20"/>
          <w:szCs w:val="20"/>
          <w:lang w:eastAsia="hr-HR"/>
        </w:rPr>
        <w:t xml:space="preserve">.         </w:t>
      </w:r>
      <w:r w:rsidRPr="007C0CB0">
        <w:rPr>
          <w:rFonts w:ascii="Calibri" w:eastAsia="Times New Roman" w:hAnsi="Calibri"/>
          <w:i w:val="0"/>
          <w:sz w:val="20"/>
          <w:szCs w:val="20"/>
          <w:lang w:eastAsia="hr-HR"/>
        </w:rPr>
        <w:tab/>
        <w:t xml:space="preserve">        202</w:t>
      </w:r>
      <w:r w:rsidR="00814FE8">
        <w:rPr>
          <w:rFonts w:ascii="Calibri" w:eastAsia="Times New Roman" w:hAnsi="Calibri"/>
          <w:i w:val="0"/>
          <w:sz w:val="20"/>
          <w:szCs w:val="20"/>
          <w:lang w:eastAsia="hr-HR"/>
        </w:rPr>
        <w:t>4</w:t>
      </w:r>
      <w:r w:rsidRPr="007C0CB0">
        <w:rPr>
          <w:rFonts w:ascii="Calibri" w:eastAsia="Times New Roman" w:hAnsi="Calibri"/>
          <w:i w:val="0"/>
          <w:sz w:val="20"/>
          <w:szCs w:val="20"/>
          <w:lang w:eastAsia="hr-HR"/>
        </w:rPr>
        <w:t>.                                   UKUPNO</w:t>
      </w:r>
      <w:r w:rsidRPr="007C0CB0">
        <w:rPr>
          <w:rFonts w:ascii="Calibri" w:eastAsia="Times New Roman" w:hAnsi="Calibri"/>
          <w:i w:val="0"/>
          <w:sz w:val="20"/>
          <w:szCs w:val="20"/>
          <w:lang w:eastAsia="hr-HR"/>
        </w:rPr>
        <w:tab/>
      </w:r>
      <w:r w:rsidR="00814FE8">
        <w:rPr>
          <w:rFonts w:ascii="Calibri" w:eastAsia="Times New Roman" w:hAnsi="Calibri"/>
          <w:i w:val="0"/>
          <w:sz w:val="20"/>
          <w:szCs w:val="20"/>
          <w:lang w:eastAsia="hr-HR"/>
        </w:rPr>
        <w:t>10.058.897</w:t>
      </w:r>
      <w:r w:rsidR="00814FE8">
        <w:rPr>
          <w:rFonts w:ascii="Calibri" w:eastAsia="Times New Roman" w:hAnsi="Calibri"/>
          <w:i w:val="0"/>
          <w:sz w:val="20"/>
          <w:szCs w:val="20"/>
          <w:lang w:eastAsia="hr-HR"/>
        </w:rPr>
        <w:tab/>
        <w:t>4.895.305</w:t>
      </w:r>
      <w:r w:rsidRPr="007C0CB0">
        <w:rPr>
          <w:rFonts w:ascii="Calibri" w:eastAsia="Times New Roman" w:hAnsi="Calibri"/>
          <w:i w:val="0"/>
          <w:sz w:val="20"/>
          <w:szCs w:val="20"/>
          <w:lang w:eastAsia="hr-HR"/>
        </w:rPr>
        <w:tab/>
      </w:r>
      <w:r w:rsidR="00814FE8">
        <w:rPr>
          <w:rFonts w:ascii="Calibri" w:eastAsia="Times New Roman" w:hAnsi="Calibri"/>
          <w:i w:val="0"/>
          <w:sz w:val="20"/>
          <w:szCs w:val="20"/>
          <w:lang w:eastAsia="hr-HR"/>
        </w:rPr>
        <w:t>4.815.305</w:t>
      </w:r>
      <w:r w:rsidRPr="007C0CB0">
        <w:rPr>
          <w:rFonts w:ascii="Calibri" w:eastAsia="Times New Roman" w:hAnsi="Calibri"/>
          <w:i w:val="0"/>
          <w:sz w:val="20"/>
          <w:szCs w:val="20"/>
          <w:lang w:eastAsia="hr-HR"/>
        </w:rPr>
        <w:tab/>
        <w:t xml:space="preserve">   </w:t>
      </w:r>
      <w:r w:rsidRPr="007C0CB0">
        <w:rPr>
          <w:rFonts w:ascii="Calibri" w:eastAsia="Times New Roman" w:hAnsi="Calibri"/>
          <w:b w:val="0"/>
          <w:i w:val="0"/>
          <w:sz w:val="20"/>
          <w:szCs w:val="20"/>
          <w:lang w:eastAsia="hr-HR"/>
        </w:rPr>
        <w:t xml:space="preserve">                                                                                                                                             </w:t>
      </w:r>
    </w:p>
    <w:p w:rsidR="00392E0C" w:rsidRDefault="00392E0C" w:rsidP="00814FE8">
      <w:pPr>
        <w:shd w:val="clear" w:color="auto" w:fill="FFFFFF"/>
        <w:spacing w:after="0"/>
        <w:rPr>
          <w:rFonts w:ascii="Calibri" w:hAnsi="Calibri"/>
          <w:i w:val="0"/>
          <w:sz w:val="20"/>
          <w:szCs w:val="20"/>
        </w:rPr>
      </w:pPr>
    </w:p>
    <w:p w:rsidR="007C0CB0" w:rsidRDefault="007C0CB0" w:rsidP="00814FE8">
      <w:pPr>
        <w:shd w:val="clear" w:color="auto" w:fill="FFFFFF"/>
        <w:spacing w:after="0"/>
        <w:rPr>
          <w:rFonts w:ascii="Calibri" w:hAnsi="Calibri"/>
          <w:i w:val="0"/>
          <w:sz w:val="20"/>
          <w:szCs w:val="20"/>
        </w:rPr>
      </w:pPr>
    </w:p>
    <w:p w:rsidR="00FB6D33" w:rsidRDefault="00FB6D33" w:rsidP="00814FE8">
      <w:pPr>
        <w:shd w:val="clear" w:color="auto" w:fill="FFFFFF"/>
        <w:spacing w:after="0"/>
        <w:rPr>
          <w:rFonts w:ascii="Calibri" w:hAnsi="Calibri"/>
          <w:i w:val="0"/>
          <w:sz w:val="20"/>
          <w:szCs w:val="20"/>
        </w:rPr>
      </w:pPr>
    </w:p>
    <w:p w:rsidR="00FB6D33" w:rsidRPr="007D67AD" w:rsidRDefault="00FB6D33" w:rsidP="00814FE8">
      <w:pPr>
        <w:shd w:val="clear" w:color="auto" w:fill="FFFFFF"/>
        <w:spacing w:after="0"/>
        <w:rPr>
          <w:rFonts w:ascii="Calibri" w:hAnsi="Calibri"/>
          <w:i w:val="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lastRenderedPageBreak/>
        <w:t>AKTIVNOST  A201001 ODRŽAVANJE NERAZVRSTANIH PROMETNICA</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0"/>
        </w:tabs>
        <w:spacing w:after="0"/>
        <w:jc w:val="both"/>
        <w:rPr>
          <w:rFonts w:asciiTheme="minorHAnsi" w:hAnsiTheme="minorHAnsi"/>
          <w:i w:val="0"/>
          <w:sz w:val="20"/>
          <w:szCs w:val="20"/>
        </w:rPr>
      </w:pPr>
      <w:r w:rsidRPr="007D67AD">
        <w:rPr>
          <w:rFonts w:asciiTheme="minorHAnsi" w:hAnsiTheme="minorHAnsi"/>
          <w:i w:val="0"/>
          <w:sz w:val="20"/>
          <w:szCs w:val="20"/>
        </w:rPr>
        <w:t xml:space="preserve">Izvori: </w:t>
      </w:r>
      <w:r w:rsidRPr="007D67AD">
        <w:rPr>
          <w:rFonts w:asciiTheme="minorHAnsi" w:hAnsiTheme="minorHAnsi"/>
          <w:i w:val="0"/>
          <w:sz w:val="20"/>
          <w:szCs w:val="20"/>
        </w:rPr>
        <w:tab/>
      </w:r>
      <w:bookmarkStart w:id="25" w:name="OLE_LINK91"/>
      <w:bookmarkStart w:id="26" w:name="OLE_LINK92"/>
    </w:p>
    <w:bookmarkEnd w:id="25"/>
    <w:bookmarkEnd w:id="26"/>
    <w:p w:rsidR="00392E0C" w:rsidRDefault="00536D65"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814FE8">
        <w:rPr>
          <w:rFonts w:ascii="Calibri" w:hAnsi="Calibri"/>
          <w:i w:val="0"/>
          <w:sz w:val="20"/>
          <w:szCs w:val="20"/>
        </w:rPr>
        <w:t>2</w:t>
      </w:r>
      <w:r w:rsidR="00392E0C" w:rsidRPr="007D67AD">
        <w:rPr>
          <w:rFonts w:ascii="Calibri" w:hAnsi="Calibri"/>
          <w:i w:val="0"/>
          <w:sz w:val="20"/>
          <w:szCs w:val="20"/>
        </w:rPr>
        <w:t xml:space="preserve">. </w:t>
      </w:r>
      <w:r w:rsidR="0096331F">
        <w:rPr>
          <w:rFonts w:ascii="Calibri" w:hAnsi="Calibri"/>
          <w:i w:val="0"/>
          <w:sz w:val="20"/>
          <w:szCs w:val="20"/>
        </w:rPr>
        <w:tab/>
      </w:r>
      <w:r w:rsidR="00392E0C" w:rsidRPr="007D67AD">
        <w:rPr>
          <w:rFonts w:ascii="Calibri" w:hAnsi="Calibri"/>
          <w:i w:val="0"/>
          <w:sz w:val="20"/>
          <w:szCs w:val="20"/>
        </w:rPr>
        <w:t>48 KOMUNALNA NAKNADA</w:t>
      </w:r>
      <w:r w:rsidR="00392E0C" w:rsidRPr="007D67AD">
        <w:rPr>
          <w:rFonts w:ascii="Calibri" w:hAnsi="Calibri"/>
          <w:i w:val="0"/>
          <w:sz w:val="20"/>
          <w:szCs w:val="20"/>
        </w:rPr>
        <w:tab/>
      </w:r>
      <w:r w:rsidR="0040708E">
        <w:rPr>
          <w:rFonts w:ascii="Calibri" w:hAnsi="Calibri"/>
          <w:i w:val="0"/>
          <w:sz w:val="20"/>
          <w:szCs w:val="20"/>
        </w:rPr>
        <w:t>990.377</w:t>
      </w:r>
    </w:p>
    <w:p w:rsidR="00310729" w:rsidRPr="007D67AD" w:rsidRDefault="00310729" w:rsidP="00814FE8">
      <w:pPr>
        <w:tabs>
          <w:tab w:val="left" w:pos="567"/>
          <w:tab w:val="right" w:pos="4536"/>
          <w:tab w:val="right" w:pos="9070"/>
        </w:tabs>
        <w:spacing w:after="0"/>
        <w:jc w:val="both"/>
        <w:rPr>
          <w:rFonts w:ascii="Calibri" w:hAnsi="Calibri"/>
          <w:i w:val="0"/>
          <w:sz w:val="20"/>
          <w:szCs w:val="20"/>
        </w:rPr>
      </w:pPr>
      <w:r>
        <w:rPr>
          <w:rFonts w:ascii="Calibri" w:hAnsi="Calibri"/>
          <w:i w:val="0"/>
          <w:sz w:val="20"/>
          <w:szCs w:val="20"/>
        </w:rPr>
        <w:tab/>
        <w:t>49 OSTALI PRIHODI ZA POS.NAM.</w:t>
      </w:r>
      <w:r>
        <w:rPr>
          <w:rFonts w:ascii="Calibri" w:hAnsi="Calibri"/>
          <w:i w:val="0"/>
          <w:sz w:val="20"/>
          <w:szCs w:val="20"/>
        </w:rPr>
        <w:tab/>
      </w:r>
      <w:r w:rsidR="0040708E">
        <w:rPr>
          <w:rFonts w:ascii="Calibri" w:hAnsi="Calibri"/>
          <w:i w:val="0"/>
          <w:sz w:val="20"/>
          <w:szCs w:val="20"/>
        </w:rPr>
        <w:t>3</w:t>
      </w:r>
      <w:r>
        <w:rPr>
          <w:rFonts w:ascii="Calibri" w:hAnsi="Calibri"/>
          <w:i w:val="0"/>
          <w:sz w:val="20"/>
          <w:szCs w:val="20"/>
        </w:rPr>
        <w:t>0.000</w:t>
      </w:r>
    </w:p>
    <w:p w:rsidR="0040708E" w:rsidRPr="0040708E"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814FE8">
        <w:rPr>
          <w:rFonts w:ascii="Calibri" w:hAnsi="Calibri"/>
          <w:i w:val="0"/>
          <w:sz w:val="20"/>
          <w:szCs w:val="20"/>
        </w:rPr>
        <w:t>3</w:t>
      </w:r>
      <w:r w:rsidRPr="007D67AD">
        <w:rPr>
          <w:rFonts w:ascii="Calibri" w:hAnsi="Calibri"/>
          <w:i w:val="0"/>
          <w:sz w:val="20"/>
          <w:szCs w:val="20"/>
        </w:rPr>
        <w:t>.</w:t>
      </w:r>
      <w:r w:rsidRPr="007D67AD">
        <w:rPr>
          <w:rFonts w:ascii="Calibri" w:hAnsi="Calibri"/>
          <w:i w:val="0"/>
          <w:color w:val="FF0000"/>
          <w:sz w:val="20"/>
          <w:szCs w:val="20"/>
        </w:rPr>
        <w:t xml:space="preserve"> </w:t>
      </w:r>
      <w:r w:rsidR="0096331F">
        <w:rPr>
          <w:rFonts w:ascii="Calibri" w:hAnsi="Calibri"/>
          <w:i w:val="0"/>
          <w:color w:val="FF0000"/>
          <w:sz w:val="20"/>
          <w:szCs w:val="20"/>
        </w:rPr>
        <w:tab/>
      </w:r>
      <w:r w:rsidR="0040708E" w:rsidRPr="0040708E">
        <w:rPr>
          <w:rFonts w:ascii="Calibri" w:hAnsi="Calibri"/>
          <w:i w:val="0"/>
          <w:sz w:val="20"/>
          <w:szCs w:val="20"/>
        </w:rPr>
        <w:t>47 KOMUNALNI DOPRINOS</w:t>
      </w:r>
      <w:r w:rsidR="0040708E" w:rsidRPr="0040708E">
        <w:rPr>
          <w:rFonts w:ascii="Calibri" w:hAnsi="Calibri"/>
          <w:i w:val="0"/>
          <w:sz w:val="20"/>
          <w:szCs w:val="20"/>
        </w:rPr>
        <w:tab/>
      </w:r>
      <w:r w:rsidR="0040708E">
        <w:rPr>
          <w:rFonts w:ascii="Calibri" w:hAnsi="Calibri"/>
          <w:i w:val="0"/>
          <w:sz w:val="20"/>
          <w:szCs w:val="20"/>
        </w:rPr>
        <w:t>302.764</w:t>
      </w:r>
    </w:p>
    <w:p w:rsidR="00392E0C" w:rsidRDefault="0040708E" w:rsidP="00814FE8">
      <w:pPr>
        <w:tabs>
          <w:tab w:val="left" w:pos="567"/>
          <w:tab w:val="right" w:pos="4536"/>
          <w:tab w:val="right" w:pos="9070"/>
        </w:tabs>
        <w:spacing w:after="0"/>
        <w:jc w:val="both"/>
        <w:rPr>
          <w:rFonts w:ascii="Calibri" w:hAnsi="Calibri"/>
          <w:i w:val="0"/>
          <w:sz w:val="20"/>
          <w:szCs w:val="20"/>
        </w:rPr>
      </w:pPr>
      <w:r>
        <w:rPr>
          <w:rFonts w:ascii="Calibri" w:hAnsi="Calibri"/>
          <w:i w:val="0"/>
          <w:color w:val="FF0000"/>
          <w:sz w:val="20"/>
          <w:szCs w:val="20"/>
        </w:rPr>
        <w:t xml:space="preserve">            </w:t>
      </w:r>
      <w:r w:rsidR="00392E0C" w:rsidRPr="007D67AD">
        <w:rPr>
          <w:rFonts w:ascii="Calibri" w:hAnsi="Calibri"/>
          <w:i w:val="0"/>
          <w:sz w:val="20"/>
          <w:szCs w:val="20"/>
        </w:rPr>
        <w:t>48 KOMUNALNA NAKNADA</w:t>
      </w:r>
      <w:r w:rsidR="00392E0C" w:rsidRPr="007D67AD">
        <w:rPr>
          <w:rFonts w:ascii="Calibri" w:hAnsi="Calibri"/>
          <w:i w:val="0"/>
          <w:sz w:val="20"/>
          <w:szCs w:val="20"/>
        </w:rPr>
        <w:tab/>
      </w:r>
      <w:r>
        <w:rPr>
          <w:rFonts w:ascii="Calibri" w:hAnsi="Calibri"/>
          <w:i w:val="0"/>
          <w:sz w:val="20"/>
          <w:szCs w:val="20"/>
        </w:rPr>
        <w:t>543.896</w:t>
      </w:r>
    </w:p>
    <w:p w:rsidR="006565F8" w:rsidRPr="007D67AD" w:rsidRDefault="006565F8" w:rsidP="00814FE8">
      <w:pPr>
        <w:tabs>
          <w:tab w:val="left" w:pos="567"/>
          <w:tab w:val="right" w:pos="4536"/>
          <w:tab w:val="right" w:pos="9070"/>
        </w:tabs>
        <w:spacing w:after="0"/>
        <w:jc w:val="both"/>
        <w:rPr>
          <w:rFonts w:ascii="Calibri" w:hAnsi="Calibri"/>
          <w:i w:val="0"/>
          <w:sz w:val="20"/>
          <w:szCs w:val="20"/>
        </w:rPr>
      </w:pPr>
      <w:r>
        <w:rPr>
          <w:rFonts w:ascii="Calibri" w:hAnsi="Calibri"/>
          <w:i w:val="0"/>
          <w:sz w:val="20"/>
          <w:szCs w:val="20"/>
        </w:rPr>
        <w:tab/>
        <w:t>49 OSTALI PRIHODI ZA POS.NAM.</w:t>
      </w:r>
      <w:r>
        <w:rPr>
          <w:rFonts w:ascii="Calibri" w:hAnsi="Calibri"/>
          <w:i w:val="0"/>
          <w:sz w:val="20"/>
          <w:szCs w:val="20"/>
        </w:rPr>
        <w:tab/>
        <w:t>30.000</w:t>
      </w:r>
    </w:p>
    <w:p w:rsidR="0040708E"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814FE8">
        <w:rPr>
          <w:rFonts w:ascii="Calibri" w:hAnsi="Calibri"/>
          <w:i w:val="0"/>
          <w:sz w:val="20"/>
          <w:szCs w:val="20"/>
        </w:rPr>
        <w:t>4</w:t>
      </w:r>
      <w:r w:rsidRPr="007D67AD">
        <w:rPr>
          <w:rFonts w:ascii="Calibri" w:hAnsi="Calibri"/>
          <w:i w:val="0"/>
          <w:sz w:val="20"/>
          <w:szCs w:val="20"/>
        </w:rPr>
        <w:t xml:space="preserve">. </w:t>
      </w:r>
      <w:r w:rsidR="0096331F">
        <w:rPr>
          <w:rFonts w:ascii="Calibri" w:hAnsi="Calibri"/>
          <w:i w:val="0"/>
          <w:sz w:val="20"/>
          <w:szCs w:val="20"/>
        </w:rPr>
        <w:tab/>
      </w:r>
      <w:r w:rsidR="0040708E" w:rsidRPr="0040708E">
        <w:rPr>
          <w:rFonts w:ascii="Calibri" w:hAnsi="Calibri"/>
          <w:i w:val="0"/>
          <w:sz w:val="20"/>
          <w:szCs w:val="20"/>
        </w:rPr>
        <w:t>47 KOMUNALNI DOPRINOS</w:t>
      </w:r>
      <w:r w:rsidR="0040708E" w:rsidRPr="0040708E">
        <w:rPr>
          <w:rFonts w:ascii="Calibri" w:hAnsi="Calibri"/>
          <w:i w:val="0"/>
          <w:sz w:val="20"/>
          <w:szCs w:val="20"/>
        </w:rPr>
        <w:tab/>
      </w:r>
      <w:r w:rsidR="0040708E">
        <w:rPr>
          <w:rFonts w:ascii="Calibri" w:hAnsi="Calibri"/>
          <w:i w:val="0"/>
          <w:sz w:val="20"/>
          <w:szCs w:val="20"/>
        </w:rPr>
        <w:t>302.764</w:t>
      </w:r>
    </w:p>
    <w:p w:rsidR="00392E0C" w:rsidRDefault="0040708E" w:rsidP="00814FE8">
      <w:pPr>
        <w:tabs>
          <w:tab w:val="left" w:pos="567"/>
          <w:tab w:val="right" w:pos="4536"/>
          <w:tab w:val="right" w:pos="9070"/>
        </w:tabs>
        <w:spacing w:after="0"/>
        <w:jc w:val="both"/>
        <w:rPr>
          <w:rFonts w:ascii="Calibri" w:hAnsi="Calibri"/>
          <w:i w:val="0"/>
          <w:sz w:val="20"/>
          <w:szCs w:val="20"/>
        </w:rPr>
      </w:pPr>
      <w:r>
        <w:rPr>
          <w:rFonts w:ascii="Calibri" w:hAnsi="Calibri"/>
          <w:i w:val="0"/>
          <w:sz w:val="20"/>
          <w:szCs w:val="20"/>
        </w:rPr>
        <w:t xml:space="preserve">            </w:t>
      </w:r>
      <w:r w:rsidR="009944CA" w:rsidRPr="007D67AD">
        <w:rPr>
          <w:rFonts w:ascii="Calibri" w:hAnsi="Calibri"/>
          <w:i w:val="0"/>
          <w:sz w:val="20"/>
          <w:szCs w:val="20"/>
        </w:rPr>
        <w:t>48 KOMUNALNA NAKNADA</w:t>
      </w:r>
      <w:r w:rsidR="009944CA" w:rsidRPr="007D67AD">
        <w:rPr>
          <w:rFonts w:ascii="Calibri" w:hAnsi="Calibri"/>
          <w:i w:val="0"/>
          <w:sz w:val="20"/>
          <w:szCs w:val="20"/>
        </w:rPr>
        <w:tab/>
      </w:r>
      <w:r>
        <w:rPr>
          <w:rFonts w:ascii="Calibri" w:hAnsi="Calibri"/>
          <w:i w:val="0"/>
          <w:sz w:val="20"/>
          <w:szCs w:val="20"/>
        </w:rPr>
        <w:t>543.896</w:t>
      </w:r>
    </w:p>
    <w:p w:rsidR="006565F8" w:rsidRPr="007D67AD" w:rsidRDefault="006565F8" w:rsidP="00814FE8">
      <w:pPr>
        <w:tabs>
          <w:tab w:val="left" w:pos="567"/>
          <w:tab w:val="right" w:pos="4536"/>
          <w:tab w:val="right" w:pos="9070"/>
        </w:tabs>
        <w:spacing w:after="0"/>
        <w:jc w:val="both"/>
        <w:rPr>
          <w:rFonts w:ascii="Calibri" w:hAnsi="Calibri"/>
          <w:i w:val="0"/>
          <w:sz w:val="20"/>
          <w:szCs w:val="20"/>
        </w:rPr>
      </w:pPr>
      <w:r>
        <w:rPr>
          <w:rFonts w:ascii="Calibri" w:hAnsi="Calibri"/>
          <w:i w:val="0"/>
          <w:sz w:val="20"/>
          <w:szCs w:val="20"/>
        </w:rPr>
        <w:tab/>
        <w:t>49 OSTALI PRIHODI ZA POS.NAM.</w:t>
      </w:r>
      <w:r>
        <w:rPr>
          <w:rFonts w:ascii="Calibri" w:hAnsi="Calibri"/>
          <w:i w:val="0"/>
          <w:sz w:val="20"/>
          <w:szCs w:val="20"/>
        </w:rPr>
        <w:tab/>
        <w:t>30.000</w:t>
      </w:r>
    </w:p>
    <w:p w:rsidR="00392E0C" w:rsidRPr="00814FE8" w:rsidRDefault="00392E0C" w:rsidP="00814FE8">
      <w:pPr>
        <w:spacing w:after="0"/>
        <w:jc w:val="both"/>
        <w:rPr>
          <w:rFonts w:asciiTheme="minorHAnsi" w:hAnsiTheme="minorHAnsi"/>
          <w:b w:val="0"/>
          <w:i w:val="0"/>
        </w:rPr>
      </w:pPr>
      <w:r w:rsidRPr="00814FE8">
        <w:rPr>
          <w:rFonts w:asciiTheme="minorHAnsi" w:hAnsiTheme="minorHAnsi"/>
          <w:i w:val="0"/>
        </w:rPr>
        <w:t xml:space="preserve">Opis: </w:t>
      </w:r>
      <w:r w:rsidRPr="00814FE8">
        <w:rPr>
          <w:rFonts w:asciiTheme="minorHAnsi" w:hAnsiTheme="minorHAnsi"/>
          <w:b w:val="0"/>
          <w:i w:val="0"/>
        </w:rPr>
        <w:t>Godišnjim programom obuhvaćeno je tekuće (košnja trave i korova uz prometnice unutar naselja, uz pješačke i biciklističke staze, stavke 3.11., 4.1., 4.2., 4.2.2. do 4.2.6., 4.2.8. do 4.4., 6.5. troškovnika TD-a o redovnom održavanju komunalne infrastrukture) i investicijsko održavanje nerazvrstanih cesta (krpanje asfalta i udarnih rupa), obnova horizontalne signalizacije, te održavanje i nabava vertikalne signalizacije, postavljanje ležećeg policajca i stupića.</w:t>
      </w:r>
    </w:p>
    <w:p w:rsidR="00392E0C" w:rsidRPr="007D67AD" w:rsidRDefault="00392E0C" w:rsidP="00814FE8">
      <w:pPr>
        <w:spacing w:after="0"/>
        <w:jc w:val="both"/>
        <w:rPr>
          <w:rFonts w:ascii="Calibri" w:hAnsi="Calibri"/>
          <w:b w:val="0"/>
          <w:i w:val="0"/>
          <w:color w:val="FF000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A201002 ODRŽAVANJE JAVNE RASVJETE</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0"/>
        </w:tabs>
        <w:spacing w:after="0"/>
        <w:jc w:val="both"/>
        <w:rPr>
          <w:rFonts w:asciiTheme="minorHAnsi" w:hAnsiTheme="minorHAnsi"/>
          <w:i w:val="0"/>
          <w:sz w:val="20"/>
          <w:szCs w:val="20"/>
        </w:rPr>
      </w:pPr>
      <w:r w:rsidRPr="007D67AD">
        <w:rPr>
          <w:rFonts w:asciiTheme="minorHAnsi" w:hAnsiTheme="minorHAnsi"/>
          <w:i w:val="0"/>
          <w:sz w:val="20"/>
          <w:szCs w:val="20"/>
        </w:rPr>
        <w:t xml:space="preserve">Izvori: </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w:t>
      </w:r>
      <w:r w:rsidR="00254848" w:rsidRPr="007D67AD">
        <w:rPr>
          <w:rFonts w:ascii="Calibri" w:hAnsi="Calibri"/>
          <w:i w:val="0"/>
          <w:sz w:val="20"/>
          <w:szCs w:val="20"/>
        </w:rPr>
        <w:t>2</w:t>
      </w:r>
      <w:r w:rsidR="004B7324">
        <w:rPr>
          <w:rFonts w:ascii="Calibri" w:hAnsi="Calibri"/>
          <w:i w:val="0"/>
          <w:sz w:val="20"/>
          <w:szCs w:val="20"/>
        </w:rPr>
        <w:t>2</w:t>
      </w:r>
      <w:r w:rsidRPr="007D67AD">
        <w:rPr>
          <w:rFonts w:ascii="Calibri" w:hAnsi="Calibri"/>
          <w:i w:val="0"/>
          <w:sz w:val="20"/>
          <w:szCs w:val="20"/>
        </w:rPr>
        <w:t xml:space="preserve">. </w:t>
      </w:r>
      <w:r w:rsidR="0096331F">
        <w:rPr>
          <w:rFonts w:ascii="Calibri" w:hAnsi="Calibri"/>
          <w:i w:val="0"/>
          <w:sz w:val="20"/>
          <w:szCs w:val="20"/>
        </w:rPr>
        <w:tab/>
      </w:r>
      <w:r w:rsidRPr="007D67AD">
        <w:rPr>
          <w:rFonts w:ascii="Calibri" w:hAnsi="Calibri"/>
          <w:i w:val="0"/>
          <w:sz w:val="20"/>
          <w:szCs w:val="20"/>
        </w:rPr>
        <w:t>48 KOMUNALNA NAKNADA</w:t>
      </w:r>
      <w:r w:rsidRPr="007D67AD">
        <w:rPr>
          <w:rFonts w:ascii="Calibri" w:hAnsi="Calibri"/>
          <w:i w:val="0"/>
          <w:sz w:val="20"/>
          <w:szCs w:val="20"/>
        </w:rPr>
        <w:tab/>
      </w:r>
      <w:r w:rsidR="0040708E">
        <w:rPr>
          <w:rFonts w:ascii="Calibri" w:hAnsi="Calibri"/>
          <w:i w:val="0"/>
          <w:sz w:val="20"/>
          <w:szCs w:val="20"/>
        </w:rPr>
        <w:t>45</w:t>
      </w:r>
      <w:r w:rsidR="006565F8">
        <w:rPr>
          <w:rFonts w:ascii="Calibri" w:hAnsi="Calibri"/>
          <w:i w:val="0"/>
          <w:sz w:val="20"/>
          <w:szCs w:val="20"/>
        </w:rPr>
        <w:t>0.000</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4B7324">
        <w:rPr>
          <w:rFonts w:ascii="Calibri" w:hAnsi="Calibri"/>
          <w:i w:val="0"/>
          <w:sz w:val="20"/>
          <w:szCs w:val="20"/>
        </w:rPr>
        <w:t>3</w:t>
      </w:r>
      <w:r w:rsidRPr="007D67AD">
        <w:rPr>
          <w:rFonts w:ascii="Calibri" w:hAnsi="Calibri"/>
          <w:i w:val="0"/>
          <w:sz w:val="20"/>
          <w:szCs w:val="20"/>
        </w:rPr>
        <w:t xml:space="preserve">. </w:t>
      </w:r>
      <w:r w:rsidRPr="007D67AD">
        <w:rPr>
          <w:rFonts w:ascii="Calibri" w:hAnsi="Calibri"/>
          <w:i w:val="0"/>
          <w:sz w:val="20"/>
          <w:szCs w:val="20"/>
        </w:rPr>
        <w:tab/>
        <w:t>48 KOMUNALNA NAKNADA</w:t>
      </w:r>
      <w:r w:rsidRPr="007D67AD">
        <w:rPr>
          <w:rFonts w:ascii="Calibri" w:hAnsi="Calibri"/>
          <w:i w:val="0"/>
          <w:sz w:val="20"/>
          <w:szCs w:val="20"/>
        </w:rPr>
        <w:tab/>
      </w:r>
      <w:r w:rsidR="0040708E">
        <w:rPr>
          <w:rFonts w:ascii="Calibri" w:hAnsi="Calibri"/>
          <w:i w:val="0"/>
          <w:sz w:val="20"/>
          <w:szCs w:val="20"/>
        </w:rPr>
        <w:t>36</w:t>
      </w:r>
      <w:r w:rsidR="002850EF" w:rsidRPr="007D67AD">
        <w:rPr>
          <w:rFonts w:ascii="Calibri" w:hAnsi="Calibri"/>
          <w:i w:val="0"/>
          <w:sz w:val="20"/>
          <w:szCs w:val="20"/>
        </w:rPr>
        <w:t>0.000</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4B7324">
        <w:rPr>
          <w:rFonts w:ascii="Calibri" w:hAnsi="Calibri"/>
          <w:i w:val="0"/>
          <w:sz w:val="20"/>
          <w:szCs w:val="20"/>
        </w:rPr>
        <w:t>4</w:t>
      </w:r>
      <w:r w:rsidRPr="007D67AD">
        <w:rPr>
          <w:rFonts w:ascii="Calibri" w:hAnsi="Calibri"/>
          <w:i w:val="0"/>
          <w:sz w:val="20"/>
          <w:szCs w:val="20"/>
        </w:rPr>
        <w:t xml:space="preserve">. </w:t>
      </w:r>
      <w:r w:rsidR="0096331F">
        <w:rPr>
          <w:rFonts w:ascii="Calibri" w:hAnsi="Calibri"/>
          <w:i w:val="0"/>
          <w:sz w:val="20"/>
          <w:szCs w:val="20"/>
        </w:rPr>
        <w:tab/>
      </w:r>
      <w:r w:rsidRPr="007D67AD">
        <w:rPr>
          <w:rFonts w:ascii="Calibri" w:hAnsi="Calibri"/>
          <w:i w:val="0"/>
          <w:sz w:val="20"/>
          <w:szCs w:val="20"/>
        </w:rPr>
        <w:t>48 KOMUNALNA NAKNADA</w:t>
      </w:r>
      <w:r w:rsidRPr="007D67AD">
        <w:rPr>
          <w:rFonts w:ascii="Calibri" w:hAnsi="Calibri"/>
          <w:i w:val="0"/>
          <w:sz w:val="20"/>
          <w:szCs w:val="20"/>
        </w:rPr>
        <w:tab/>
      </w:r>
      <w:r w:rsidR="0040708E">
        <w:rPr>
          <w:rFonts w:ascii="Calibri" w:hAnsi="Calibri"/>
          <w:i w:val="0"/>
          <w:sz w:val="20"/>
          <w:szCs w:val="20"/>
        </w:rPr>
        <w:t>280</w:t>
      </w:r>
      <w:r w:rsidR="006A7B5C">
        <w:rPr>
          <w:rFonts w:ascii="Calibri" w:hAnsi="Calibri"/>
          <w:i w:val="0"/>
          <w:sz w:val="20"/>
          <w:szCs w:val="20"/>
        </w:rPr>
        <w:t>.</w:t>
      </w:r>
      <w:r w:rsidR="0040708E">
        <w:rPr>
          <w:rFonts w:ascii="Calibri" w:hAnsi="Calibri"/>
          <w:i w:val="0"/>
          <w:sz w:val="20"/>
          <w:szCs w:val="20"/>
        </w:rPr>
        <w:t>000</w:t>
      </w:r>
    </w:p>
    <w:p w:rsidR="00392E0C" w:rsidRPr="004B7324" w:rsidRDefault="00392E0C" w:rsidP="00814FE8">
      <w:pPr>
        <w:spacing w:after="0"/>
        <w:jc w:val="both"/>
        <w:rPr>
          <w:rFonts w:asciiTheme="minorHAnsi" w:hAnsiTheme="minorHAnsi"/>
          <w:b w:val="0"/>
          <w:i w:val="0"/>
        </w:rPr>
      </w:pPr>
      <w:r w:rsidRPr="004B7324">
        <w:rPr>
          <w:rFonts w:asciiTheme="minorHAnsi" w:hAnsiTheme="minorHAnsi"/>
          <w:i w:val="0"/>
        </w:rPr>
        <w:t xml:space="preserve">Opis: </w:t>
      </w:r>
      <w:r w:rsidRPr="004B7324">
        <w:rPr>
          <w:rFonts w:asciiTheme="minorHAnsi" w:hAnsiTheme="minorHAnsi"/>
          <w:b w:val="0"/>
          <w:i w:val="0"/>
        </w:rPr>
        <w:t>Godišnjim programom obuhvaćeni su troškovi utroška električne energije, održavanja, upravljanja i rekonstrukcije javne rasvjete, zamjene led svjetiljki, izmicanje javne rasvjete</w:t>
      </w:r>
      <w:r w:rsidR="0040708E">
        <w:rPr>
          <w:rFonts w:asciiTheme="minorHAnsi" w:hAnsiTheme="minorHAnsi"/>
          <w:b w:val="0"/>
          <w:i w:val="0"/>
        </w:rPr>
        <w:t>, te održavanje priključaka za blagdansku dekoraciju</w:t>
      </w:r>
      <w:r w:rsidRPr="004B7324">
        <w:rPr>
          <w:rFonts w:asciiTheme="minorHAnsi" w:hAnsiTheme="minorHAnsi"/>
          <w:b w:val="0"/>
          <w:i w:val="0"/>
        </w:rPr>
        <w:t>.</w:t>
      </w:r>
    </w:p>
    <w:p w:rsidR="00392E0C" w:rsidRPr="007D67AD" w:rsidRDefault="00392E0C" w:rsidP="00814FE8">
      <w:pPr>
        <w:spacing w:after="0"/>
        <w:jc w:val="both"/>
        <w:rPr>
          <w:rFonts w:asciiTheme="minorHAnsi" w:hAnsiTheme="minorHAnsi"/>
          <w:b w:val="0"/>
          <w:i w:val="0"/>
          <w:color w:val="FF000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A201003 ODRŽAVANJE ZELENIH POVRŠINA</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0"/>
        </w:tabs>
        <w:spacing w:after="0"/>
        <w:jc w:val="both"/>
        <w:rPr>
          <w:rFonts w:asciiTheme="minorHAnsi" w:hAnsiTheme="minorHAnsi"/>
          <w:i w:val="0"/>
          <w:sz w:val="20"/>
          <w:szCs w:val="20"/>
        </w:rPr>
      </w:pPr>
      <w:r w:rsidRPr="007D67AD">
        <w:rPr>
          <w:rFonts w:asciiTheme="minorHAnsi" w:hAnsiTheme="minorHAnsi"/>
          <w:i w:val="0"/>
          <w:sz w:val="20"/>
          <w:szCs w:val="20"/>
        </w:rPr>
        <w:t>Izvori:</w:t>
      </w:r>
      <w:r w:rsidRPr="007D67AD">
        <w:rPr>
          <w:rFonts w:asciiTheme="minorHAnsi" w:hAnsiTheme="minorHAnsi"/>
          <w:i w:val="0"/>
          <w:sz w:val="20"/>
          <w:szCs w:val="20"/>
        </w:rPr>
        <w:tab/>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w:t>
      </w:r>
      <w:r w:rsidR="00082C80" w:rsidRPr="007D67AD">
        <w:rPr>
          <w:rFonts w:ascii="Calibri" w:hAnsi="Calibri"/>
          <w:i w:val="0"/>
          <w:sz w:val="20"/>
          <w:szCs w:val="20"/>
        </w:rPr>
        <w:t>2</w:t>
      </w:r>
      <w:r w:rsidR="003915A9">
        <w:rPr>
          <w:rFonts w:ascii="Calibri" w:hAnsi="Calibri"/>
          <w:i w:val="0"/>
          <w:sz w:val="20"/>
          <w:szCs w:val="20"/>
        </w:rPr>
        <w:t>2</w:t>
      </w:r>
      <w:r w:rsidRPr="007D67AD">
        <w:rPr>
          <w:rFonts w:ascii="Calibri" w:hAnsi="Calibri"/>
          <w:i w:val="0"/>
          <w:sz w:val="20"/>
          <w:szCs w:val="20"/>
        </w:rPr>
        <w:t xml:space="preserve">. </w:t>
      </w:r>
      <w:r w:rsidR="00F07BB9">
        <w:rPr>
          <w:rFonts w:ascii="Calibri" w:hAnsi="Calibri"/>
          <w:i w:val="0"/>
          <w:sz w:val="20"/>
          <w:szCs w:val="20"/>
        </w:rPr>
        <w:tab/>
      </w:r>
      <w:r w:rsidRPr="007D67AD">
        <w:rPr>
          <w:rFonts w:ascii="Calibri" w:hAnsi="Calibri"/>
          <w:i w:val="0"/>
          <w:sz w:val="20"/>
          <w:szCs w:val="20"/>
        </w:rPr>
        <w:t>44 EKOLOŠKA PRISTOJBA</w:t>
      </w:r>
      <w:r w:rsidRPr="007D67AD">
        <w:rPr>
          <w:rFonts w:ascii="Calibri" w:hAnsi="Calibri"/>
          <w:i w:val="0"/>
          <w:sz w:val="20"/>
          <w:szCs w:val="20"/>
        </w:rPr>
        <w:tab/>
      </w:r>
      <w:r w:rsidR="0040708E">
        <w:rPr>
          <w:rFonts w:ascii="Calibri" w:hAnsi="Calibri"/>
          <w:i w:val="0"/>
          <w:sz w:val="20"/>
          <w:szCs w:val="20"/>
        </w:rPr>
        <w:t>218.828</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t xml:space="preserve">45 </w:t>
      </w:r>
      <w:r w:rsidR="00C34003">
        <w:rPr>
          <w:rFonts w:ascii="Calibri" w:hAnsi="Calibri"/>
          <w:i w:val="0"/>
          <w:sz w:val="20"/>
          <w:szCs w:val="20"/>
        </w:rPr>
        <w:t>TURISTIČK</w:t>
      </w:r>
      <w:r w:rsidRPr="007D67AD">
        <w:rPr>
          <w:rFonts w:ascii="Calibri" w:hAnsi="Calibri"/>
          <w:i w:val="0"/>
          <w:sz w:val="20"/>
          <w:szCs w:val="20"/>
        </w:rPr>
        <w:t>A PRISTOJBA</w:t>
      </w:r>
      <w:r w:rsidRPr="007D67AD">
        <w:rPr>
          <w:rFonts w:ascii="Calibri" w:hAnsi="Calibri"/>
          <w:i w:val="0"/>
          <w:sz w:val="20"/>
          <w:szCs w:val="20"/>
        </w:rPr>
        <w:tab/>
      </w:r>
      <w:r w:rsidR="0040708E">
        <w:rPr>
          <w:rFonts w:ascii="Calibri" w:hAnsi="Calibri"/>
          <w:i w:val="0"/>
          <w:sz w:val="20"/>
          <w:szCs w:val="20"/>
        </w:rPr>
        <w:t>328.329</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r>
      <w:r w:rsidR="0040708E">
        <w:rPr>
          <w:rFonts w:ascii="Calibri" w:hAnsi="Calibri"/>
          <w:i w:val="0"/>
          <w:sz w:val="20"/>
          <w:szCs w:val="20"/>
        </w:rPr>
        <w:t>257.322</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3</w:t>
      </w:r>
      <w:r w:rsidRPr="007D67AD">
        <w:rPr>
          <w:rFonts w:ascii="Calibri" w:hAnsi="Calibri"/>
          <w:i w:val="0"/>
          <w:sz w:val="20"/>
          <w:szCs w:val="20"/>
        </w:rPr>
        <w:t xml:space="preserve">. </w:t>
      </w:r>
      <w:r w:rsidR="00F07BB9">
        <w:rPr>
          <w:rFonts w:ascii="Calibri" w:hAnsi="Calibri"/>
          <w:i w:val="0"/>
          <w:sz w:val="20"/>
          <w:szCs w:val="20"/>
        </w:rPr>
        <w:tab/>
      </w:r>
      <w:r w:rsidRPr="007D67AD">
        <w:rPr>
          <w:rFonts w:ascii="Calibri" w:hAnsi="Calibri"/>
          <w:i w:val="0"/>
          <w:sz w:val="20"/>
          <w:szCs w:val="20"/>
        </w:rPr>
        <w:t>44 EKOLOŠKA PRISTOJBA</w:t>
      </w:r>
      <w:r w:rsidRPr="007D67AD">
        <w:rPr>
          <w:rFonts w:ascii="Calibri" w:hAnsi="Calibri"/>
          <w:i w:val="0"/>
          <w:sz w:val="20"/>
          <w:szCs w:val="20"/>
        </w:rPr>
        <w:tab/>
      </w:r>
      <w:r w:rsidR="009B3DFD">
        <w:rPr>
          <w:rFonts w:ascii="Calibri" w:hAnsi="Calibri"/>
          <w:i w:val="0"/>
          <w:sz w:val="20"/>
          <w:szCs w:val="20"/>
        </w:rPr>
        <w:t>307.157</w:t>
      </w:r>
    </w:p>
    <w:p w:rsidR="00392E0C"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r>
      <w:r w:rsidR="00C34003" w:rsidRPr="007D67AD">
        <w:rPr>
          <w:rFonts w:ascii="Calibri" w:hAnsi="Calibri"/>
          <w:i w:val="0"/>
          <w:sz w:val="20"/>
          <w:szCs w:val="20"/>
        </w:rPr>
        <w:t xml:space="preserve">45 </w:t>
      </w:r>
      <w:r w:rsidR="00C34003">
        <w:rPr>
          <w:rFonts w:ascii="Calibri" w:hAnsi="Calibri"/>
          <w:i w:val="0"/>
          <w:sz w:val="20"/>
          <w:szCs w:val="20"/>
        </w:rPr>
        <w:t>TURISTIČK</w:t>
      </w:r>
      <w:r w:rsidR="00C34003" w:rsidRPr="007D67AD">
        <w:rPr>
          <w:rFonts w:ascii="Calibri" w:hAnsi="Calibri"/>
          <w:i w:val="0"/>
          <w:sz w:val="20"/>
          <w:szCs w:val="20"/>
        </w:rPr>
        <w:t>A PRISTOJBA</w:t>
      </w:r>
      <w:r w:rsidRPr="007D67AD">
        <w:rPr>
          <w:rFonts w:ascii="Calibri" w:hAnsi="Calibri"/>
          <w:i w:val="0"/>
          <w:sz w:val="20"/>
          <w:szCs w:val="20"/>
        </w:rPr>
        <w:tab/>
      </w:r>
      <w:r w:rsidR="009B3DFD">
        <w:rPr>
          <w:rFonts w:ascii="Calibri" w:hAnsi="Calibri"/>
          <w:i w:val="0"/>
          <w:sz w:val="20"/>
          <w:szCs w:val="20"/>
        </w:rPr>
        <w:t>24</w:t>
      </w:r>
      <w:r w:rsidRPr="007D67AD">
        <w:rPr>
          <w:rFonts w:ascii="Calibri" w:hAnsi="Calibri"/>
          <w:i w:val="0"/>
          <w:sz w:val="20"/>
          <w:szCs w:val="20"/>
        </w:rPr>
        <w:t>0.000</w:t>
      </w:r>
    </w:p>
    <w:p w:rsidR="009B3DFD" w:rsidRPr="007D67AD" w:rsidRDefault="009B3DFD" w:rsidP="00814FE8">
      <w:pPr>
        <w:tabs>
          <w:tab w:val="left" w:pos="567"/>
          <w:tab w:val="right" w:pos="4536"/>
          <w:tab w:val="right" w:pos="9070"/>
        </w:tabs>
        <w:spacing w:after="0"/>
        <w:jc w:val="both"/>
        <w:rPr>
          <w:rFonts w:ascii="Calibri" w:hAnsi="Calibri"/>
          <w:i w:val="0"/>
          <w:sz w:val="20"/>
          <w:szCs w:val="20"/>
        </w:rPr>
      </w:pPr>
      <w:r>
        <w:rPr>
          <w:rFonts w:ascii="Calibri" w:hAnsi="Calibri"/>
          <w:i w:val="0"/>
          <w:sz w:val="20"/>
          <w:szCs w:val="20"/>
        </w:rPr>
        <w:tab/>
      </w:r>
      <w:r w:rsidRPr="007D67AD">
        <w:rPr>
          <w:rFonts w:ascii="Calibri" w:hAnsi="Calibri"/>
          <w:i w:val="0"/>
          <w:sz w:val="20"/>
          <w:szCs w:val="20"/>
        </w:rPr>
        <w:t>48 KOMUNALNA NAKNADA</w:t>
      </w:r>
      <w:r w:rsidRPr="007D67AD">
        <w:rPr>
          <w:rFonts w:ascii="Calibri" w:hAnsi="Calibri"/>
          <w:i w:val="0"/>
          <w:sz w:val="20"/>
          <w:szCs w:val="20"/>
        </w:rPr>
        <w:tab/>
      </w:r>
      <w:r w:rsidR="0040708E">
        <w:rPr>
          <w:rFonts w:ascii="Calibri" w:hAnsi="Calibri"/>
          <w:i w:val="0"/>
          <w:sz w:val="20"/>
          <w:szCs w:val="20"/>
        </w:rPr>
        <w:t>257.322</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4</w:t>
      </w:r>
      <w:r w:rsidRPr="007D67AD">
        <w:rPr>
          <w:rFonts w:ascii="Calibri" w:hAnsi="Calibri"/>
          <w:i w:val="0"/>
          <w:sz w:val="20"/>
          <w:szCs w:val="20"/>
        </w:rPr>
        <w:t xml:space="preserve">. </w:t>
      </w:r>
      <w:r w:rsidR="00F07BB9">
        <w:rPr>
          <w:rFonts w:ascii="Calibri" w:hAnsi="Calibri"/>
          <w:i w:val="0"/>
          <w:sz w:val="20"/>
          <w:szCs w:val="20"/>
        </w:rPr>
        <w:tab/>
      </w:r>
      <w:r w:rsidRPr="007D67AD">
        <w:rPr>
          <w:rFonts w:ascii="Calibri" w:hAnsi="Calibri"/>
          <w:i w:val="0"/>
          <w:sz w:val="20"/>
          <w:szCs w:val="20"/>
        </w:rPr>
        <w:t>44 EKOLOŠKA PRISTOJBA</w:t>
      </w:r>
      <w:r w:rsidRPr="007D67AD">
        <w:rPr>
          <w:rFonts w:ascii="Calibri" w:hAnsi="Calibri"/>
          <w:i w:val="0"/>
          <w:sz w:val="20"/>
          <w:szCs w:val="20"/>
        </w:rPr>
        <w:tab/>
      </w:r>
      <w:r w:rsidR="009B3DFD">
        <w:rPr>
          <w:rFonts w:ascii="Calibri" w:hAnsi="Calibri"/>
          <w:i w:val="0"/>
          <w:sz w:val="20"/>
          <w:szCs w:val="20"/>
        </w:rPr>
        <w:t>307.157</w:t>
      </w:r>
    </w:p>
    <w:p w:rsidR="00392E0C"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r>
      <w:r w:rsidR="00C34003" w:rsidRPr="007D67AD">
        <w:rPr>
          <w:rFonts w:ascii="Calibri" w:hAnsi="Calibri"/>
          <w:i w:val="0"/>
          <w:sz w:val="20"/>
          <w:szCs w:val="20"/>
        </w:rPr>
        <w:t xml:space="preserve">45 </w:t>
      </w:r>
      <w:r w:rsidR="00C34003">
        <w:rPr>
          <w:rFonts w:ascii="Calibri" w:hAnsi="Calibri"/>
          <w:i w:val="0"/>
          <w:sz w:val="20"/>
          <w:szCs w:val="20"/>
        </w:rPr>
        <w:t>TURISTIČK</w:t>
      </w:r>
      <w:r w:rsidR="00C34003" w:rsidRPr="007D67AD">
        <w:rPr>
          <w:rFonts w:ascii="Calibri" w:hAnsi="Calibri"/>
          <w:i w:val="0"/>
          <w:sz w:val="20"/>
          <w:szCs w:val="20"/>
        </w:rPr>
        <w:t>A PRISTOJBA</w:t>
      </w:r>
      <w:r w:rsidRPr="007D67AD">
        <w:rPr>
          <w:rFonts w:ascii="Calibri" w:hAnsi="Calibri"/>
          <w:i w:val="0"/>
          <w:sz w:val="20"/>
          <w:szCs w:val="20"/>
        </w:rPr>
        <w:tab/>
      </w:r>
      <w:r w:rsidR="009B3DFD">
        <w:rPr>
          <w:rFonts w:ascii="Calibri" w:hAnsi="Calibri"/>
          <w:i w:val="0"/>
          <w:sz w:val="20"/>
          <w:szCs w:val="20"/>
        </w:rPr>
        <w:t>24</w:t>
      </w:r>
      <w:r w:rsidR="009944CA" w:rsidRPr="007D67AD">
        <w:rPr>
          <w:rFonts w:ascii="Calibri" w:hAnsi="Calibri"/>
          <w:i w:val="0"/>
          <w:sz w:val="20"/>
          <w:szCs w:val="20"/>
        </w:rPr>
        <w:t>0.000</w:t>
      </w:r>
    </w:p>
    <w:p w:rsidR="009B3DFD" w:rsidRPr="007D67AD" w:rsidRDefault="009B3DFD" w:rsidP="00814FE8">
      <w:pPr>
        <w:tabs>
          <w:tab w:val="left" w:pos="567"/>
          <w:tab w:val="right" w:pos="4536"/>
          <w:tab w:val="right" w:pos="9070"/>
        </w:tabs>
        <w:spacing w:after="0"/>
        <w:jc w:val="both"/>
        <w:rPr>
          <w:rFonts w:ascii="Calibri" w:hAnsi="Calibri"/>
          <w:i w:val="0"/>
          <w:sz w:val="20"/>
          <w:szCs w:val="20"/>
        </w:rPr>
      </w:pPr>
      <w:r>
        <w:rPr>
          <w:rFonts w:ascii="Calibri" w:hAnsi="Calibri"/>
          <w:i w:val="0"/>
          <w:sz w:val="20"/>
          <w:szCs w:val="20"/>
        </w:rPr>
        <w:tab/>
      </w:r>
      <w:r w:rsidRPr="007D67AD">
        <w:rPr>
          <w:rFonts w:ascii="Calibri" w:hAnsi="Calibri"/>
          <w:i w:val="0"/>
          <w:sz w:val="20"/>
          <w:szCs w:val="20"/>
        </w:rPr>
        <w:t>48 KOMUNALNA NAKNADA</w:t>
      </w:r>
      <w:r w:rsidRPr="007D67AD">
        <w:rPr>
          <w:rFonts w:ascii="Calibri" w:hAnsi="Calibri"/>
          <w:i w:val="0"/>
          <w:sz w:val="20"/>
          <w:szCs w:val="20"/>
        </w:rPr>
        <w:tab/>
      </w:r>
      <w:r w:rsidR="0040708E">
        <w:rPr>
          <w:rFonts w:ascii="Calibri" w:hAnsi="Calibri"/>
          <w:i w:val="0"/>
          <w:sz w:val="20"/>
          <w:szCs w:val="20"/>
        </w:rPr>
        <w:t>257.322</w:t>
      </w:r>
    </w:p>
    <w:p w:rsidR="00392E0C" w:rsidRPr="004B7324" w:rsidRDefault="00392E0C" w:rsidP="00814FE8">
      <w:pPr>
        <w:jc w:val="both"/>
        <w:rPr>
          <w:rFonts w:asciiTheme="minorHAnsi" w:hAnsiTheme="minorHAnsi"/>
          <w:b w:val="0"/>
          <w:i w:val="0"/>
        </w:rPr>
      </w:pPr>
      <w:r w:rsidRPr="004B7324">
        <w:rPr>
          <w:rFonts w:asciiTheme="minorHAnsi" w:hAnsiTheme="minorHAnsi"/>
          <w:i w:val="0"/>
        </w:rPr>
        <w:t xml:space="preserve">Opis: </w:t>
      </w:r>
      <w:r w:rsidRPr="004B7324">
        <w:rPr>
          <w:rFonts w:asciiTheme="minorHAnsi" w:hAnsiTheme="minorHAnsi"/>
          <w:b w:val="0"/>
          <w:i w:val="0"/>
        </w:rPr>
        <w:t>Godišnjim programom utvrđeni su troškovi uređivanja zelenih površina u skladu s prirodnim osobitostima prostora. Obuhvaćaju rashode redovnog i investicijskog održavanja zelenih površina, temeljem Ugovora o održavanju zelenih površina s TD Baška (višegodišnji ugovor).</w:t>
      </w: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A201004 ODRŽAVANJE POMORSKOG DOBRA</w:t>
      </w:r>
      <w:r w:rsidRPr="007D67AD">
        <w:rPr>
          <w:rFonts w:ascii="Calibri" w:hAnsi="Calibri"/>
          <w:i w:val="0"/>
          <w:sz w:val="20"/>
          <w:szCs w:val="20"/>
          <w:u w:val="single"/>
          <w:shd w:val="clear" w:color="auto" w:fill="FFFFFF"/>
        </w:rPr>
        <w:tab/>
      </w:r>
    </w:p>
    <w:p w:rsidR="00392E0C" w:rsidRPr="007D67AD" w:rsidRDefault="00392E0C"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392E0C" w:rsidRPr="007D67AD" w:rsidRDefault="008E6D1E" w:rsidP="00814FE8">
      <w:pPr>
        <w:tabs>
          <w:tab w:val="left" w:pos="567"/>
          <w:tab w:val="right" w:pos="5954"/>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2</w:t>
      </w:r>
      <w:r w:rsidR="00392E0C" w:rsidRPr="007D67AD">
        <w:rPr>
          <w:rFonts w:ascii="Calibri" w:hAnsi="Calibri"/>
          <w:i w:val="0"/>
          <w:sz w:val="20"/>
          <w:szCs w:val="20"/>
        </w:rPr>
        <w:t>.</w:t>
      </w:r>
      <w:r w:rsidR="00F07BB9">
        <w:rPr>
          <w:rFonts w:ascii="Calibri" w:hAnsi="Calibri"/>
          <w:i w:val="0"/>
          <w:sz w:val="20"/>
          <w:szCs w:val="20"/>
        </w:rPr>
        <w:tab/>
      </w:r>
      <w:r w:rsidR="00392E0C" w:rsidRPr="007D67AD">
        <w:rPr>
          <w:rFonts w:ascii="Calibri" w:hAnsi="Calibri"/>
          <w:i w:val="0"/>
          <w:sz w:val="20"/>
          <w:szCs w:val="20"/>
        </w:rPr>
        <w:t>43 NAKNADE ZA KONCESIJE NA POM.DOBRU</w:t>
      </w:r>
      <w:r w:rsidR="00392E0C" w:rsidRPr="007D67AD">
        <w:rPr>
          <w:rFonts w:ascii="Calibri" w:hAnsi="Calibri"/>
          <w:i w:val="0"/>
          <w:sz w:val="20"/>
          <w:szCs w:val="20"/>
        </w:rPr>
        <w:tab/>
      </w:r>
      <w:r w:rsidR="00E57A71">
        <w:rPr>
          <w:rFonts w:ascii="Calibri" w:hAnsi="Calibri"/>
          <w:i w:val="0"/>
          <w:sz w:val="20"/>
          <w:szCs w:val="20"/>
        </w:rPr>
        <w:t>987.250</w:t>
      </w:r>
    </w:p>
    <w:p w:rsidR="00392E0C" w:rsidRDefault="00392E0C" w:rsidP="00814FE8">
      <w:pPr>
        <w:tabs>
          <w:tab w:val="left" w:pos="567"/>
          <w:tab w:val="right" w:pos="5954"/>
          <w:tab w:val="right" w:pos="9070"/>
        </w:tabs>
        <w:spacing w:after="0"/>
        <w:jc w:val="both"/>
        <w:rPr>
          <w:rFonts w:ascii="Calibri" w:hAnsi="Calibri"/>
          <w:i w:val="0"/>
          <w:sz w:val="20"/>
          <w:szCs w:val="20"/>
        </w:rPr>
      </w:pPr>
      <w:r w:rsidRPr="007D67AD">
        <w:rPr>
          <w:rFonts w:ascii="Calibri" w:hAnsi="Calibri"/>
          <w:i w:val="0"/>
          <w:sz w:val="20"/>
          <w:szCs w:val="20"/>
        </w:rPr>
        <w:tab/>
        <w:t>44 EKOLOŠKA PRISTOJBA</w:t>
      </w:r>
      <w:r w:rsidRPr="007D67AD">
        <w:rPr>
          <w:rFonts w:ascii="Calibri" w:hAnsi="Calibri"/>
          <w:i w:val="0"/>
          <w:sz w:val="20"/>
          <w:szCs w:val="20"/>
        </w:rPr>
        <w:tab/>
      </w:r>
      <w:r w:rsidR="00E57A71">
        <w:rPr>
          <w:rFonts w:ascii="Calibri" w:hAnsi="Calibri"/>
          <w:i w:val="0"/>
          <w:sz w:val="20"/>
          <w:szCs w:val="20"/>
        </w:rPr>
        <w:t>1.192.329</w:t>
      </w:r>
    </w:p>
    <w:p w:rsidR="00E57A71" w:rsidRPr="007D67AD" w:rsidRDefault="00E57A71" w:rsidP="00814FE8">
      <w:pPr>
        <w:tabs>
          <w:tab w:val="left" w:pos="567"/>
          <w:tab w:val="right" w:pos="5954"/>
          <w:tab w:val="right" w:pos="9070"/>
        </w:tabs>
        <w:spacing w:after="0"/>
        <w:jc w:val="both"/>
        <w:rPr>
          <w:rFonts w:ascii="Calibri" w:hAnsi="Calibri"/>
          <w:i w:val="0"/>
          <w:sz w:val="20"/>
          <w:szCs w:val="20"/>
        </w:rPr>
      </w:pPr>
      <w:r>
        <w:rPr>
          <w:rFonts w:ascii="Calibri" w:hAnsi="Calibri"/>
          <w:i w:val="0"/>
          <w:sz w:val="20"/>
          <w:szCs w:val="20"/>
        </w:rPr>
        <w:t xml:space="preserve">            51 pomoći</w:t>
      </w:r>
      <w:r>
        <w:rPr>
          <w:rFonts w:ascii="Calibri" w:hAnsi="Calibri"/>
          <w:i w:val="0"/>
          <w:sz w:val="20"/>
          <w:szCs w:val="20"/>
        </w:rPr>
        <w:tab/>
        <w:t>200.000</w:t>
      </w:r>
    </w:p>
    <w:p w:rsidR="00392E0C" w:rsidRDefault="00392E0C" w:rsidP="00814FE8">
      <w:pPr>
        <w:tabs>
          <w:tab w:val="left" w:pos="567"/>
          <w:tab w:val="right" w:pos="5954"/>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3</w:t>
      </w:r>
      <w:r w:rsidRPr="007D67AD">
        <w:rPr>
          <w:rFonts w:ascii="Calibri" w:hAnsi="Calibri"/>
          <w:i w:val="0"/>
          <w:sz w:val="20"/>
          <w:szCs w:val="20"/>
        </w:rPr>
        <w:t xml:space="preserve">. </w:t>
      </w:r>
      <w:r w:rsidR="00F07BB9">
        <w:rPr>
          <w:rFonts w:ascii="Calibri" w:hAnsi="Calibri"/>
          <w:i w:val="0"/>
          <w:sz w:val="20"/>
          <w:szCs w:val="20"/>
        </w:rPr>
        <w:tab/>
      </w:r>
      <w:r w:rsidRPr="007D67AD">
        <w:rPr>
          <w:rFonts w:ascii="Calibri" w:hAnsi="Calibri"/>
          <w:i w:val="0"/>
          <w:sz w:val="20"/>
          <w:szCs w:val="20"/>
        </w:rPr>
        <w:t>43 NAKNADE ZA KONCESIJE</w:t>
      </w:r>
      <w:r w:rsidRPr="007D67AD">
        <w:rPr>
          <w:rFonts w:ascii="Calibri" w:hAnsi="Calibri"/>
          <w:i w:val="0"/>
          <w:sz w:val="20"/>
          <w:szCs w:val="20"/>
        </w:rPr>
        <w:tab/>
      </w:r>
      <w:r w:rsidR="00D63787">
        <w:rPr>
          <w:rFonts w:ascii="Calibri" w:hAnsi="Calibri"/>
          <w:i w:val="0"/>
          <w:sz w:val="20"/>
          <w:szCs w:val="20"/>
        </w:rPr>
        <w:t>487.000</w:t>
      </w:r>
    </w:p>
    <w:p w:rsidR="00D63787" w:rsidRDefault="00D63787" w:rsidP="00814FE8">
      <w:pPr>
        <w:tabs>
          <w:tab w:val="left" w:pos="567"/>
          <w:tab w:val="right" w:pos="5954"/>
          <w:tab w:val="right" w:pos="9070"/>
        </w:tabs>
        <w:spacing w:after="0"/>
        <w:jc w:val="both"/>
        <w:rPr>
          <w:rFonts w:ascii="Calibri" w:hAnsi="Calibri"/>
          <w:i w:val="0"/>
          <w:sz w:val="20"/>
          <w:szCs w:val="20"/>
        </w:rPr>
      </w:pPr>
      <w:r>
        <w:rPr>
          <w:rFonts w:ascii="Calibri" w:hAnsi="Calibri"/>
          <w:i w:val="0"/>
          <w:sz w:val="20"/>
          <w:szCs w:val="20"/>
        </w:rPr>
        <w:tab/>
      </w:r>
      <w:r w:rsidRPr="007D67AD">
        <w:rPr>
          <w:rFonts w:ascii="Calibri" w:hAnsi="Calibri"/>
          <w:i w:val="0"/>
          <w:sz w:val="20"/>
          <w:szCs w:val="20"/>
        </w:rPr>
        <w:t>44 EKOLOŠKA PRISTOJBA</w:t>
      </w:r>
      <w:r w:rsidR="00E57A71">
        <w:rPr>
          <w:rFonts w:ascii="Calibri" w:hAnsi="Calibri"/>
          <w:i w:val="0"/>
          <w:sz w:val="20"/>
          <w:szCs w:val="20"/>
        </w:rPr>
        <w:tab/>
        <w:t>2</w:t>
      </w:r>
      <w:r>
        <w:rPr>
          <w:rFonts w:ascii="Calibri" w:hAnsi="Calibri"/>
          <w:i w:val="0"/>
          <w:sz w:val="20"/>
          <w:szCs w:val="20"/>
        </w:rPr>
        <w:t>50.000</w:t>
      </w:r>
    </w:p>
    <w:p w:rsidR="00E57A71" w:rsidRPr="007D67AD" w:rsidRDefault="00E57A71" w:rsidP="00814FE8">
      <w:pPr>
        <w:tabs>
          <w:tab w:val="left" w:pos="567"/>
          <w:tab w:val="right" w:pos="5954"/>
          <w:tab w:val="right" w:pos="9070"/>
        </w:tabs>
        <w:spacing w:after="0"/>
        <w:jc w:val="both"/>
        <w:rPr>
          <w:rFonts w:ascii="Calibri" w:hAnsi="Calibri"/>
          <w:i w:val="0"/>
          <w:sz w:val="20"/>
          <w:szCs w:val="20"/>
        </w:rPr>
      </w:pPr>
      <w:r>
        <w:rPr>
          <w:rFonts w:ascii="Calibri" w:hAnsi="Calibri"/>
          <w:i w:val="0"/>
          <w:sz w:val="20"/>
          <w:szCs w:val="20"/>
        </w:rPr>
        <w:tab/>
        <w:t>48 KOMUNALNA NAKNADA</w:t>
      </w:r>
      <w:r>
        <w:rPr>
          <w:rFonts w:ascii="Calibri" w:hAnsi="Calibri"/>
          <w:i w:val="0"/>
          <w:sz w:val="20"/>
          <w:szCs w:val="20"/>
        </w:rPr>
        <w:tab/>
        <w:t>12.329</w:t>
      </w:r>
    </w:p>
    <w:p w:rsidR="00392E0C" w:rsidRDefault="00392E0C" w:rsidP="00814FE8">
      <w:pPr>
        <w:tabs>
          <w:tab w:val="left" w:pos="567"/>
          <w:tab w:val="right" w:pos="5954"/>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4</w:t>
      </w:r>
      <w:r w:rsidRPr="007D67AD">
        <w:rPr>
          <w:rFonts w:ascii="Calibri" w:hAnsi="Calibri"/>
          <w:i w:val="0"/>
          <w:sz w:val="20"/>
          <w:szCs w:val="20"/>
        </w:rPr>
        <w:t xml:space="preserve">. </w:t>
      </w:r>
      <w:r w:rsidR="00F07BB9">
        <w:rPr>
          <w:rFonts w:ascii="Calibri" w:hAnsi="Calibri"/>
          <w:i w:val="0"/>
          <w:sz w:val="20"/>
          <w:szCs w:val="20"/>
        </w:rPr>
        <w:tab/>
      </w:r>
      <w:r w:rsidRPr="007D67AD">
        <w:rPr>
          <w:rFonts w:ascii="Calibri" w:hAnsi="Calibri"/>
          <w:i w:val="0"/>
          <w:sz w:val="20"/>
          <w:szCs w:val="20"/>
        </w:rPr>
        <w:t>43 NAKNADE ZA KONCESIJE</w:t>
      </w:r>
      <w:r w:rsidRPr="007D67AD">
        <w:rPr>
          <w:rFonts w:ascii="Calibri" w:hAnsi="Calibri"/>
          <w:i w:val="0"/>
          <w:sz w:val="20"/>
          <w:szCs w:val="20"/>
        </w:rPr>
        <w:tab/>
      </w:r>
      <w:r w:rsidR="00D63787">
        <w:rPr>
          <w:rFonts w:ascii="Calibri" w:hAnsi="Calibri"/>
          <w:i w:val="0"/>
          <w:sz w:val="20"/>
          <w:szCs w:val="20"/>
        </w:rPr>
        <w:t>487.000</w:t>
      </w:r>
    </w:p>
    <w:p w:rsidR="00D63787" w:rsidRDefault="00D63787" w:rsidP="00814FE8">
      <w:pPr>
        <w:tabs>
          <w:tab w:val="left" w:pos="567"/>
          <w:tab w:val="right" w:pos="5954"/>
          <w:tab w:val="right" w:pos="9070"/>
        </w:tabs>
        <w:spacing w:after="0"/>
        <w:jc w:val="both"/>
        <w:rPr>
          <w:rFonts w:ascii="Calibri" w:hAnsi="Calibri"/>
          <w:i w:val="0"/>
          <w:sz w:val="20"/>
          <w:szCs w:val="20"/>
        </w:rPr>
      </w:pPr>
      <w:r>
        <w:rPr>
          <w:rFonts w:ascii="Calibri" w:hAnsi="Calibri"/>
          <w:i w:val="0"/>
          <w:sz w:val="20"/>
          <w:szCs w:val="20"/>
        </w:rPr>
        <w:tab/>
      </w:r>
      <w:r w:rsidRPr="007D67AD">
        <w:rPr>
          <w:rFonts w:ascii="Calibri" w:hAnsi="Calibri"/>
          <w:i w:val="0"/>
          <w:sz w:val="20"/>
          <w:szCs w:val="20"/>
        </w:rPr>
        <w:t>44 EKOLOŠKA PRISTOJBA</w:t>
      </w:r>
      <w:r>
        <w:rPr>
          <w:rFonts w:ascii="Calibri" w:hAnsi="Calibri"/>
          <w:i w:val="0"/>
          <w:sz w:val="20"/>
          <w:szCs w:val="20"/>
        </w:rPr>
        <w:tab/>
        <w:t>250.000</w:t>
      </w:r>
    </w:p>
    <w:p w:rsidR="00E57A71" w:rsidRPr="007D67AD" w:rsidRDefault="00E57A71" w:rsidP="00E57A71">
      <w:pPr>
        <w:tabs>
          <w:tab w:val="left" w:pos="567"/>
          <w:tab w:val="right" w:pos="5954"/>
          <w:tab w:val="right" w:pos="9070"/>
        </w:tabs>
        <w:spacing w:after="0"/>
        <w:jc w:val="both"/>
        <w:rPr>
          <w:rFonts w:ascii="Calibri" w:hAnsi="Calibri"/>
          <w:i w:val="0"/>
          <w:sz w:val="20"/>
          <w:szCs w:val="20"/>
        </w:rPr>
      </w:pPr>
      <w:r>
        <w:rPr>
          <w:rFonts w:ascii="Calibri" w:hAnsi="Calibri"/>
          <w:i w:val="0"/>
          <w:sz w:val="20"/>
          <w:szCs w:val="20"/>
        </w:rPr>
        <w:lastRenderedPageBreak/>
        <w:tab/>
        <w:t>48 KOMUNALNA NAKNADA</w:t>
      </w:r>
      <w:r>
        <w:rPr>
          <w:rFonts w:ascii="Calibri" w:hAnsi="Calibri"/>
          <w:i w:val="0"/>
          <w:sz w:val="20"/>
          <w:szCs w:val="20"/>
        </w:rPr>
        <w:tab/>
        <w:t>12.329</w:t>
      </w:r>
    </w:p>
    <w:p w:rsidR="00392E0C" w:rsidRPr="003915A9" w:rsidRDefault="00392E0C" w:rsidP="00814FE8">
      <w:pPr>
        <w:tabs>
          <w:tab w:val="left" w:pos="567"/>
          <w:tab w:val="right" w:pos="4536"/>
          <w:tab w:val="right" w:pos="9070"/>
        </w:tabs>
        <w:spacing w:after="0"/>
        <w:jc w:val="both"/>
        <w:rPr>
          <w:rFonts w:ascii="Calibri" w:hAnsi="Calibri"/>
          <w:b w:val="0"/>
          <w:i w:val="0"/>
        </w:rPr>
      </w:pPr>
      <w:r w:rsidRPr="003915A9">
        <w:rPr>
          <w:rFonts w:ascii="Calibri" w:hAnsi="Calibri"/>
          <w:i w:val="0"/>
        </w:rPr>
        <w:t xml:space="preserve">Opis: </w:t>
      </w:r>
      <w:r w:rsidRPr="003915A9">
        <w:rPr>
          <w:rFonts w:ascii="Calibri" w:hAnsi="Calibri"/>
          <w:b w:val="0"/>
          <w:i w:val="0"/>
        </w:rPr>
        <w:t>Godišnjim programom osigurana su sredstva za održavanje pomorskog dobra, održavanje i čišćenje Vele plaže, divljih plaža (stavke 3.6., 3.7., 3.9. troškovni</w:t>
      </w:r>
      <w:r w:rsidR="00A323B5" w:rsidRPr="003915A9">
        <w:rPr>
          <w:rFonts w:ascii="Calibri" w:hAnsi="Calibri"/>
          <w:b w:val="0"/>
          <w:i w:val="0"/>
        </w:rPr>
        <w:t xml:space="preserve">ka TD-a o redovnom održavanju </w:t>
      </w:r>
      <w:r w:rsidRPr="003915A9">
        <w:rPr>
          <w:rFonts w:ascii="Calibri" w:hAnsi="Calibri"/>
          <w:b w:val="0"/>
          <w:i w:val="0"/>
        </w:rPr>
        <w:t>komunalne infrastrukture), dohranjivanje Vele plaže</w:t>
      </w:r>
      <w:r w:rsidR="00A323B5" w:rsidRPr="003915A9">
        <w:rPr>
          <w:rFonts w:ascii="Calibri" w:hAnsi="Calibri"/>
          <w:b w:val="0"/>
          <w:i w:val="0"/>
        </w:rPr>
        <w:t>, te uređenje segmenta plaže za pse</w:t>
      </w:r>
      <w:r w:rsidR="00D63787" w:rsidRPr="003915A9">
        <w:rPr>
          <w:rFonts w:ascii="Calibri" w:hAnsi="Calibri"/>
          <w:b w:val="0"/>
          <w:i w:val="0"/>
        </w:rPr>
        <w:t xml:space="preserve"> i dječjeg igrališta uz Velu plažu</w:t>
      </w:r>
      <w:r w:rsidRPr="003915A9">
        <w:rPr>
          <w:rFonts w:ascii="Calibri" w:hAnsi="Calibri"/>
          <w:b w:val="0"/>
          <w:i w:val="0"/>
        </w:rPr>
        <w:t>.</w:t>
      </w:r>
    </w:p>
    <w:p w:rsidR="00520987" w:rsidRPr="007D67AD" w:rsidRDefault="00520987" w:rsidP="00814FE8">
      <w:pPr>
        <w:tabs>
          <w:tab w:val="left" w:pos="567"/>
          <w:tab w:val="right" w:pos="4536"/>
          <w:tab w:val="right" w:pos="9070"/>
        </w:tabs>
        <w:spacing w:after="0"/>
        <w:jc w:val="both"/>
        <w:rPr>
          <w:rFonts w:ascii="Calibri" w:hAnsi="Calibri"/>
          <w:b w:val="0"/>
          <w:i w:val="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A201005 ODRŽAVANJE SUSTAVA ODVODNJE ATMOSFERSKIH VODA</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2"/>
        </w:tabs>
        <w:spacing w:after="0"/>
        <w:jc w:val="both"/>
        <w:rPr>
          <w:rFonts w:ascii="Calibri" w:hAnsi="Calibri"/>
          <w:i w:val="0"/>
          <w:sz w:val="20"/>
          <w:szCs w:val="20"/>
        </w:rPr>
      </w:pPr>
      <w:r w:rsidRPr="007D67AD">
        <w:rPr>
          <w:rFonts w:ascii="Calibri" w:hAnsi="Calibri"/>
          <w:i w:val="0"/>
          <w:sz w:val="20"/>
          <w:szCs w:val="20"/>
        </w:rPr>
        <w:t>Izvori:</w:t>
      </w:r>
      <w:r w:rsidRPr="007D67AD">
        <w:rPr>
          <w:rFonts w:ascii="Calibri" w:hAnsi="Calibri"/>
          <w:i w:val="0"/>
          <w:sz w:val="20"/>
          <w:szCs w:val="20"/>
        </w:rPr>
        <w:tab/>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w:t>
      </w:r>
      <w:r w:rsidR="00C123E7" w:rsidRPr="007D67AD">
        <w:rPr>
          <w:rFonts w:ascii="Calibri" w:hAnsi="Calibri"/>
          <w:i w:val="0"/>
          <w:sz w:val="20"/>
          <w:szCs w:val="20"/>
        </w:rPr>
        <w:t>2</w:t>
      </w:r>
      <w:r w:rsidR="003915A9">
        <w:rPr>
          <w:rFonts w:ascii="Calibri" w:hAnsi="Calibri"/>
          <w:i w:val="0"/>
          <w:sz w:val="20"/>
          <w:szCs w:val="20"/>
        </w:rPr>
        <w:t>2</w:t>
      </w:r>
      <w:r w:rsidRPr="007D67AD">
        <w:rPr>
          <w:rFonts w:ascii="Calibri" w:hAnsi="Calibri"/>
          <w:i w:val="0"/>
          <w:sz w:val="20"/>
          <w:szCs w:val="20"/>
        </w:rPr>
        <w:t xml:space="preserve">. </w:t>
      </w:r>
      <w:r w:rsidR="00F07BB9">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t>6.954</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r>
      <w:r w:rsidR="005B4476">
        <w:rPr>
          <w:rFonts w:ascii="Calibri" w:hAnsi="Calibri"/>
          <w:i w:val="0"/>
          <w:sz w:val="20"/>
          <w:szCs w:val="20"/>
        </w:rPr>
        <w:t>1</w:t>
      </w:r>
      <w:r w:rsidR="00D96B2C">
        <w:rPr>
          <w:rFonts w:ascii="Calibri" w:hAnsi="Calibri"/>
          <w:i w:val="0"/>
          <w:sz w:val="20"/>
          <w:szCs w:val="20"/>
        </w:rPr>
        <w:t>99</w:t>
      </w:r>
      <w:r w:rsidR="005B4476">
        <w:rPr>
          <w:rFonts w:ascii="Calibri" w:hAnsi="Calibri"/>
          <w:i w:val="0"/>
          <w:sz w:val="20"/>
          <w:szCs w:val="20"/>
        </w:rPr>
        <w:t>.</w:t>
      </w:r>
      <w:r w:rsidR="00D96B2C">
        <w:rPr>
          <w:rFonts w:ascii="Calibri" w:hAnsi="Calibri"/>
          <w:i w:val="0"/>
          <w:sz w:val="20"/>
          <w:szCs w:val="20"/>
        </w:rPr>
        <w:t>224</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3</w:t>
      </w:r>
      <w:r w:rsidRPr="007D67AD">
        <w:rPr>
          <w:rFonts w:ascii="Calibri" w:hAnsi="Calibri"/>
          <w:i w:val="0"/>
          <w:sz w:val="20"/>
          <w:szCs w:val="20"/>
        </w:rPr>
        <w:t xml:space="preserve">. </w:t>
      </w:r>
      <w:r w:rsidR="00F07BB9">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t>6.954</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r>
      <w:r w:rsidR="005B4476">
        <w:rPr>
          <w:rFonts w:ascii="Calibri" w:hAnsi="Calibri"/>
          <w:i w:val="0"/>
          <w:sz w:val="20"/>
          <w:szCs w:val="20"/>
        </w:rPr>
        <w:t>12</w:t>
      </w:r>
      <w:r w:rsidR="00D96B2C">
        <w:rPr>
          <w:rFonts w:ascii="Calibri" w:hAnsi="Calibri"/>
          <w:i w:val="0"/>
          <w:sz w:val="20"/>
          <w:szCs w:val="20"/>
        </w:rPr>
        <w:t>4</w:t>
      </w:r>
      <w:r w:rsidR="005B4476">
        <w:rPr>
          <w:rFonts w:ascii="Calibri" w:hAnsi="Calibri"/>
          <w:i w:val="0"/>
          <w:sz w:val="20"/>
          <w:szCs w:val="20"/>
        </w:rPr>
        <w:t>.</w:t>
      </w:r>
      <w:r w:rsidR="00D96B2C">
        <w:rPr>
          <w:rFonts w:ascii="Calibri" w:hAnsi="Calibri"/>
          <w:i w:val="0"/>
          <w:sz w:val="20"/>
          <w:szCs w:val="20"/>
        </w:rPr>
        <w:t>224</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4</w:t>
      </w:r>
      <w:r w:rsidRPr="007D67AD">
        <w:rPr>
          <w:rFonts w:ascii="Calibri" w:hAnsi="Calibri"/>
          <w:i w:val="0"/>
          <w:sz w:val="20"/>
          <w:szCs w:val="20"/>
        </w:rPr>
        <w:t xml:space="preserve">. </w:t>
      </w:r>
      <w:r w:rsidR="00F07BB9">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t>6.954</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r>
      <w:r w:rsidR="005B4476">
        <w:rPr>
          <w:rFonts w:ascii="Calibri" w:hAnsi="Calibri"/>
          <w:i w:val="0"/>
          <w:sz w:val="20"/>
          <w:szCs w:val="20"/>
        </w:rPr>
        <w:t>12</w:t>
      </w:r>
      <w:r w:rsidR="00D96B2C">
        <w:rPr>
          <w:rFonts w:ascii="Calibri" w:hAnsi="Calibri"/>
          <w:i w:val="0"/>
          <w:sz w:val="20"/>
          <w:szCs w:val="20"/>
        </w:rPr>
        <w:t>4</w:t>
      </w:r>
      <w:r w:rsidR="005B4476">
        <w:rPr>
          <w:rFonts w:ascii="Calibri" w:hAnsi="Calibri"/>
          <w:i w:val="0"/>
          <w:sz w:val="20"/>
          <w:szCs w:val="20"/>
        </w:rPr>
        <w:t>.</w:t>
      </w:r>
      <w:r w:rsidR="00D96B2C">
        <w:rPr>
          <w:rFonts w:ascii="Calibri" w:hAnsi="Calibri"/>
          <w:i w:val="0"/>
          <w:sz w:val="20"/>
          <w:szCs w:val="20"/>
        </w:rPr>
        <w:t>224</w:t>
      </w:r>
    </w:p>
    <w:p w:rsidR="00392E0C" w:rsidRPr="003915A9" w:rsidRDefault="00392E0C" w:rsidP="00814FE8">
      <w:pPr>
        <w:tabs>
          <w:tab w:val="left" w:pos="567"/>
          <w:tab w:val="right" w:pos="4536"/>
          <w:tab w:val="right" w:pos="9070"/>
        </w:tabs>
        <w:spacing w:after="0"/>
        <w:jc w:val="both"/>
        <w:rPr>
          <w:rFonts w:ascii="Calibri" w:hAnsi="Calibri"/>
          <w:b w:val="0"/>
          <w:i w:val="0"/>
        </w:rPr>
      </w:pPr>
      <w:r w:rsidRPr="003915A9">
        <w:rPr>
          <w:rFonts w:ascii="Calibri" w:hAnsi="Calibri"/>
          <w:i w:val="0"/>
        </w:rPr>
        <w:t xml:space="preserve">Opis: </w:t>
      </w:r>
      <w:r w:rsidRPr="003915A9">
        <w:rPr>
          <w:rFonts w:ascii="Calibri" w:hAnsi="Calibri"/>
          <w:b w:val="0"/>
          <w:i w:val="0"/>
        </w:rPr>
        <w:t>Godišnjim programom utvrđeni su troškovi održavanja odvodnje atmosferskih voda i slivnika stavke 1.1., 1.2. i 6.12. troškovnika TD-a o redovnom održavanju komunalne infrastrukture, te naknade za uređenje voda po rješenju Hrvatskih voda.</w:t>
      </w:r>
    </w:p>
    <w:p w:rsidR="00392E0C" w:rsidRPr="007D67AD" w:rsidRDefault="00392E0C" w:rsidP="00814FE8">
      <w:pPr>
        <w:spacing w:after="0"/>
        <w:jc w:val="both"/>
        <w:rPr>
          <w:rFonts w:ascii="Calibri" w:hAnsi="Calibri"/>
          <w:i w:val="0"/>
          <w:color w:val="FF000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AKTIVNOST A201006 ODRŽAVANJE JAVNIH POVRŠINA</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w:t>
      </w:r>
      <w:r w:rsidR="00C123E7" w:rsidRPr="007D67AD">
        <w:rPr>
          <w:rFonts w:ascii="Calibri" w:hAnsi="Calibri"/>
          <w:i w:val="0"/>
          <w:sz w:val="20"/>
          <w:szCs w:val="20"/>
        </w:rPr>
        <w:t>2</w:t>
      </w:r>
      <w:r w:rsidR="003915A9">
        <w:rPr>
          <w:rFonts w:ascii="Calibri" w:hAnsi="Calibri"/>
          <w:i w:val="0"/>
          <w:sz w:val="20"/>
          <w:szCs w:val="20"/>
        </w:rPr>
        <w:t>2</w:t>
      </w:r>
      <w:r w:rsidRPr="007D67AD">
        <w:rPr>
          <w:rFonts w:ascii="Calibri" w:hAnsi="Calibri"/>
          <w:i w:val="0"/>
          <w:sz w:val="20"/>
          <w:szCs w:val="20"/>
        </w:rPr>
        <w:t xml:space="preserve">. </w:t>
      </w:r>
      <w:r w:rsidR="0096331F">
        <w:rPr>
          <w:rFonts w:ascii="Calibri" w:hAnsi="Calibri"/>
          <w:i w:val="0"/>
          <w:sz w:val="20"/>
          <w:szCs w:val="20"/>
        </w:rPr>
        <w:tab/>
      </w:r>
      <w:r w:rsidRPr="007D67AD">
        <w:rPr>
          <w:rFonts w:ascii="Calibri" w:hAnsi="Calibri"/>
          <w:i w:val="0"/>
          <w:sz w:val="20"/>
          <w:szCs w:val="20"/>
        </w:rPr>
        <w:t>44 EKOLOŠKA PRISTOJBA</w:t>
      </w:r>
      <w:r w:rsidRPr="007D67AD">
        <w:rPr>
          <w:rFonts w:ascii="Calibri" w:hAnsi="Calibri"/>
          <w:i w:val="0"/>
          <w:sz w:val="20"/>
          <w:szCs w:val="20"/>
        </w:rPr>
        <w:tab/>
      </w:r>
      <w:r w:rsidR="00E613A6">
        <w:rPr>
          <w:rFonts w:ascii="Calibri" w:hAnsi="Calibri"/>
          <w:i w:val="0"/>
          <w:sz w:val="20"/>
          <w:szCs w:val="20"/>
        </w:rPr>
        <w:t>43</w:t>
      </w:r>
      <w:r w:rsidRPr="007D67AD">
        <w:rPr>
          <w:rFonts w:ascii="Calibri" w:hAnsi="Calibri"/>
          <w:i w:val="0"/>
          <w:sz w:val="20"/>
          <w:szCs w:val="20"/>
        </w:rPr>
        <w:t>.500</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r>
      <w:r w:rsidR="007B5423">
        <w:rPr>
          <w:rFonts w:ascii="Calibri" w:hAnsi="Calibri"/>
          <w:i w:val="0"/>
          <w:sz w:val="20"/>
          <w:szCs w:val="20"/>
        </w:rPr>
        <w:t>330</w:t>
      </w:r>
      <w:r w:rsidR="00E613A6">
        <w:rPr>
          <w:rFonts w:ascii="Calibri" w:hAnsi="Calibri"/>
          <w:i w:val="0"/>
          <w:sz w:val="20"/>
          <w:szCs w:val="20"/>
        </w:rPr>
        <w:t>.</w:t>
      </w:r>
      <w:r w:rsidR="007B5423">
        <w:rPr>
          <w:rFonts w:ascii="Calibri" w:hAnsi="Calibri"/>
          <w:i w:val="0"/>
          <w:sz w:val="20"/>
          <w:szCs w:val="20"/>
        </w:rPr>
        <w:t>83</w:t>
      </w:r>
      <w:r w:rsidR="00E613A6">
        <w:rPr>
          <w:rFonts w:ascii="Calibri" w:hAnsi="Calibri"/>
          <w:i w:val="0"/>
          <w:sz w:val="20"/>
          <w:szCs w:val="20"/>
        </w:rPr>
        <w:t>9</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3</w:t>
      </w:r>
      <w:r w:rsidRPr="007D67AD">
        <w:rPr>
          <w:rFonts w:ascii="Calibri" w:hAnsi="Calibri"/>
          <w:i w:val="0"/>
          <w:sz w:val="20"/>
          <w:szCs w:val="20"/>
        </w:rPr>
        <w:t xml:space="preserve">. </w:t>
      </w:r>
      <w:r w:rsidR="0096331F">
        <w:rPr>
          <w:rFonts w:ascii="Calibri" w:hAnsi="Calibri"/>
          <w:i w:val="0"/>
          <w:sz w:val="20"/>
          <w:szCs w:val="20"/>
        </w:rPr>
        <w:tab/>
      </w:r>
      <w:r w:rsidRPr="007D67AD">
        <w:rPr>
          <w:rFonts w:ascii="Calibri" w:hAnsi="Calibri"/>
          <w:i w:val="0"/>
          <w:sz w:val="20"/>
          <w:szCs w:val="20"/>
        </w:rPr>
        <w:t>44 EKOLOŠKA PRISTOJBA</w:t>
      </w:r>
      <w:r w:rsidRPr="007D67AD">
        <w:rPr>
          <w:rFonts w:ascii="Calibri" w:hAnsi="Calibri"/>
          <w:i w:val="0"/>
          <w:sz w:val="20"/>
          <w:szCs w:val="20"/>
        </w:rPr>
        <w:tab/>
      </w:r>
      <w:r w:rsidR="00E613A6">
        <w:rPr>
          <w:rFonts w:ascii="Calibri" w:hAnsi="Calibri"/>
          <w:i w:val="0"/>
          <w:sz w:val="20"/>
          <w:szCs w:val="20"/>
        </w:rPr>
        <w:t>43</w:t>
      </w:r>
      <w:r w:rsidRPr="007D67AD">
        <w:rPr>
          <w:rFonts w:ascii="Calibri" w:hAnsi="Calibri"/>
          <w:i w:val="0"/>
          <w:sz w:val="20"/>
          <w:szCs w:val="20"/>
        </w:rPr>
        <w:t>.500</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r>
      <w:r w:rsidR="007B5423">
        <w:rPr>
          <w:rFonts w:ascii="Calibri" w:hAnsi="Calibri"/>
          <w:i w:val="0"/>
          <w:sz w:val="20"/>
          <w:szCs w:val="20"/>
        </w:rPr>
        <w:t>318.802</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4</w:t>
      </w:r>
      <w:r w:rsidRPr="007D67AD">
        <w:rPr>
          <w:rFonts w:ascii="Calibri" w:hAnsi="Calibri"/>
          <w:i w:val="0"/>
          <w:sz w:val="20"/>
          <w:szCs w:val="20"/>
        </w:rPr>
        <w:t xml:space="preserve">. </w:t>
      </w:r>
      <w:r w:rsidR="0096331F">
        <w:rPr>
          <w:rFonts w:ascii="Calibri" w:hAnsi="Calibri"/>
          <w:i w:val="0"/>
          <w:sz w:val="20"/>
          <w:szCs w:val="20"/>
        </w:rPr>
        <w:tab/>
      </w:r>
      <w:r w:rsidRPr="007D67AD">
        <w:rPr>
          <w:rFonts w:ascii="Calibri" w:hAnsi="Calibri"/>
          <w:i w:val="0"/>
          <w:sz w:val="20"/>
          <w:szCs w:val="20"/>
        </w:rPr>
        <w:t>44 EKOLOŠKA PRISTOJBA</w:t>
      </w:r>
      <w:r w:rsidRPr="007D67AD">
        <w:rPr>
          <w:rFonts w:ascii="Calibri" w:hAnsi="Calibri"/>
          <w:i w:val="0"/>
          <w:sz w:val="20"/>
          <w:szCs w:val="20"/>
        </w:rPr>
        <w:tab/>
      </w:r>
      <w:r w:rsidR="00E613A6">
        <w:rPr>
          <w:rFonts w:ascii="Calibri" w:hAnsi="Calibri"/>
          <w:i w:val="0"/>
          <w:sz w:val="20"/>
          <w:szCs w:val="20"/>
        </w:rPr>
        <w:t>43</w:t>
      </w:r>
      <w:r w:rsidRPr="007D67AD">
        <w:rPr>
          <w:rFonts w:ascii="Calibri" w:hAnsi="Calibri"/>
          <w:i w:val="0"/>
          <w:sz w:val="20"/>
          <w:szCs w:val="20"/>
        </w:rPr>
        <w:t>.500</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r>
      <w:r w:rsidR="007B5423">
        <w:rPr>
          <w:rFonts w:ascii="Calibri" w:hAnsi="Calibri"/>
          <w:i w:val="0"/>
          <w:sz w:val="20"/>
          <w:szCs w:val="20"/>
        </w:rPr>
        <w:t>318.802</w:t>
      </w:r>
    </w:p>
    <w:p w:rsidR="00392E0C" w:rsidRPr="003915A9" w:rsidRDefault="00392E0C" w:rsidP="00814FE8">
      <w:pPr>
        <w:tabs>
          <w:tab w:val="right" w:pos="4536"/>
          <w:tab w:val="right" w:pos="9070"/>
        </w:tabs>
        <w:spacing w:after="0"/>
        <w:jc w:val="both"/>
        <w:rPr>
          <w:rFonts w:ascii="Calibri" w:hAnsi="Calibri"/>
          <w:b w:val="0"/>
          <w:i w:val="0"/>
        </w:rPr>
      </w:pPr>
      <w:r w:rsidRPr="003915A9">
        <w:rPr>
          <w:rFonts w:ascii="Calibri" w:hAnsi="Calibri"/>
          <w:i w:val="0"/>
        </w:rPr>
        <w:t xml:space="preserve">Opis: </w:t>
      </w:r>
      <w:r w:rsidRPr="003915A9">
        <w:rPr>
          <w:rFonts w:ascii="Calibri" w:hAnsi="Calibri"/>
          <w:b w:val="0"/>
          <w:i w:val="0"/>
        </w:rPr>
        <w:t>Godišnjim programom obuhvaćene su usluge najma WC kabina, usluge održavanja, popravaka i uređivanja javnih površina, ličenja klupa i ograda, sukladno stavkama 3.1. do 3.5., 3.7.1., do 3.8.3., 3.10., 3.12., 4.2.1., 4.2.7. troškovnika TD-a o redovnom održavanju komunalne infrastrukture.</w:t>
      </w:r>
    </w:p>
    <w:p w:rsidR="00392E0C" w:rsidRPr="007D67AD" w:rsidRDefault="00392E0C" w:rsidP="00814FE8">
      <w:pPr>
        <w:spacing w:after="0"/>
        <w:jc w:val="both"/>
        <w:rPr>
          <w:rFonts w:ascii="Calibri" w:hAnsi="Calibri"/>
          <w:b w:val="0"/>
          <w:i w:val="0"/>
          <w:color w:val="FF000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A201007 ČIŠĆENJE JAVNIH POVRŠINA</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r w:rsidRPr="007D67AD">
        <w:rPr>
          <w:rFonts w:ascii="Calibri" w:hAnsi="Calibri"/>
          <w:i w:val="0"/>
          <w:sz w:val="20"/>
          <w:szCs w:val="20"/>
        </w:rPr>
        <w:tab/>
      </w:r>
    </w:p>
    <w:p w:rsidR="002C376A"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w:t>
      </w:r>
      <w:r w:rsidR="00C123E7" w:rsidRPr="007D67AD">
        <w:rPr>
          <w:rFonts w:ascii="Calibri" w:hAnsi="Calibri"/>
          <w:i w:val="0"/>
          <w:sz w:val="20"/>
          <w:szCs w:val="20"/>
        </w:rPr>
        <w:t>2</w:t>
      </w:r>
      <w:r w:rsidR="003915A9">
        <w:rPr>
          <w:rFonts w:ascii="Calibri" w:hAnsi="Calibri"/>
          <w:i w:val="0"/>
          <w:sz w:val="20"/>
          <w:szCs w:val="20"/>
        </w:rPr>
        <w:t>2</w:t>
      </w:r>
      <w:r w:rsidRPr="007D67AD">
        <w:rPr>
          <w:rFonts w:ascii="Calibri" w:hAnsi="Calibri"/>
          <w:i w:val="0"/>
          <w:sz w:val="20"/>
          <w:szCs w:val="20"/>
        </w:rPr>
        <w:t xml:space="preserve">. </w:t>
      </w:r>
      <w:r w:rsidRPr="007D67AD">
        <w:rPr>
          <w:rFonts w:ascii="Calibri" w:hAnsi="Calibri"/>
          <w:i w:val="0"/>
          <w:sz w:val="20"/>
          <w:szCs w:val="20"/>
        </w:rPr>
        <w:tab/>
      </w:r>
      <w:r w:rsidR="002C376A">
        <w:rPr>
          <w:rFonts w:ascii="Calibri" w:hAnsi="Calibri"/>
          <w:i w:val="0"/>
          <w:sz w:val="20"/>
          <w:szCs w:val="20"/>
        </w:rPr>
        <w:t>47 KOMUNALNI DOPRINOS</w:t>
      </w:r>
      <w:r w:rsidR="002C376A">
        <w:rPr>
          <w:rFonts w:ascii="Calibri" w:hAnsi="Calibri"/>
          <w:i w:val="0"/>
          <w:sz w:val="20"/>
          <w:szCs w:val="20"/>
        </w:rPr>
        <w:tab/>
        <w:t>22.305</w:t>
      </w:r>
    </w:p>
    <w:p w:rsidR="00392E0C" w:rsidRPr="007D67AD" w:rsidRDefault="002C376A" w:rsidP="00814FE8">
      <w:pPr>
        <w:tabs>
          <w:tab w:val="left" w:pos="567"/>
          <w:tab w:val="right" w:pos="4536"/>
          <w:tab w:val="right" w:pos="9070"/>
        </w:tabs>
        <w:spacing w:after="0"/>
        <w:jc w:val="both"/>
        <w:rPr>
          <w:rFonts w:ascii="Calibri" w:hAnsi="Calibri"/>
          <w:i w:val="0"/>
          <w:sz w:val="20"/>
          <w:szCs w:val="20"/>
        </w:rPr>
      </w:pPr>
      <w:r>
        <w:rPr>
          <w:rFonts w:ascii="Calibri" w:hAnsi="Calibri"/>
          <w:i w:val="0"/>
          <w:sz w:val="20"/>
          <w:szCs w:val="20"/>
        </w:rPr>
        <w:t xml:space="preserve">            </w:t>
      </w:r>
      <w:r w:rsidR="00392E0C" w:rsidRPr="007D67AD">
        <w:rPr>
          <w:rFonts w:ascii="Calibri" w:hAnsi="Calibri"/>
          <w:i w:val="0"/>
          <w:sz w:val="20"/>
          <w:szCs w:val="20"/>
        </w:rPr>
        <w:t>48 KOMUNALNA NAKNADA</w:t>
      </w:r>
      <w:r w:rsidR="00392E0C" w:rsidRPr="007D67AD">
        <w:rPr>
          <w:rFonts w:ascii="Calibri" w:hAnsi="Calibri"/>
          <w:i w:val="0"/>
          <w:sz w:val="20"/>
          <w:szCs w:val="20"/>
        </w:rPr>
        <w:tab/>
      </w:r>
      <w:r w:rsidR="00E613A6">
        <w:rPr>
          <w:rFonts w:ascii="Calibri" w:hAnsi="Calibri"/>
          <w:i w:val="0"/>
          <w:sz w:val="20"/>
          <w:szCs w:val="20"/>
        </w:rPr>
        <w:t>1.</w:t>
      </w:r>
      <w:r>
        <w:rPr>
          <w:rFonts w:ascii="Calibri" w:hAnsi="Calibri"/>
          <w:i w:val="0"/>
          <w:sz w:val="20"/>
          <w:szCs w:val="20"/>
        </w:rPr>
        <w:t>234.590</w:t>
      </w:r>
    </w:p>
    <w:p w:rsidR="00392E0C" w:rsidRPr="007D67AD" w:rsidRDefault="00C123E7"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3</w:t>
      </w:r>
      <w:r w:rsidR="00392E0C" w:rsidRPr="007D67AD">
        <w:rPr>
          <w:rFonts w:ascii="Calibri" w:hAnsi="Calibri"/>
          <w:i w:val="0"/>
          <w:sz w:val="20"/>
          <w:szCs w:val="20"/>
        </w:rPr>
        <w:t xml:space="preserve">. </w:t>
      </w:r>
      <w:r w:rsidR="0096331F">
        <w:rPr>
          <w:rFonts w:ascii="Calibri" w:hAnsi="Calibri"/>
          <w:i w:val="0"/>
          <w:sz w:val="20"/>
          <w:szCs w:val="20"/>
        </w:rPr>
        <w:tab/>
      </w:r>
      <w:r w:rsidR="00392E0C" w:rsidRPr="007D67AD">
        <w:rPr>
          <w:rFonts w:ascii="Calibri" w:hAnsi="Calibri"/>
          <w:i w:val="0"/>
          <w:sz w:val="20"/>
          <w:szCs w:val="20"/>
        </w:rPr>
        <w:t>11 OPĆI PRIHODI I PRIMICI</w:t>
      </w:r>
      <w:r w:rsidR="00392E0C" w:rsidRPr="007D67AD">
        <w:rPr>
          <w:rFonts w:ascii="Calibri" w:hAnsi="Calibri"/>
          <w:i w:val="0"/>
          <w:sz w:val="20"/>
          <w:szCs w:val="20"/>
        </w:rPr>
        <w:tab/>
        <w:t>130.000</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r>
      <w:r w:rsidR="002C376A">
        <w:rPr>
          <w:rFonts w:ascii="Calibri" w:hAnsi="Calibri"/>
          <w:i w:val="0"/>
          <w:sz w:val="20"/>
          <w:szCs w:val="20"/>
        </w:rPr>
        <w:t>1.126.895</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4</w:t>
      </w:r>
      <w:r w:rsidRPr="007D67AD">
        <w:rPr>
          <w:rFonts w:ascii="Calibri" w:hAnsi="Calibri"/>
          <w:i w:val="0"/>
          <w:sz w:val="20"/>
          <w:szCs w:val="20"/>
        </w:rPr>
        <w:t xml:space="preserve">. </w:t>
      </w:r>
      <w:r w:rsidR="0096331F">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t>130.000</w:t>
      </w:r>
    </w:p>
    <w:p w:rsidR="00392E0C" w:rsidRPr="007D67AD" w:rsidRDefault="00392E0C" w:rsidP="00814FE8">
      <w:pPr>
        <w:tabs>
          <w:tab w:val="left" w:pos="567"/>
          <w:tab w:val="right" w:pos="4536"/>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t>1.</w:t>
      </w:r>
      <w:r w:rsidR="002C376A">
        <w:rPr>
          <w:rFonts w:ascii="Calibri" w:hAnsi="Calibri"/>
          <w:i w:val="0"/>
          <w:sz w:val="20"/>
          <w:szCs w:val="20"/>
        </w:rPr>
        <w:t>126.895</w:t>
      </w:r>
    </w:p>
    <w:p w:rsidR="00392E0C" w:rsidRPr="003915A9" w:rsidRDefault="00392E0C" w:rsidP="00814FE8">
      <w:pPr>
        <w:spacing w:after="0"/>
        <w:jc w:val="both"/>
        <w:rPr>
          <w:rFonts w:ascii="Calibri" w:hAnsi="Calibri"/>
          <w:b w:val="0"/>
          <w:i w:val="0"/>
        </w:rPr>
      </w:pPr>
      <w:r w:rsidRPr="003915A9">
        <w:rPr>
          <w:rFonts w:ascii="Calibri" w:hAnsi="Calibri"/>
          <w:i w:val="0"/>
        </w:rPr>
        <w:t xml:space="preserve">Opis: </w:t>
      </w:r>
      <w:r w:rsidRPr="003915A9">
        <w:rPr>
          <w:rFonts w:ascii="Calibri" w:hAnsi="Calibri"/>
          <w:b w:val="0"/>
          <w:i w:val="0"/>
        </w:rPr>
        <w:t xml:space="preserve">Godišnjim programom utvrđeni su troškovi čišćenja i pranja javnih površina, iznošenja i odvoza smeća sa javnih površina - stavke 2.1. do 2.9. troškovnika TD-a o redovnom održavanju komunalne infrastrukture, deratizacije i dezinsekcije, utroška vode, te sanacije divljih deponija. </w:t>
      </w:r>
    </w:p>
    <w:p w:rsidR="00392E0C" w:rsidRPr="007D67AD" w:rsidRDefault="00392E0C" w:rsidP="00814FE8">
      <w:pPr>
        <w:spacing w:after="0"/>
        <w:jc w:val="both"/>
        <w:rPr>
          <w:rFonts w:ascii="Calibri" w:hAnsi="Calibri"/>
          <w:b w:val="0"/>
          <w:i w:val="0"/>
          <w:color w:val="FF000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A201008 ODRŽAVANJE GROBLJA</w:t>
      </w:r>
      <w:r w:rsidRPr="007D67AD">
        <w:rPr>
          <w:rFonts w:ascii="Calibri" w:hAnsi="Calibri"/>
          <w:i w:val="0"/>
          <w:sz w:val="20"/>
          <w:szCs w:val="20"/>
          <w:u w:val="single"/>
          <w:shd w:val="clear" w:color="auto" w:fill="FFFFFF"/>
        </w:rPr>
        <w:tab/>
      </w:r>
    </w:p>
    <w:p w:rsidR="00392E0C" w:rsidRPr="007D67AD" w:rsidRDefault="00392E0C" w:rsidP="00814FE8">
      <w:pPr>
        <w:tabs>
          <w:tab w:val="right" w:pos="9072"/>
        </w:tabs>
        <w:spacing w:after="0"/>
        <w:jc w:val="both"/>
        <w:rPr>
          <w:rFonts w:ascii="Calibri" w:hAnsi="Calibri"/>
          <w:i w:val="0"/>
          <w:sz w:val="20"/>
          <w:szCs w:val="20"/>
        </w:rPr>
      </w:pPr>
      <w:r w:rsidRPr="007D67AD">
        <w:rPr>
          <w:rFonts w:ascii="Calibri" w:hAnsi="Calibri"/>
          <w:i w:val="0"/>
          <w:sz w:val="20"/>
          <w:szCs w:val="20"/>
        </w:rPr>
        <w:t xml:space="preserve">Izvori: </w:t>
      </w:r>
    </w:p>
    <w:p w:rsidR="002C376A" w:rsidRDefault="00392E0C" w:rsidP="002C376A">
      <w:pPr>
        <w:tabs>
          <w:tab w:val="left" w:pos="567"/>
          <w:tab w:val="right" w:pos="5103"/>
          <w:tab w:val="right" w:pos="9070"/>
        </w:tabs>
        <w:spacing w:after="0"/>
        <w:jc w:val="both"/>
        <w:rPr>
          <w:rFonts w:ascii="Calibri" w:hAnsi="Calibri"/>
          <w:i w:val="0"/>
          <w:sz w:val="20"/>
          <w:szCs w:val="20"/>
        </w:rPr>
      </w:pPr>
      <w:r w:rsidRPr="007D67AD">
        <w:rPr>
          <w:rFonts w:ascii="Calibri" w:hAnsi="Calibri"/>
          <w:i w:val="0"/>
          <w:sz w:val="20"/>
          <w:szCs w:val="20"/>
        </w:rPr>
        <w:t>20</w:t>
      </w:r>
      <w:r w:rsidR="00C123E7" w:rsidRPr="007D67AD">
        <w:rPr>
          <w:rFonts w:ascii="Calibri" w:hAnsi="Calibri"/>
          <w:i w:val="0"/>
          <w:sz w:val="20"/>
          <w:szCs w:val="20"/>
        </w:rPr>
        <w:t>2</w:t>
      </w:r>
      <w:r w:rsidR="003915A9">
        <w:rPr>
          <w:rFonts w:ascii="Calibri" w:hAnsi="Calibri"/>
          <w:i w:val="0"/>
          <w:sz w:val="20"/>
          <w:szCs w:val="20"/>
        </w:rPr>
        <w:t>2</w:t>
      </w:r>
      <w:r w:rsidRPr="007D67AD">
        <w:rPr>
          <w:rFonts w:ascii="Calibri" w:hAnsi="Calibri"/>
          <w:i w:val="0"/>
          <w:sz w:val="20"/>
          <w:szCs w:val="20"/>
        </w:rPr>
        <w:t xml:space="preserve">. </w:t>
      </w:r>
      <w:r w:rsidR="0096331F">
        <w:rPr>
          <w:rFonts w:ascii="Calibri" w:hAnsi="Calibri"/>
          <w:i w:val="0"/>
          <w:sz w:val="20"/>
          <w:szCs w:val="20"/>
        </w:rPr>
        <w:tab/>
      </w:r>
      <w:r w:rsidR="002C376A">
        <w:rPr>
          <w:rFonts w:ascii="Calibri" w:hAnsi="Calibri"/>
          <w:i w:val="0"/>
          <w:sz w:val="20"/>
          <w:szCs w:val="20"/>
        </w:rPr>
        <w:t>51 POMOĆI DRUGIH PRORAČUNA</w:t>
      </w:r>
      <w:r w:rsidR="002C376A" w:rsidRPr="007D67AD">
        <w:rPr>
          <w:rFonts w:ascii="Calibri" w:hAnsi="Calibri"/>
          <w:i w:val="0"/>
          <w:sz w:val="20"/>
          <w:szCs w:val="20"/>
        </w:rPr>
        <w:tab/>
      </w:r>
      <w:r w:rsidR="002C376A">
        <w:rPr>
          <w:rFonts w:ascii="Calibri" w:hAnsi="Calibri"/>
          <w:i w:val="0"/>
          <w:sz w:val="20"/>
          <w:szCs w:val="20"/>
        </w:rPr>
        <w:t>600.000</w:t>
      </w:r>
    </w:p>
    <w:p w:rsidR="002C376A" w:rsidRPr="007D67AD" w:rsidRDefault="002C376A" w:rsidP="002C376A">
      <w:pPr>
        <w:tabs>
          <w:tab w:val="left" w:pos="567"/>
          <w:tab w:val="right" w:pos="5103"/>
          <w:tab w:val="right" w:pos="9070"/>
        </w:tabs>
        <w:spacing w:after="0"/>
        <w:jc w:val="both"/>
        <w:rPr>
          <w:rFonts w:ascii="Calibri" w:hAnsi="Calibri"/>
          <w:i w:val="0"/>
          <w:sz w:val="20"/>
          <w:szCs w:val="20"/>
        </w:rPr>
      </w:pPr>
      <w:r>
        <w:rPr>
          <w:rFonts w:ascii="Calibri" w:hAnsi="Calibri"/>
          <w:i w:val="0"/>
          <w:sz w:val="20"/>
          <w:szCs w:val="20"/>
        </w:rPr>
        <w:tab/>
        <w:t xml:space="preserve">71 PRIHODI OD PRODAJE </w:t>
      </w:r>
      <w:r w:rsidRPr="007D67AD">
        <w:rPr>
          <w:rFonts w:ascii="Calibri" w:hAnsi="Calibri"/>
          <w:i w:val="0"/>
          <w:sz w:val="20"/>
          <w:szCs w:val="20"/>
        </w:rPr>
        <w:t>NEF.IMOVINE</w:t>
      </w:r>
      <w:r>
        <w:rPr>
          <w:rFonts w:ascii="Calibri" w:hAnsi="Calibri"/>
          <w:i w:val="0"/>
          <w:sz w:val="20"/>
          <w:szCs w:val="20"/>
        </w:rPr>
        <w:tab/>
        <w:t>400.000</w:t>
      </w:r>
    </w:p>
    <w:p w:rsidR="00392E0C" w:rsidRDefault="00C123E7" w:rsidP="00814FE8">
      <w:pPr>
        <w:tabs>
          <w:tab w:val="left" w:pos="567"/>
          <w:tab w:val="right" w:pos="5103"/>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3</w:t>
      </w:r>
      <w:r w:rsidR="00392E0C" w:rsidRPr="007D67AD">
        <w:rPr>
          <w:rFonts w:ascii="Calibri" w:hAnsi="Calibri"/>
          <w:i w:val="0"/>
          <w:sz w:val="20"/>
          <w:szCs w:val="20"/>
        </w:rPr>
        <w:t xml:space="preserve">. </w:t>
      </w:r>
      <w:r w:rsidR="0096331F">
        <w:rPr>
          <w:rFonts w:ascii="Calibri" w:hAnsi="Calibri"/>
          <w:i w:val="0"/>
          <w:sz w:val="20"/>
          <w:szCs w:val="20"/>
        </w:rPr>
        <w:tab/>
      </w:r>
      <w:r w:rsidR="002C376A">
        <w:rPr>
          <w:rFonts w:ascii="Calibri" w:hAnsi="Calibri"/>
          <w:i w:val="0"/>
          <w:sz w:val="20"/>
          <w:szCs w:val="20"/>
        </w:rPr>
        <w:tab/>
        <w:t>0</w:t>
      </w:r>
    </w:p>
    <w:p w:rsidR="00392E0C" w:rsidRPr="007D67AD" w:rsidRDefault="00C123E7" w:rsidP="00814FE8">
      <w:pPr>
        <w:tabs>
          <w:tab w:val="left" w:pos="567"/>
          <w:tab w:val="right" w:pos="5103"/>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4</w:t>
      </w:r>
      <w:r w:rsidR="00392E0C" w:rsidRPr="007D67AD">
        <w:rPr>
          <w:rFonts w:ascii="Calibri" w:hAnsi="Calibri"/>
          <w:i w:val="0"/>
          <w:sz w:val="20"/>
          <w:szCs w:val="20"/>
        </w:rPr>
        <w:t xml:space="preserve">. </w:t>
      </w:r>
      <w:r w:rsidR="0096331F">
        <w:rPr>
          <w:rFonts w:ascii="Calibri" w:hAnsi="Calibri"/>
          <w:i w:val="0"/>
          <w:sz w:val="20"/>
          <w:szCs w:val="20"/>
        </w:rPr>
        <w:tab/>
      </w:r>
      <w:r w:rsidR="00392E0C" w:rsidRPr="007D67AD">
        <w:rPr>
          <w:rFonts w:ascii="Calibri" w:hAnsi="Calibri"/>
          <w:i w:val="0"/>
          <w:sz w:val="20"/>
          <w:szCs w:val="20"/>
        </w:rPr>
        <w:tab/>
      </w:r>
      <w:r w:rsidR="00E613A6">
        <w:rPr>
          <w:rFonts w:ascii="Calibri" w:hAnsi="Calibri"/>
          <w:i w:val="0"/>
          <w:sz w:val="20"/>
          <w:szCs w:val="20"/>
        </w:rPr>
        <w:t>0</w:t>
      </w:r>
    </w:p>
    <w:p w:rsidR="00392E0C" w:rsidRPr="003915A9" w:rsidRDefault="00392E0C" w:rsidP="00814FE8">
      <w:pPr>
        <w:tabs>
          <w:tab w:val="right" w:pos="4253"/>
        </w:tabs>
        <w:spacing w:after="0"/>
        <w:jc w:val="both"/>
        <w:rPr>
          <w:rFonts w:ascii="Calibri" w:hAnsi="Calibri"/>
          <w:b w:val="0"/>
        </w:rPr>
      </w:pPr>
      <w:r w:rsidRPr="003915A9">
        <w:rPr>
          <w:rFonts w:ascii="Calibri" w:hAnsi="Calibri"/>
          <w:i w:val="0"/>
        </w:rPr>
        <w:lastRenderedPageBreak/>
        <w:t xml:space="preserve">Opis: </w:t>
      </w:r>
      <w:r w:rsidR="00C7561C" w:rsidRPr="003915A9">
        <w:rPr>
          <w:rFonts w:ascii="Calibri" w:hAnsi="Calibri"/>
          <w:b w:val="0"/>
          <w:i w:val="0"/>
        </w:rPr>
        <w:t>U 202</w:t>
      </w:r>
      <w:r w:rsidR="002C376A">
        <w:rPr>
          <w:rFonts w:ascii="Calibri" w:hAnsi="Calibri"/>
          <w:b w:val="0"/>
          <w:i w:val="0"/>
        </w:rPr>
        <w:t>2</w:t>
      </w:r>
      <w:r w:rsidR="00C7561C" w:rsidRPr="003915A9">
        <w:rPr>
          <w:rFonts w:ascii="Calibri" w:hAnsi="Calibri"/>
          <w:b w:val="0"/>
          <w:i w:val="0"/>
        </w:rPr>
        <w:t>. godini planiran</w:t>
      </w:r>
      <w:r w:rsidR="002C376A">
        <w:rPr>
          <w:rFonts w:ascii="Calibri" w:hAnsi="Calibri"/>
          <w:b w:val="0"/>
          <w:i w:val="0"/>
        </w:rPr>
        <w:t>o</w:t>
      </w:r>
      <w:r w:rsidR="00C7561C" w:rsidRPr="003915A9">
        <w:rPr>
          <w:rFonts w:ascii="Calibri" w:hAnsi="Calibri"/>
          <w:b w:val="0"/>
          <w:i w:val="0"/>
        </w:rPr>
        <w:t xml:space="preserve"> je aplici</w:t>
      </w:r>
      <w:r w:rsidR="002C376A">
        <w:rPr>
          <w:rFonts w:ascii="Calibri" w:hAnsi="Calibri"/>
          <w:b w:val="0"/>
          <w:i w:val="0"/>
        </w:rPr>
        <w:t>ran</w:t>
      </w:r>
      <w:r w:rsidR="00C7561C" w:rsidRPr="003915A9">
        <w:rPr>
          <w:rFonts w:ascii="Calibri" w:hAnsi="Calibri"/>
          <w:b w:val="0"/>
          <w:i w:val="0"/>
        </w:rPr>
        <w:t>j</w:t>
      </w:r>
      <w:r w:rsidR="002C376A">
        <w:rPr>
          <w:rFonts w:ascii="Calibri" w:hAnsi="Calibri"/>
          <w:b w:val="0"/>
          <w:i w:val="0"/>
        </w:rPr>
        <w:t>e</w:t>
      </w:r>
      <w:r w:rsidR="00C7561C" w:rsidRPr="003915A9">
        <w:rPr>
          <w:rFonts w:ascii="Calibri" w:hAnsi="Calibri"/>
          <w:b w:val="0"/>
          <w:i w:val="0"/>
        </w:rPr>
        <w:t xml:space="preserve"> na natječaje za povlačenje sredstava iz drugih proračuna za</w:t>
      </w:r>
      <w:r w:rsidR="00C123E7" w:rsidRPr="003915A9">
        <w:rPr>
          <w:rFonts w:ascii="Calibri" w:hAnsi="Calibri"/>
          <w:b w:val="0"/>
          <w:i w:val="0"/>
        </w:rPr>
        <w:t xml:space="preserve"> </w:t>
      </w:r>
      <w:r w:rsidRPr="003915A9">
        <w:rPr>
          <w:rFonts w:ascii="Calibri" w:hAnsi="Calibri"/>
          <w:b w:val="0"/>
          <w:i w:val="0"/>
        </w:rPr>
        <w:t>izgradnj</w:t>
      </w:r>
      <w:r w:rsidR="002C376A">
        <w:rPr>
          <w:rFonts w:ascii="Calibri" w:hAnsi="Calibri"/>
          <w:b w:val="0"/>
          <w:i w:val="0"/>
        </w:rPr>
        <w:t>u</w:t>
      </w:r>
      <w:r w:rsidR="00C7561C" w:rsidRPr="003915A9">
        <w:rPr>
          <w:rFonts w:ascii="Calibri" w:hAnsi="Calibri"/>
          <w:b w:val="0"/>
          <w:i w:val="0"/>
        </w:rPr>
        <w:t xml:space="preserve"> mrtvačnice na groblju Batomalj, </w:t>
      </w:r>
      <w:r w:rsidR="002C376A">
        <w:rPr>
          <w:rFonts w:ascii="Calibri" w:hAnsi="Calibri"/>
          <w:b w:val="0"/>
          <w:i w:val="0"/>
        </w:rPr>
        <w:t>a sama realizacija započet će nakon osiguranja sredstava.</w:t>
      </w:r>
    </w:p>
    <w:p w:rsidR="00520987" w:rsidRPr="007D67AD" w:rsidRDefault="00520987" w:rsidP="00814FE8">
      <w:pPr>
        <w:spacing w:after="0"/>
        <w:jc w:val="both"/>
        <w:rPr>
          <w:rFonts w:ascii="Calibri" w:hAnsi="Calibri"/>
          <w:b w:val="0"/>
          <w:color w:val="FF000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A201009</w:t>
      </w:r>
      <w:r w:rsidRPr="007D67AD">
        <w:rPr>
          <w:rFonts w:ascii="Calibri" w:hAnsi="Calibri"/>
          <w:i w:val="0"/>
          <w:sz w:val="20"/>
          <w:szCs w:val="20"/>
          <w:u w:val="single"/>
          <w:shd w:val="clear" w:color="auto" w:fill="FFFFFF"/>
        </w:rPr>
        <w:tab/>
        <w:t>OSTALE NENAVEDENE KOMUNALNE AKTIVNOSTI</w:t>
      </w:r>
      <w:r w:rsidRPr="007D67AD">
        <w:rPr>
          <w:rFonts w:ascii="Calibri" w:hAnsi="Calibri"/>
          <w:i w:val="0"/>
          <w:sz w:val="20"/>
          <w:szCs w:val="20"/>
          <w:u w:val="single"/>
          <w:shd w:val="clear" w:color="auto" w:fill="FFFFFF"/>
        </w:rPr>
        <w:tab/>
      </w:r>
    </w:p>
    <w:p w:rsidR="00392E0C" w:rsidRPr="007D67AD" w:rsidRDefault="00392E0C"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392E0C" w:rsidRPr="007D67AD" w:rsidRDefault="00392E0C"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C123E7" w:rsidRPr="007D67AD">
        <w:rPr>
          <w:rFonts w:ascii="Calibri" w:hAnsi="Calibri"/>
          <w:i w:val="0"/>
          <w:sz w:val="20"/>
          <w:szCs w:val="20"/>
        </w:rPr>
        <w:t>2</w:t>
      </w:r>
      <w:r w:rsidR="003915A9">
        <w:rPr>
          <w:rFonts w:ascii="Calibri" w:hAnsi="Calibri"/>
          <w:i w:val="0"/>
          <w:sz w:val="20"/>
          <w:szCs w:val="20"/>
        </w:rPr>
        <w:t>2</w:t>
      </w:r>
      <w:r w:rsidRPr="007D67AD">
        <w:rPr>
          <w:rFonts w:ascii="Calibri" w:hAnsi="Calibri"/>
          <w:i w:val="0"/>
          <w:sz w:val="20"/>
          <w:szCs w:val="20"/>
        </w:rPr>
        <w:t xml:space="preserve">. </w:t>
      </w:r>
      <w:r w:rsidR="0096331F">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r>
      <w:r w:rsidR="002C376A">
        <w:rPr>
          <w:rFonts w:ascii="Calibri" w:hAnsi="Calibri"/>
          <w:i w:val="0"/>
          <w:sz w:val="20"/>
          <w:szCs w:val="20"/>
        </w:rPr>
        <w:t>237.300</w:t>
      </w:r>
    </w:p>
    <w:p w:rsidR="00286E7B" w:rsidRPr="007D67AD" w:rsidRDefault="00286E7B"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r>
      <w:r w:rsidR="002C376A">
        <w:rPr>
          <w:rFonts w:ascii="Calibri" w:hAnsi="Calibri"/>
          <w:i w:val="0"/>
          <w:sz w:val="20"/>
          <w:szCs w:val="20"/>
        </w:rPr>
        <w:t>85</w:t>
      </w:r>
      <w:r w:rsidRPr="007D67AD">
        <w:rPr>
          <w:rFonts w:ascii="Calibri" w:hAnsi="Calibri"/>
          <w:i w:val="0"/>
          <w:sz w:val="20"/>
          <w:szCs w:val="20"/>
        </w:rPr>
        <w:t>.</w:t>
      </w:r>
      <w:r w:rsidR="006D233D">
        <w:rPr>
          <w:rFonts w:ascii="Calibri" w:hAnsi="Calibri"/>
          <w:i w:val="0"/>
          <w:sz w:val="20"/>
          <w:szCs w:val="20"/>
        </w:rPr>
        <w:t>00</w:t>
      </w:r>
      <w:r w:rsidRPr="007D67AD">
        <w:rPr>
          <w:rFonts w:ascii="Calibri" w:hAnsi="Calibri"/>
          <w:i w:val="0"/>
          <w:sz w:val="20"/>
          <w:szCs w:val="20"/>
        </w:rPr>
        <w:t>0</w:t>
      </w:r>
    </w:p>
    <w:p w:rsidR="00392E0C" w:rsidRPr="007D67AD" w:rsidRDefault="00C123E7"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3</w:t>
      </w:r>
      <w:r w:rsidR="00392E0C" w:rsidRPr="007D67AD">
        <w:rPr>
          <w:rFonts w:ascii="Calibri" w:hAnsi="Calibri"/>
          <w:i w:val="0"/>
          <w:sz w:val="20"/>
          <w:szCs w:val="20"/>
        </w:rPr>
        <w:t xml:space="preserve">. </w:t>
      </w:r>
      <w:r w:rsidR="0096331F">
        <w:rPr>
          <w:rFonts w:ascii="Calibri" w:hAnsi="Calibri"/>
          <w:i w:val="0"/>
          <w:sz w:val="20"/>
          <w:szCs w:val="20"/>
        </w:rPr>
        <w:tab/>
      </w:r>
      <w:r w:rsidR="00392E0C" w:rsidRPr="007D67AD">
        <w:rPr>
          <w:rFonts w:ascii="Calibri" w:hAnsi="Calibri"/>
          <w:i w:val="0"/>
          <w:sz w:val="20"/>
          <w:szCs w:val="20"/>
        </w:rPr>
        <w:t>11 OPĆI PRIHODI I PRIMICI</w:t>
      </w:r>
      <w:r w:rsidR="00392E0C" w:rsidRPr="007D67AD">
        <w:rPr>
          <w:rFonts w:ascii="Calibri" w:hAnsi="Calibri"/>
          <w:i w:val="0"/>
          <w:sz w:val="20"/>
          <w:szCs w:val="20"/>
        </w:rPr>
        <w:tab/>
      </w:r>
      <w:r w:rsidR="002C376A">
        <w:rPr>
          <w:rFonts w:ascii="Calibri" w:hAnsi="Calibri"/>
          <w:i w:val="0"/>
          <w:sz w:val="20"/>
          <w:szCs w:val="20"/>
        </w:rPr>
        <w:t>237.300</w:t>
      </w:r>
    </w:p>
    <w:p w:rsidR="00D8457E" w:rsidRPr="007D67AD" w:rsidRDefault="00D8457E"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t>20.000</w:t>
      </w:r>
    </w:p>
    <w:p w:rsidR="00392E0C" w:rsidRPr="007D67AD" w:rsidRDefault="00C123E7"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4</w:t>
      </w:r>
      <w:r w:rsidR="00392E0C" w:rsidRPr="007D67AD">
        <w:rPr>
          <w:rFonts w:ascii="Calibri" w:hAnsi="Calibri"/>
          <w:i w:val="0"/>
          <w:sz w:val="20"/>
          <w:szCs w:val="20"/>
        </w:rPr>
        <w:t xml:space="preserve">. </w:t>
      </w:r>
      <w:r w:rsidR="0096331F">
        <w:rPr>
          <w:rFonts w:ascii="Calibri" w:hAnsi="Calibri"/>
          <w:i w:val="0"/>
          <w:sz w:val="20"/>
          <w:szCs w:val="20"/>
        </w:rPr>
        <w:tab/>
      </w:r>
      <w:r w:rsidR="00392E0C" w:rsidRPr="007D67AD">
        <w:rPr>
          <w:rFonts w:ascii="Calibri" w:hAnsi="Calibri"/>
          <w:i w:val="0"/>
          <w:sz w:val="20"/>
          <w:szCs w:val="20"/>
        </w:rPr>
        <w:t>11 OPĆI PRIHODI I PRIMICI</w:t>
      </w:r>
      <w:r w:rsidR="00392E0C" w:rsidRPr="007D67AD">
        <w:rPr>
          <w:rFonts w:ascii="Calibri" w:hAnsi="Calibri"/>
          <w:i w:val="0"/>
          <w:sz w:val="20"/>
          <w:szCs w:val="20"/>
        </w:rPr>
        <w:tab/>
      </w:r>
      <w:r w:rsidR="002C376A">
        <w:rPr>
          <w:rFonts w:ascii="Calibri" w:hAnsi="Calibri"/>
          <w:i w:val="0"/>
          <w:sz w:val="20"/>
          <w:szCs w:val="20"/>
        </w:rPr>
        <w:t>237.300</w:t>
      </w:r>
    </w:p>
    <w:p w:rsidR="009944CA" w:rsidRPr="007D67AD" w:rsidRDefault="009944CA"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t>20.000</w:t>
      </w:r>
    </w:p>
    <w:p w:rsidR="00392E0C" w:rsidRPr="003915A9" w:rsidRDefault="00392E0C" w:rsidP="00814FE8">
      <w:pPr>
        <w:spacing w:after="0"/>
        <w:jc w:val="both"/>
      </w:pPr>
      <w:r w:rsidRPr="003915A9">
        <w:rPr>
          <w:rFonts w:ascii="Calibri" w:hAnsi="Calibri"/>
          <w:i w:val="0"/>
        </w:rPr>
        <w:t xml:space="preserve">Opis: </w:t>
      </w:r>
      <w:r w:rsidRPr="003915A9">
        <w:rPr>
          <w:rFonts w:ascii="Calibri" w:hAnsi="Calibri"/>
          <w:b w:val="0"/>
          <w:i w:val="0"/>
        </w:rPr>
        <w:t>Sadrži</w:t>
      </w:r>
      <w:r w:rsidRPr="003915A9">
        <w:rPr>
          <w:rFonts w:ascii="Calibri" w:hAnsi="Calibri"/>
          <w:i w:val="0"/>
        </w:rPr>
        <w:t xml:space="preserve"> </w:t>
      </w:r>
      <w:r w:rsidRPr="003915A9">
        <w:rPr>
          <w:rFonts w:ascii="Calibri" w:hAnsi="Calibri"/>
          <w:b w:val="0"/>
          <w:i w:val="0"/>
        </w:rPr>
        <w:t>sredstva za</w:t>
      </w:r>
      <w:r w:rsidRPr="003915A9">
        <w:rPr>
          <w:rFonts w:ascii="Calibri" w:hAnsi="Calibri"/>
          <w:i w:val="0"/>
        </w:rPr>
        <w:t xml:space="preserve"> </w:t>
      </w:r>
      <w:r w:rsidRPr="003915A9">
        <w:rPr>
          <w:rFonts w:ascii="Calibri" w:hAnsi="Calibri"/>
          <w:b w:val="0"/>
          <w:i w:val="0"/>
        </w:rPr>
        <w:t>uslugu pri</w:t>
      </w:r>
      <w:r w:rsidRPr="003915A9">
        <w:rPr>
          <w:rFonts w:ascii="Calibri" w:hAnsi="Calibri"/>
          <w:i w:val="0"/>
        </w:rPr>
        <w:t>j</w:t>
      </w:r>
      <w:r w:rsidRPr="003915A9">
        <w:rPr>
          <w:rFonts w:ascii="Calibri" w:hAnsi="Calibri"/>
          <w:b w:val="0"/>
          <w:i w:val="0"/>
        </w:rPr>
        <w:t xml:space="preserve">evoza električnim </w:t>
      </w:r>
      <w:r w:rsidRPr="003915A9">
        <w:rPr>
          <w:rFonts w:asciiTheme="minorHAnsi" w:hAnsiTheme="minorHAnsi"/>
          <w:b w:val="0"/>
          <w:i w:val="0"/>
        </w:rPr>
        <w:t>kolicima (stavka 6.4. troškovnika TD-a o redovnom održavanju komunalne infrastrukture), sredstva za različite komunalne usluge koje se ne mogu unaprijed predvidjeti (sanacija potpornih zidova, čišćenje zemljišta, postavljanje/uklanjanje vaza, klupa, znakova i sl.), sredstva za usluge tekućeg i investicijskog održavanja opreme, uklanjanje i smještaj bespravno postavljenih objekata, te sredstva za isplatu troškova prijevoza pokojnika na obdukciju sukladno Zakonu o pogrebničkoj djelatnosti („Narodne novine“ broj 36/15).</w:t>
      </w:r>
    </w:p>
    <w:p w:rsidR="00392E0C" w:rsidRDefault="00392E0C" w:rsidP="00814FE8">
      <w:pPr>
        <w:spacing w:after="0"/>
        <w:jc w:val="both"/>
        <w:rPr>
          <w:rFonts w:asciiTheme="minorHAnsi" w:hAnsiTheme="minorHAnsi"/>
          <w:b w:val="0"/>
          <w:i w:val="0"/>
          <w:sz w:val="20"/>
          <w:szCs w:val="20"/>
        </w:rPr>
      </w:pPr>
    </w:p>
    <w:p w:rsidR="002B47DF" w:rsidRPr="007D67AD" w:rsidRDefault="002B47DF" w:rsidP="00814FE8">
      <w:pPr>
        <w:shd w:val="clear" w:color="auto" w:fill="FFFFFF"/>
        <w:tabs>
          <w:tab w:val="left" w:pos="2835"/>
          <w:tab w:val="right" w:pos="9070"/>
        </w:tabs>
        <w:spacing w:after="0"/>
        <w:jc w:val="both"/>
        <w:rPr>
          <w:rFonts w:ascii="Calibri" w:hAnsi="Calibri"/>
          <w:i w:val="0"/>
          <w:sz w:val="20"/>
          <w:szCs w:val="20"/>
          <w:u w:val="single"/>
        </w:rPr>
      </w:pPr>
      <w:r>
        <w:rPr>
          <w:rFonts w:ascii="Calibri" w:hAnsi="Calibri"/>
          <w:i w:val="0"/>
          <w:sz w:val="20"/>
          <w:szCs w:val="20"/>
          <w:u w:val="single"/>
          <w:shd w:val="clear" w:color="auto" w:fill="FFFFFF"/>
        </w:rPr>
        <w:t>KAPITALNI PROJEKT</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K</w:t>
      </w:r>
      <w:r w:rsidRPr="007D67AD">
        <w:rPr>
          <w:rFonts w:ascii="Calibri" w:hAnsi="Calibri"/>
          <w:i w:val="0"/>
          <w:sz w:val="20"/>
          <w:szCs w:val="20"/>
          <w:u w:val="single"/>
          <w:shd w:val="clear" w:color="auto" w:fill="FFFFFF"/>
        </w:rPr>
        <w:t>A2010</w:t>
      </w:r>
      <w:r>
        <w:rPr>
          <w:rFonts w:ascii="Calibri" w:hAnsi="Calibri"/>
          <w:i w:val="0"/>
          <w:sz w:val="20"/>
          <w:szCs w:val="20"/>
          <w:u w:val="single"/>
          <w:shd w:val="clear" w:color="auto" w:fill="FFFFFF"/>
        </w:rPr>
        <w:t>10</w:t>
      </w:r>
      <w:r w:rsidRPr="007D67AD">
        <w:rPr>
          <w:rFonts w:ascii="Calibri" w:hAnsi="Calibri"/>
          <w:i w:val="0"/>
          <w:sz w:val="20"/>
          <w:szCs w:val="20"/>
          <w:u w:val="single"/>
          <w:shd w:val="clear" w:color="auto" w:fill="FFFFFF"/>
        </w:rPr>
        <w:tab/>
      </w:r>
      <w:r>
        <w:rPr>
          <w:rFonts w:ascii="Calibri" w:hAnsi="Calibri"/>
          <w:i w:val="0"/>
          <w:sz w:val="20"/>
          <w:szCs w:val="20"/>
          <w:u w:val="single"/>
          <w:shd w:val="clear" w:color="auto" w:fill="FFFFFF"/>
        </w:rPr>
        <w:t>MODERNIZACIJA JAVNE RASVJETE</w:t>
      </w:r>
      <w:r w:rsidRPr="007D67AD">
        <w:rPr>
          <w:rFonts w:ascii="Calibri" w:hAnsi="Calibri"/>
          <w:i w:val="0"/>
          <w:sz w:val="20"/>
          <w:szCs w:val="20"/>
          <w:u w:val="single"/>
          <w:shd w:val="clear" w:color="auto" w:fill="FFFFFF"/>
        </w:rPr>
        <w:tab/>
      </w:r>
    </w:p>
    <w:p w:rsidR="002B47DF" w:rsidRPr="007D67AD" w:rsidRDefault="002B47DF" w:rsidP="00814FE8">
      <w:pPr>
        <w:tabs>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2B47DF" w:rsidRPr="007D67AD" w:rsidRDefault="002B47DF"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2</w:t>
      </w:r>
      <w:r w:rsidRPr="007D67AD">
        <w:rPr>
          <w:rFonts w:ascii="Calibri" w:hAnsi="Calibri"/>
          <w:i w:val="0"/>
          <w:sz w:val="20"/>
          <w:szCs w:val="20"/>
        </w:rPr>
        <w:t xml:space="preserve">. </w:t>
      </w:r>
      <w:r>
        <w:rPr>
          <w:rFonts w:ascii="Calibri" w:hAnsi="Calibri"/>
          <w:i w:val="0"/>
          <w:sz w:val="20"/>
          <w:szCs w:val="20"/>
        </w:rPr>
        <w:tab/>
      </w:r>
      <w:r w:rsidR="00017D8D">
        <w:rPr>
          <w:rFonts w:ascii="Calibri" w:hAnsi="Calibri"/>
          <w:i w:val="0"/>
          <w:sz w:val="20"/>
          <w:szCs w:val="20"/>
        </w:rPr>
        <w:t>81 PRIMIC</w:t>
      </w:r>
      <w:r w:rsidR="00E00085">
        <w:rPr>
          <w:rFonts w:ascii="Calibri" w:hAnsi="Calibri"/>
          <w:i w:val="0"/>
          <w:sz w:val="20"/>
          <w:szCs w:val="20"/>
        </w:rPr>
        <w:t>I</w:t>
      </w:r>
      <w:r w:rsidR="00017D8D">
        <w:rPr>
          <w:rFonts w:ascii="Calibri" w:hAnsi="Calibri"/>
          <w:i w:val="0"/>
          <w:sz w:val="20"/>
          <w:szCs w:val="20"/>
        </w:rPr>
        <w:t xml:space="preserve"> OD ZADUŽIVANJA</w:t>
      </w:r>
      <w:r w:rsidRPr="007D67AD">
        <w:rPr>
          <w:rFonts w:ascii="Calibri" w:hAnsi="Calibri"/>
          <w:i w:val="0"/>
          <w:sz w:val="20"/>
          <w:szCs w:val="20"/>
        </w:rPr>
        <w:tab/>
      </w:r>
      <w:r w:rsidR="00017D8D">
        <w:rPr>
          <w:rFonts w:ascii="Calibri" w:hAnsi="Calibri"/>
          <w:i w:val="0"/>
          <w:sz w:val="20"/>
          <w:szCs w:val="20"/>
        </w:rPr>
        <w:t>2.125.000</w:t>
      </w:r>
    </w:p>
    <w:p w:rsidR="002B47DF" w:rsidRPr="007D67AD" w:rsidRDefault="002B47DF"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3</w:t>
      </w:r>
      <w:r w:rsidRPr="007D67AD">
        <w:rPr>
          <w:rFonts w:ascii="Calibri" w:hAnsi="Calibri"/>
          <w:i w:val="0"/>
          <w:sz w:val="20"/>
          <w:szCs w:val="20"/>
        </w:rPr>
        <w:t xml:space="preserve">. </w:t>
      </w:r>
      <w:r>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r>
      <w:r w:rsidR="00017D8D">
        <w:rPr>
          <w:rFonts w:ascii="Calibri" w:hAnsi="Calibri"/>
          <w:i w:val="0"/>
          <w:sz w:val="20"/>
          <w:szCs w:val="20"/>
        </w:rPr>
        <w:t>0</w:t>
      </w:r>
    </w:p>
    <w:p w:rsidR="002B47DF" w:rsidRPr="007D67AD" w:rsidRDefault="002B47DF"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3915A9">
        <w:rPr>
          <w:rFonts w:ascii="Calibri" w:hAnsi="Calibri"/>
          <w:i w:val="0"/>
          <w:sz w:val="20"/>
          <w:szCs w:val="20"/>
        </w:rPr>
        <w:t>4</w:t>
      </w:r>
      <w:r w:rsidRPr="007D67AD">
        <w:rPr>
          <w:rFonts w:ascii="Calibri" w:hAnsi="Calibri"/>
          <w:i w:val="0"/>
          <w:sz w:val="20"/>
          <w:szCs w:val="20"/>
        </w:rPr>
        <w:t xml:space="preserve">. </w:t>
      </w:r>
      <w:r>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r>
      <w:r w:rsidR="00017D8D">
        <w:rPr>
          <w:rFonts w:ascii="Calibri" w:hAnsi="Calibri"/>
          <w:i w:val="0"/>
          <w:sz w:val="20"/>
          <w:szCs w:val="20"/>
        </w:rPr>
        <w:t>0</w:t>
      </w:r>
    </w:p>
    <w:p w:rsidR="00017D8D" w:rsidRPr="003915A9" w:rsidRDefault="002B47DF" w:rsidP="00814FE8">
      <w:pPr>
        <w:spacing w:after="0"/>
        <w:jc w:val="both"/>
        <w:rPr>
          <w:rFonts w:asciiTheme="minorHAnsi" w:hAnsiTheme="minorHAnsi" w:cstheme="minorHAnsi"/>
          <w:b w:val="0"/>
          <w:i w:val="0"/>
        </w:rPr>
      </w:pPr>
      <w:r w:rsidRPr="003915A9">
        <w:rPr>
          <w:rFonts w:ascii="Calibri" w:hAnsi="Calibri"/>
          <w:i w:val="0"/>
        </w:rPr>
        <w:t xml:space="preserve">Opis: </w:t>
      </w:r>
      <w:r w:rsidR="00017D8D" w:rsidRPr="003915A9">
        <w:rPr>
          <w:rFonts w:ascii="Calibri" w:hAnsi="Calibri"/>
          <w:b w:val="0"/>
          <w:i w:val="0"/>
        </w:rPr>
        <w:t xml:space="preserve">U </w:t>
      </w:r>
      <w:r w:rsidR="00017D8D" w:rsidRPr="003915A9">
        <w:rPr>
          <w:rFonts w:asciiTheme="minorHAnsi" w:hAnsiTheme="minorHAnsi" w:cstheme="minorHAnsi"/>
          <w:b w:val="0"/>
          <w:i w:val="0"/>
        </w:rPr>
        <w:t xml:space="preserve">cilju ostvarenja energetskih ušteda u sustavima javne rasvjete planira se energetska obnova javne rasvjete putem korištenja ESIF kredita, koje provodi HBOR temeljem Sporazuma o financiranju između HBOR-a i Ministarstva regionalnogarazvoja i fondova Europske unije. </w:t>
      </w:r>
      <w:r w:rsidR="00D66AC2" w:rsidRPr="003915A9">
        <w:rPr>
          <w:rFonts w:asciiTheme="minorHAnsi" w:hAnsiTheme="minorHAnsi" w:cstheme="minorHAnsi"/>
          <w:b w:val="0"/>
          <w:i w:val="0"/>
        </w:rPr>
        <w:t>Kamatna stopa iznosi 0,5% godišnje fiskno, rok otplate može se ugovoriti do 10 godina, u mjesečnim, tromje</w:t>
      </w:r>
      <w:r w:rsidR="002C376A">
        <w:rPr>
          <w:rFonts w:asciiTheme="minorHAnsi" w:hAnsiTheme="minorHAnsi" w:cstheme="minorHAnsi"/>
          <w:b w:val="0"/>
          <w:i w:val="0"/>
        </w:rPr>
        <w:t xml:space="preserve">sečnim ili polugodišnjim ratama. </w:t>
      </w:r>
    </w:p>
    <w:p w:rsidR="002B47DF" w:rsidRPr="007D67AD" w:rsidRDefault="002B47DF" w:rsidP="00814FE8">
      <w:pPr>
        <w:spacing w:after="0"/>
        <w:jc w:val="both"/>
        <w:rPr>
          <w:rFonts w:asciiTheme="minorHAnsi" w:hAnsiTheme="minorHAnsi"/>
          <w:b w:val="0"/>
          <w:i w:val="0"/>
          <w:sz w:val="20"/>
          <w:szCs w:val="20"/>
        </w:rPr>
      </w:pP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PROGRAM 2011 RAZVOJ I UPRAVLJANJE SUSTAVA VODOOPDKRBE, ODVODNJE I ZAŠTITE VODA</w:t>
      </w:r>
    </w:p>
    <w:p w:rsidR="00882FBB"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Zakonska osnova: </w:t>
      </w:r>
      <w:r w:rsidRPr="000B31D3">
        <w:rPr>
          <w:rFonts w:ascii="Calibri" w:eastAsia="Times New Roman" w:hAnsi="Calibri"/>
          <w:b w:val="0"/>
          <w:i w:val="0"/>
          <w:sz w:val="20"/>
          <w:szCs w:val="20"/>
          <w:lang w:eastAsia="hr-HR"/>
        </w:rPr>
        <w:tab/>
      </w:r>
      <w:r w:rsidR="00882FBB" w:rsidRPr="000B31D3">
        <w:rPr>
          <w:rFonts w:ascii="Calibri" w:eastAsia="Times New Roman" w:hAnsi="Calibri"/>
          <w:b w:val="0"/>
          <w:i w:val="0"/>
          <w:sz w:val="20"/>
          <w:szCs w:val="20"/>
          <w:lang w:eastAsia="hr-HR"/>
        </w:rPr>
        <w:t>Zakon o lokalnoj i područnoj (regionalnoj) samoupravi (“Narodne novine” broj 33/01, 60/01, 129/05, 109/07, 125/08, 36/09, 150/11, 144/12, 9/13-pročišćeni tekst, 137/15, 123/17, 98/19), Zakon o komunalnom gospodarstvu (“Narodne novine” broj 68/18, 110/18, 32/20), Godišnji program održavanja komunalne infrastrukture</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0B31D3">
        <w:rPr>
          <w:rFonts w:ascii="Calibri" w:eastAsia="Times New Roman" w:hAnsi="Calibri"/>
          <w:i w:val="0"/>
          <w:sz w:val="20"/>
          <w:szCs w:val="20"/>
          <w:lang w:eastAsia="hr-HR"/>
        </w:rPr>
        <w:t xml:space="preserve">Opis: </w:t>
      </w:r>
      <w:r w:rsidRPr="000B31D3">
        <w:rPr>
          <w:rFonts w:ascii="Calibri" w:eastAsia="Times New Roman" w:hAnsi="Calibri"/>
          <w:b w:val="0"/>
          <w:i w:val="0"/>
          <w:sz w:val="20"/>
          <w:szCs w:val="20"/>
          <w:lang w:eastAsia="hr-HR"/>
        </w:rPr>
        <w:tab/>
        <w:t xml:space="preserve">A201101 IZGRADNJA OBJEKATA I UREĐAJA ODVODNJE I VODOVODA                  </w:t>
      </w:r>
      <w:r w:rsidRPr="000B31D3">
        <w:rPr>
          <w:rFonts w:ascii="Calibri" w:eastAsia="Times New Roman" w:hAnsi="Calibri"/>
          <w:b w:val="0"/>
          <w:i w:val="0"/>
          <w:sz w:val="20"/>
          <w:szCs w:val="20"/>
          <w:lang w:eastAsia="hr-HR"/>
        </w:rPr>
        <w:tab/>
        <w:t xml:space="preserve">K201102 </w:t>
      </w:r>
      <w:r w:rsidRPr="000B31D3">
        <w:rPr>
          <w:rFonts w:ascii="Calibri" w:eastAsia="Times New Roman" w:hAnsi="Calibri"/>
          <w:b w:val="0"/>
          <w:i w:val="0"/>
          <w:sz w:val="20"/>
          <w:szCs w:val="20"/>
          <w:lang w:val="en-GB" w:eastAsia="hr-HR"/>
        </w:rPr>
        <w:t xml:space="preserve">PROJEKT PRIKUPLJANJA, ODVODNJE I PROČIŠĆAVANJA </w:t>
      </w:r>
      <w:r w:rsidRPr="000B31D3">
        <w:rPr>
          <w:rFonts w:ascii="Calibri" w:eastAsia="Times New Roman" w:hAnsi="Calibri"/>
          <w:b w:val="0"/>
          <w:i w:val="0"/>
          <w:sz w:val="20"/>
          <w:szCs w:val="20"/>
          <w:lang w:val="en-GB" w:eastAsia="hr-HR"/>
        </w:rPr>
        <w:tab/>
        <w:t xml:space="preserve">OTPADNIH </w:t>
      </w:r>
      <w:r w:rsidR="000B31D3">
        <w:rPr>
          <w:rFonts w:ascii="Calibri" w:eastAsia="Times New Roman" w:hAnsi="Calibri"/>
          <w:b w:val="0"/>
          <w:i w:val="0"/>
          <w:sz w:val="20"/>
          <w:szCs w:val="20"/>
          <w:lang w:val="en-GB" w:eastAsia="hr-HR"/>
        </w:rPr>
        <w:tab/>
      </w:r>
      <w:r w:rsidRPr="000B31D3">
        <w:rPr>
          <w:rFonts w:ascii="Calibri" w:eastAsia="Times New Roman" w:hAnsi="Calibri"/>
          <w:b w:val="0"/>
          <w:i w:val="0"/>
          <w:sz w:val="20"/>
          <w:szCs w:val="20"/>
          <w:lang w:val="en-GB" w:eastAsia="hr-HR"/>
        </w:rPr>
        <w:t>VODA NA PODRUČJU OTOKA KRKA</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0B31D3">
        <w:rPr>
          <w:rFonts w:ascii="Calibri" w:eastAsia="Times New Roman" w:hAnsi="Calibri"/>
          <w:i w:val="0"/>
          <w:sz w:val="20"/>
          <w:szCs w:val="20"/>
          <w:lang w:eastAsia="hr-HR"/>
        </w:rPr>
        <w:t>Opći cilj:</w:t>
      </w:r>
      <w:r w:rsidRPr="000B31D3">
        <w:rPr>
          <w:rFonts w:ascii="Calibri" w:eastAsia="Times New Roman" w:hAnsi="Calibri"/>
          <w:b w:val="0"/>
          <w:i w:val="0"/>
          <w:sz w:val="20"/>
          <w:szCs w:val="20"/>
          <w:lang w:eastAsia="hr-HR"/>
        </w:rPr>
        <w:tab/>
        <w:t>Podizanje kvalitete života i stanovanja</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0B31D3">
        <w:rPr>
          <w:rFonts w:ascii="Calibri" w:eastAsia="Times New Roman" w:hAnsi="Calibri"/>
          <w:i w:val="0"/>
          <w:sz w:val="20"/>
          <w:szCs w:val="20"/>
          <w:lang w:eastAsia="hr-HR"/>
        </w:rPr>
        <w:t xml:space="preserve">Posebni ciljevi: </w:t>
      </w:r>
      <w:r w:rsidRPr="000B31D3">
        <w:rPr>
          <w:rFonts w:ascii="Calibri" w:eastAsia="Times New Roman" w:hAnsi="Calibri"/>
          <w:b w:val="0"/>
          <w:i w:val="0"/>
          <w:sz w:val="20"/>
          <w:szCs w:val="20"/>
          <w:lang w:eastAsia="hr-HR"/>
        </w:rPr>
        <w:tab/>
        <w:t xml:space="preserve">Trajno i kvalitetno obavljanje komunalne djelatnosti po načelima </w:t>
      </w:r>
      <w:r w:rsidRPr="000B31D3">
        <w:rPr>
          <w:rFonts w:ascii="Calibri" w:eastAsia="Times New Roman" w:hAnsi="Calibri"/>
          <w:b w:val="0"/>
          <w:i w:val="0"/>
          <w:sz w:val="20"/>
          <w:szCs w:val="20"/>
          <w:lang w:eastAsia="hr-HR"/>
        </w:rPr>
        <w:tab/>
        <w:t>održivog razvoja</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0B31D3">
        <w:rPr>
          <w:rFonts w:ascii="Calibri" w:eastAsia="Times New Roman" w:hAnsi="Calibri"/>
          <w:i w:val="0"/>
          <w:sz w:val="20"/>
          <w:szCs w:val="20"/>
          <w:lang w:eastAsia="hr-HR"/>
        </w:rPr>
        <w:t xml:space="preserve">Pokazatelj uspješnosti: </w:t>
      </w:r>
      <w:r w:rsidRPr="000B31D3">
        <w:rPr>
          <w:rFonts w:ascii="Calibri" w:eastAsia="Times New Roman" w:hAnsi="Calibri"/>
          <w:b w:val="0"/>
          <w:i w:val="0"/>
          <w:sz w:val="20"/>
          <w:szCs w:val="20"/>
          <w:lang w:eastAsia="hr-HR"/>
        </w:rPr>
        <w:tab/>
        <w:t>Stupanj realizacije razvojnih investicija</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i w:val="0"/>
          <w:sz w:val="20"/>
          <w:szCs w:val="20"/>
          <w:lang w:eastAsia="hr-HR"/>
        </w:rPr>
      </w:pPr>
      <w:r w:rsidRPr="000B31D3">
        <w:rPr>
          <w:rFonts w:ascii="Calibri" w:eastAsia="Times New Roman" w:hAnsi="Calibri"/>
          <w:i w:val="0"/>
          <w:sz w:val="20"/>
          <w:szCs w:val="20"/>
          <w:lang w:eastAsia="hr-HR"/>
        </w:rPr>
        <w:t>Brojčana oznaka lokacije:</w:t>
      </w:r>
      <w:r w:rsidRPr="000B31D3">
        <w:rPr>
          <w:rFonts w:ascii="Calibri" w:eastAsia="Times New Roman" w:hAnsi="Calibri"/>
          <w:b w:val="0"/>
          <w:i w:val="0"/>
          <w:sz w:val="20"/>
          <w:szCs w:val="20"/>
          <w:lang w:eastAsia="hr-HR"/>
        </w:rPr>
        <w:t xml:space="preserve"> </w:t>
      </w:r>
      <w:r w:rsidRPr="000B31D3">
        <w:rPr>
          <w:rFonts w:ascii="Calibri" w:eastAsia="Times New Roman" w:hAnsi="Calibri"/>
          <w:b w:val="0"/>
          <w:i w:val="0"/>
          <w:sz w:val="20"/>
          <w:szCs w:val="20"/>
          <w:lang w:eastAsia="hr-HR"/>
        </w:rPr>
        <w:tab/>
        <w:t>008</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4253"/>
          <w:tab w:val="right" w:pos="6096"/>
          <w:tab w:val="right" w:pos="7797"/>
        </w:tabs>
        <w:spacing w:after="0"/>
        <w:jc w:val="left"/>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ab/>
        <w:t>20</w:t>
      </w:r>
      <w:r w:rsidR="007619A3" w:rsidRPr="000B31D3">
        <w:rPr>
          <w:rFonts w:ascii="Calibri" w:eastAsia="Times New Roman" w:hAnsi="Calibri"/>
          <w:i w:val="0"/>
          <w:sz w:val="20"/>
          <w:szCs w:val="20"/>
          <w:lang w:eastAsia="hr-HR"/>
        </w:rPr>
        <w:t>2</w:t>
      </w:r>
      <w:r w:rsidR="002C376A">
        <w:rPr>
          <w:rFonts w:ascii="Calibri" w:eastAsia="Times New Roman" w:hAnsi="Calibri"/>
          <w:i w:val="0"/>
          <w:sz w:val="20"/>
          <w:szCs w:val="20"/>
          <w:lang w:eastAsia="hr-HR"/>
        </w:rPr>
        <w:t>2</w:t>
      </w:r>
      <w:r w:rsidR="007619A3" w:rsidRPr="000B31D3">
        <w:rPr>
          <w:rFonts w:ascii="Calibri" w:eastAsia="Times New Roman" w:hAnsi="Calibri"/>
          <w:i w:val="0"/>
          <w:sz w:val="20"/>
          <w:szCs w:val="20"/>
          <w:lang w:eastAsia="hr-HR"/>
        </w:rPr>
        <w:t xml:space="preserve">.               </w:t>
      </w:r>
      <w:r w:rsidR="007619A3" w:rsidRPr="000B31D3">
        <w:rPr>
          <w:rFonts w:ascii="Calibri" w:eastAsia="Times New Roman" w:hAnsi="Calibri"/>
          <w:i w:val="0"/>
          <w:sz w:val="20"/>
          <w:szCs w:val="20"/>
          <w:lang w:eastAsia="hr-HR"/>
        </w:rPr>
        <w:tab/>
        <w:t xml:space="preserve"> 202</w:t>
      </w:r>
      <w:r w:rsidR="002C376A">
        <w:rPr>
          <w:rFonts w:ascii="Calibri" w:eastAsia="Times New Roman" w:hAnsi="Calibri"/>
          <w:i w:val="0"/>
          <w:sz w:val="20"/>
          <w:szCs w:val="20"/>
          <w:lang w:eastAsia="hr-HR"/>
        </w:rPr>
        <w:t>3</w:t>
      </w:r>
      <w:r w:rsidRPr="000B31D3">
        <w:rPr>
          <w:rFonts w:ascii="Calibri" w:eastAsia="Times New Roman" w:hAnsi="Calibri"/>
          <w:i w:val="0"/>
          <w:sz w:val="20"/>
          <w:szCs w:val="20"/>
          <w:lang w:eastAsia="hr-HR"/>
        </w:rPr>
        <w:t xml:space="preserve">.         </w:t>
      </w:r>
      <w:r w:rsidRPr="000B31D3">
        <w:rPr>
          <w:rFonts w:ascii="Calibri" w:eastAsia="Times New Roman" w:hAnsi="Calibri"/>
          <w:i w:val="0"/>
          <w:sz w:val="20"/>
          <w:szCs w:val="20"/>
          <w:lang w:eastAsia="hr-HR"/>
        </w:rPr>
        <w:tab/>
        <w:t xml:space="preserve">        202</w:t>
      </w:r>
      <w:r w:rsidR="002C376A">
        <w:rPr>
          <w:rFonts w:ascii="Calibri" w:eastAsia="Times New Roman" w:hAnsi="Calibri"/>
          <w:i w:val="0"/>
          <w:sz w:val="20"/>
          <w:szCs w:val="20"/>
          <w:lang w:eastAsia="hr-HR"/>
        </w:rPr>
        <w:t>4</w:t>
      </w:r>
      <w:r w:rsidRPr="000B31D3">
        <w:rPr>
          <w:rFonts w:ascii="Calibri" w:eastAsia="Times New Roman" w:hAnsi="Calibri"/>
          <w:i w:val="0"/>
          <w:sz w:val="20"/>
          <w:szCs w:val="20"/>
          <w:lang w:eastAsia="hr-HR"/>
        </w:rPr>
        <w:t>.                                   UKUPNO</w:t>
      </w:r>
      <w:r w:rsidRPr="000B31D3">
        <w:rPr>
          <w:rFonts w:ascii="Calibri" w:eastAsia="Times New Roman" w:hAnsi="Calibri"/>
          <w:i w:val="0"/>
          <w:sz w:val="20"/>
          <w:szCs w:val="20"/>
          <w:lang w:eastAsia="hr-HR"/>
        </w:rPr>
        <w:tab/>
      </w:r>
      <w:r w:rsidR="002C376A">
        <w:rPr>
          <w:rFonts w:ascii="Calibri" w:eastAsia="Times New Roman" w:hAnsi="Calibri"/>
          <w:i w:val="0"/>
          <w:sz w:val="20"/>
          <w:szCs w:val="20"/>
          <w:lang w:eastAsia="hr-HR"/>
        </w:rPr>
        <w:t>2.937.300</w:t>
      </w:r>
      <w:r w:rsidRPr="000B31D3">
        <w:rPr>
          <w:rFonts w:ascii="Calibri" w:eastAsia="Times New Roman" w:hAnsi="Calibri"/>
          <w:i w:val="0"/>
          <w:sz w:val="20"/>
          <w:szCs w:val="20"/>
          <w:lang w:eastAsia="hr-HR"/>
        </w:rPr>
        <w:tab/>
      </w:r>
      <w:r w:rsidR="002C376A">
        <w:rPr>
          <w:rFonts w:ascii="Calibri" w:eastAsia="Times New Roman" w:hAnsi="Calibri"/>
          <w:i w:val="0"/>
          <w:sz w:val="20"/>
          <w:szCs w:val="20"/>
          <w:lang w:eastAsia="hr-HR"/>
        </w:rPr>
        <w:t>500.000</w:t>
      </w:r>
      <w:r w:rsidRPr="000B31D3">
        <w:rPr>
          <w:rFonts w:ascii="Calibri" w:eastAsia="Times New Roman" w:hAnsi="Calibri"/>
          <w:i w:val="0"/>
          <w:sz w:val="20"/>
          <w:szCs w:val="20"/>
          <w:lang w:eastAsia="hr-HR"/>
        </w:rPr>
        <w:tab/>
      </w:r>
      <w:r w:rsidR="002C376A">
        <w:rPr>
          <w:rFonts w:ascii="Calibri" w:eastAsia="Times New Roman" w:hAnsi="Calibri"/>
          <w:i w:val="0"/>
          <w:sz w:val="20"/>
          <w:szCs w:val="20"/>
          <w:lang w:eastAsia="hr-HR"/>
        </w:rPr>
        <w:t>500.000</w:t>
      </w:r>
      <w:r w:rsidR="001A6BC1" w:rsidRPr="000B31D3">
        <w:rPr>
          <w:rFonts w:ascii="Calibri" w:eastAsia="Times New Roman" w:hAnsi="Calibri"/>
          <w:i w:val="0"/>
          <w:sz w:val="20"/>
          <w:szCs w:val="20"/>
          <w:lang w:eastAsia="hr-HR"/>
        </w:rPr>
        <w:tab/>
      </w:r>
      <w:r w:rsidRPr="000B31D3">
        <w:rPr>
          <w:rFonts w:ascii="Calibri" w:eastAsia="Times New Roman" w:hAnsi="Calibri"/>
          <w:i w:val="0"/>
          <w:sz w:val="20"/>
          <w:szCs w:val="20"/>
          <w:lang w:eastAsia="hr-HR"/>
        </w:rPr>
        <w:t xml:space="preserve">                                                        </w:t>
      </w:r>
    </w:p>
    <w:p w:rsidR="00392E0C" w:rsidRPr="007D67AD" w:rsidRDefault="00392E0C" w:rsidP="00814FE8">
      <w:pPr>
        <w:shd w:val="clear" w:color="auto" w:fill="FFFFFF"/>
        <w:spacing w:after="0"/>
        <w:rPr>
          <w:rFonts w:ascii="Calibri" w:hAnsi="Calibri"/>
          <w:i w:val="0"/>
          <w:sz w:val="20"/>
          <w:szCs w:val="20"/>
        </w:rPr>
      </w:pPr>
    </w:p>
    <w:p w:rsidR="00FB6D33" w:rsidRDefault="00FB6D33" w:rsidP="00814FE8">
      <w:pPr>
        <w:shd w:val="clear" w:color="auto" w:fill="FFFFFF"/>
        <w:tabs>
          <w:tab w:val="left" w:pos="2694"/>
          <w:tab w:val="right" w:pos="9070"/>
        </w:tabs>
        <w:spacing w:after="0"/>
        <w:ind w:right="-144"/>
        <w:jc w:val="both"/>
        <w:rPr>
          <w:rFonts w:ascii="Calibri" w:hAnsi="Calibri"/>
          <w:i w:val="0"/>
          <w:sz w:val="20"/>
          <w:szCs w:val="20"/>
          <w:u w:val="single"/>
          <w:shd w:val="clear" w:color="auto" w:fill="FFFFFF"/>
        </w:rPr>
      </w:pPr>
    </w:p>
    <w:p w:rsidR="00392E0C" w:rsidRPr="007D67AD" w:rsidRDefault="00392E0C" w:rsidP="00814FE8">
      <w:pPr>
        <w:shd w:val="clear" w:color="auto" w:fill="FFFFFF"/>
        <w:tabs>
          <w:tab w:val="left" w:pos="2694"/>
          <w:tab w:val="right" w:pos="9070"/>
        </w:tabs>
        <w:spacing w:after="0"/>
        <w:ind w:right="-144"/>
        <w:jc w:val="both"/>
        <w:rPr>
          <w:rFonts w:ascii="Calibri" w:hAnsi="Calibri"/>
          <w:i w:val="0"/>
          <w:sz w:val="20"/>
          <w:szCs w:val="20"/>
          <w:u w:val="single"/>
        </w:rPr>
      </w:pPr>
      <w:r w:rsidRPr="007D67AD">
        <w:rPr>
          <w:rFonts w:ascii="Calibri" w:hAnsi="Calibri"/>
          <w:i w:val="0"/>
          <w:sz w:val="20"/>
          <w:szCs w:val="20"/>
          <w:u w:val="single"/>
          <w:shd w:val="clear" w:color="auto" w:fill="FFFFFF"/>
        </w:rPr>
        <w:lastRenderedPageBreak/>
        <w:t>KAPITALNI PROJEKT K201101 IZGRADNJA OBJEKATA I UREĐAJA ODVODNJE I VODOVODA</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 xml:space="preserve">Izvori: </w:t>
      </w:r>
    </w:p>
    <w:p w:rsidR="00175F82" w:rsidRDefault="00175F82" w:rsidP="00814FE8">
      <w:pPr>
        <w:tabs>
          <w:tab w:val="left" w:pos="567"/>
          <w:tab w:val="right" w:pos="4962"/>
          <w:tab w:val="right" w:pos="9070"/>
        </w:tabs>
        <w:spacing w:after="0"/>
        <w:jc w:val="both"/>
        <w:rPr>
          <w:rFonts w:ascii="Calibri" w:hAnsi="Calibri"/>
          <w:i w:val="0"/>
          <w:sz w:val="20"/>
          <w:szCs w:val="20"/>
        </w:rPr>
      </w:pPr>
      <w:r w:rsidRPr="007D67AD">
        <w:rPr>
          <w:rFonts w:ascii="Calibri" w:hAnsi="Calibri"/>
          <w:i w:val="0"/>
          <w:sz w:val="20"/>
          <w:szCs w:val="20"/>
        </w:rPr>
        <w:t>202</w:t>
      </w:r>
      <w:r w:rsidR="00882FBB">
        <w:rPr>
          <w:rFonts w:ascii="Calibri" w:hAnsi="Calibri"/>
          <w:i w:val="0"/>
          <w:sz w:val="20"/>
          <w:szCs w:val="20"/>
        </w:rPr>
        <w:t>1</w:t>
      </w:r>
      <w:r w:rsidR="00392E0C" w:rsidRPr="007D67AD">
        <w:rPr>
          <w:rFonts w:ascii="Calibri" w:hAnsi="Calibri"/>
          <w:i w:val="0"/>
          <w:sz w:val="20"/>
          <w:szCs w:val="20"/>
        </w:rPr>
        <w:t xml:space="preserve">. </w:t>
      </w:r>
      <w:r w:rsidR="0096331F">
        <w:rPr>
          <w:rFonts w:ascii="Calibri" w:hAnsi="Calibri"/>
          <w:i w:val="0"/>
          <w:sz w:val="20"/>
          <w:szCs w:val="20"/>
        </w:rPr>
        <w:tab/>
      </w:r>
      <w:r w:rsidRPr="007D67AD">
        <w:rPr>
          <w:rFonts w:ascii="Calibri" w:hAnsi="Calibri"/>
          <w:i w:val="0"/>
          <w:sz w:val="20"/>
          <w:szCs w:val="20"/>
        </w:rPr>
        <w:t>47 KOMUNALNI DOPRINOS</w:t>
      </w:r>
      <w:r w:rsidRPr="007D67AD">
        <w:rPr>
          <w:rFonts w:ascii="Calibri" w:hAnsi="Calibri"/>
          <w:i w:val="0"/>
          <w:sz w:val="20"/>
          <w:szCs w:val="20"/>
        </w:rPr>
        <w:tab/>
      </w:r>
      <w:r w:rsidR="002C376A">
        <w:rPr>
          <w:rFonts w:ascii="Calibri" w:hAnsi="Calibri"/>
          <w:i w:val="0"/>
          <w:sz w:val="20"/>
          <w:szCs w:val="20"/>
        </w:rPr>
        <w:t>110.000</w:t>
      </w:r>
    </w:p>
    <w:p w:rsidR="00CD4F87" w:rsidRDefault="00CD4F87" w:rsidP="00814FE8">
      <w:pPr>
        <w:tabs>
          <w:tab w:val="left" w:pos="567"/>
          <w:tab w:val="right" w:pos="4962"/>
          <w:tab w:val="right" w:pos="9070"/>
        </w:tabs>
        <w:spacing w:after="0"/>
        <w:jc w:val="both"/>
        <w:rPr>
          <w:rFonts w:ascii="Calibri" w:hAnsi="Calibri"/>
          <w:i w:val="0"/>
          <w:sz w:val="20"/>
          <w:szCs w:val="20"/>
        </w:rPr>
      </w:pPr>
      <w:r>
        <w:rPr>
          <w:rFonts w:ascii="Calibri" w:hAnsi="Calibri"/>
          <w:i w:val="0"/>
          <w:sz w:val="20"/>
          <w:szCs w:val="20"/>
        </w:rPr>
        <w:tab/>
        <w:t>51 POOMOĆI DRUGIH PRORAČUNA</w:t>
      </w:r>
      <w:r>
        <w:rPr>
          <w:rFonts w:ascii="Calibri" w:hAnsi="Calibri"/>
          <w:i w:val="0"/>
          <w:sz w:val="20"/>
          <w:szCs w:val="20"/>
        </w:rPr>
        <w:tab/>
      </w:r>
      <w:r w:rsidR="002C376A">
        <w:rPr>
          <w:rFonts w:ascii="Calibri" w:hAnsi="Calibri"/>
          <w:i w:val="0"/>
          <w:sz w:val="20"/>
          <w:szCs w:val="20"/>
        </w:rPr>
        <w:t>2.800.000</w:t>
      </w:r>
    </w:p>
    <w:p w:rsidR="005D1A8D" w:rsidRPr="007D67AD" w:rsidRDefault="005D1A8D" w:rsidP="00814FE8">
      <w:pPr>
        <w:tabs>
          <w:tab w:val="left" w:pos="567"/>
          <w:tab w:val="right" w:pos="4962"/>
          <w:tab w:val="right" w:pos="9070"/>
        </w:tabs>
        <w:spacing w:after="0"/>
        <w:jc w:val="both"/>
        <w:rPr>
          <w:rFonts w:ascii="Calibri" w:hAnsi="Calibri"/>
          <w:i w:val="0"/>
          <w:sz w:val="20"/>
          <w:szCs w:val="20"/>
        </w:rPr>
      </w:pPr>
      <w:r>
        <w:rPr>
          <w:rFonts w:ascii="Calibri" w:hAnsi="Calibri"/>
          <w:i w:val="0"/>
          <w:sz w:val="20"/>
          <w:szCs w:val="20"/>
        </w:rPr>
        <w:t xml:space="preserve">           71 PRIMICI OD PRODAJE IMOVINE</w:t>
      </w:r>
      <w:r>
        <w:rPr>
          <w:rFonts w:ascii="Calibri" w:hAnsi="Calibri"/>
          <w:i w:val="0"/>
          <w:sz w:val="20"/>
          <w:szCs w:val="20"/>
        </w:rPr>
        <w:tab/>
        <w:t>27.300</w:t>
      </w:r>
    </w:p>
    <w:p w:rsidR="0071638E" w:rsidRDefault="00175F82" w:rsidP="00814FE8">
      <w:pPr>
        <w:tabs>
          <w:tab w:val="left" w:pos="567"/>
          <w:tab w:val="right" w:pos="4962"/>
          <w:tab w:val="right" w:pos="9070"/>
        </w:tabs>
        <w:spacing w:after="0"/>
        <w:jc w:val="both"/>
        <w:rPr>
          <w:rFonts w:ascii="Calibri" w:hAnsi="Calibri"/>
          <w:i w:val="0"/>
          <w:sz w:val="20"/>
          <w:szCs w:val="20"/>
        </w:rPr>
      </w:pPr>
      <w:r w:rsidRPr="007D67AD">
        <w:rPr>
          <w:rFonts w:ascii="Calibri" w:hAnsi="Calibri"/>
          <w:i w:val="0"/>
          <w:sz w:val="20"/>
          <w:szCs w:val="20"/>
        </w:rPr>
        <w:t>202</w:t>
      </w:r>
      <w:r w:rsidR="00882FBB">
        <w:rPr>
          <w:rFonts w:ascii="Calibri" w:hAnsi="Calibri"/>
          <w:i w:val="0"/>
          <w:sz w:val="20"/>
          <w:szCs w:val="20"/>
        </w:rPr>
        <w:t>2</w:t>
      </w:r>
      <w:r w:rsidR="00392E0C" w:rsidRPr="007D67AD">
        <w:rPr>
          <w:rFonts w:ascii="Calibri" w:hAnsi="Calibri"/>
          <w:i w:val="0"/>
          <w:sz w:val="20"/>
          <w:szCs w:val="20"/>
        </w:rPr>
        <w:t xml:space="preserve">. </w:t>
      </w:r>
      <w:r w:rsidR="0096331F">
        <w:rPr>
          <w:rFonts w:ascii="Calibri" w:hAnsi="Calibri"/>
          <w:i w:val="0"/>
          <w:sz w:val="20"/>
          <w:szCs w:val="20"/>
        </w:rPr>
        <w:tab/>
      </w:r>
      <w:r w:rsidR="0071638E" w:rsidRPr="007D67AD">
        <w:rPr>
          <w:rFonts w:ascii="Calibri" w:hAnsi="Calibri"/>
          <w:i w:val="0"/>
          <w:sz w:val="20"/>
          <w:szCs w:val="20"/>
        </w:rPr>
        <w:t>48 KOMUNALNA NAKNADA</w:t>
      </w:r>
      <w:r w:rsidR="0071638E" w:rsidRPr="007D67AD">
        <w:rPr>
          <w:rFonts w:ascii="Calibri" w:hAnsi="Calibri"/>
          <w:i w:val="0"/>
          <w:sz w:val="20"/>
          <w:szCs w:val="20"/>
        </w:rPr>
        <w:tab/>
      </w:r>
      <w:r w:rsidR="002C376A">
        <w:rPr>
          <w:rFonts w:ascii="Calibri" w:hAnsi="Calibri"/>
          <w:i w:val="0"/>
          <w:sz w:val="20"/>
          <w:szCs w:val="20"/>
        </w:rPr>
        <w:t>500</w:t>
      </w:r>
      <w:r w:rsidR="00CD4F87">
        <w:rPr>
          <w:rFonts w:ascii="Calibri" w:hAnsi="Calibri"/>
          <w:i w:val="0"/>
          <w:sz w:val="20"/>
          <w:szCs w:val="20"/>
        </w:rPr>
        <w:t>.000</w:t>
      </w:r>
    </w:p>
    <w:p w:rsidR="00392E0C" w:rsidRPr="007D67AD" w:rsidRDefault="00175F82" w:rsidP="00814FE8">
      <w:pPr>
        <w:tabs>
          <w:tab w:val="left" w:pos="567"/>
          <w:tab w:val="right" w:pos="4962"/>
          <w:tab w:val="right" w:pos="9070"/>
        </w:tabs>
        <w:spacing w:after="0"/>
        <w:jc w:val="both"/>
        <w:rPr>
          <w:rFonts w:ascii="Calibri" w:hAnsi="Calibri"/>
          <w:i w:val="0"/>
          <w:sz w:val="20"/>
          <w:szCs w:val="20"/>
        </w:rPr>
      </w:pPr>
      <w:r w:rsidRPr="007D67AD">
        <w:rPr>
          <w:rFonts w:ascii="Calibri" w:hAnsi="Calibri"/>
          <w:i w:val="0"/>
          <w:sz w:val="20"/>
          <w:szCs w:val="20"/>
        </w:rPr>
        <w:t>202</w:t>
      </w:r>
      <w:r w:rsidR="00882FBB">
        <w:rPr>
          <w:rFonts w:ascii="Calibri" w:hAnsi="Calibri"/>
          <w:i w:val="0"/>
          <w:sz w:val="20"/>
          <w:szCs w:val="20"/>
        </w:rPr>
        <w:t>3</w:t>
      </w:r>
      <w:r w:rsidR="00392E0C" w:rsidRPr="007D67AD">
        <w:rPr>
          <w:rFonts w:ascii="Calibri" w:hAnsi="Calibri"/>
          <w:i w:val="0"/>
          <w:sz w:val="20"/>
          <w:szCs w:val="20"/>
        </w:rPr>
        <w:t xml:space="preserve">. </w:t>
      </w:r>
      <w:r w:rsidR="0096331F">
        <w:rPr>
          <w:rFonts w:ascii="Calibri" w:hAnsi="Calibri"/>
          <w:i w:val="0"/>
          <w:sz w:val="20"/>
          <w:szCs w:val="20"/>
        </w:rPr>
        <w:tab/>
      </w:r>
      <w:r w:rsidR="00CD4F87">
        <w:rPr>
          <w:rFonts w:ascii="Calibri" w:hAnsi="Calibri"/>
          <w:i w:val="0"/>
          <w:sz w:val="20"/>
          <w:szCs w:val="20"/>
        </w:rPr>
        <w:t>4</w:t>
      </w:r>
      <w:r w:rsidR="0071638E" w:rsidRPr="007D67AD">
        <w:rPr>
          <w:rFonts w:ascii="Calibri" w:hAnsi="Calibri"/>
          <w:i w:val="0"/>
          <w:sz w:val="20"/>
          <w:szCs w:val="20"/>
        </w:rPr>
        <w:t>8 KOMUNALNA NAKNADA</w:t>
      </w:r>
      <w:r w:rsidR="00392E0C" w:rsidRPr="007D67AD">
        <w:rPr>
          <w:rFonts w:ascii="Calibri" w:hAnsi="Calibri"/>
          <w:i w:val="0"/>
          <w:sz w:val="20"/>
          <w:szCs w:val="20"/>
        </w:rPr>
        <w:tab/>
      </w:r>
      <w:r w:rsidR="0071638E" w:rsidRPr="007D67AD">
        <w:rPr>
          <w:rFonts w:ascii="Calibri" w:hAnsi="Calibri"/>
          <w:i w:val="0"/>
          <w:sz w:val="20"/>
          <w:szCs w:val="20"/>
        </w:rPr>
        <w:t>500.00</w:t>
      </w:r>
      <w:r w:rsidR="00392E0C" w:rsidRPr="007D67AD">
        <w:rPr>
          <w:rFonts w:ascii="Calibri" w:hAnsi="Calibri"/>
          <w:i w:val="0"/>
          <w:sz w:val="20"/>
          <w:szCs w:val="20"/>
        </w:rPr>
        <w:t>0</w:t>
      </w:r>
    </w:p>
    <w:p w:rsidR="00392E0C" w:rsidRPr="005D1A8D" w:rsidRDefault="00392E0C" w:rsidP="00814FE8">
      <w:pPr>
        <w:spacing w:after="0"/>
        <w:jc w:val="both"/>
        <w:rPr>
          <w:rFonts w:ascii="Calibri" w:hAnsi="Calibri"/>
          <w:b w:val="0"/>
          <w:i w:val="0"/>
        </w:rPr>
      </w:pPr>
      <w:r w:rsidRPr="005D1A8D">
        <w:rPr>
          <w:rFonts w:ascii="Calibri" w:hAnsi="Calibri"/>
          <w:i w:val="0"/>
        </w:rPr>
        <w:t xml:space="preserve">Opis: </w:t>
      </w:r>
      <w:r w:rsidRPr="005D1A8D">
        <w:rPr>
          <w:rFonts w:ascii="Calibri" w:hAnsi="Calibri"/>
          <w:b w:val="0"/>
          <w:i w:val="0"/>
        </w:rPr>
        <w:t>Predviđena su ulaganja u izgradnju oborinske kanalizacije prema Godišnjem programu za dionice na kojima će se izvoditi radovi na iz</w:t>
      </w:r>
      <w:r w:rsidR="005D1A8D">
        <w:rPr>
          <w:rFonts w:ascii="Calibri" w:hAnsi="Calibri"/>
          <w:b w:val="0"/>
          <w:i w:val="0"/>
        </w:rPr>
        <w:t xml:space="preserve">gradnji kanalizacije i vodovoda, financiranje izrade idejnog rješenja i glavnog projekta za izgradnju dvije hidroforske stanice u Dragi Bašćanskoj, te sufinanciranje izgradnje sanitarne kanalizacije u ulici Stari vori i vodovoda za svetište MBG. </w:t>
      </w:r>
    </w:p>
    <w:p w:rsidR="00392E0C" w:rsidRPr="007D67AD" w:rsidRDefault="00392E0C" w:rsidP="00814FE8">
      <w:pPr>
        <w:tabs>
          <w:tab w:val="right" w:pos="9072"/>
        </w:tabs>
        <w:spacing w:after="0"/>
        <w:jc w:val="both"/>
        <w:rPr>
          <w:rFonts w:asciiTheme="minorHAnsi" w:hAnsiTheme="minorHAnsi" w:cstheme="minorHAnsi"/>
          <w:i w:val="0"/>
          <w:color w:val="FF0000"/>
          <w:sz w:val="20"/>
          <w:szCs w:val="20"/>
          <w:u w:val="single"/>
          <w:lang w:val="en-GB"/>
        </w:rPr>
      </w:pPr>
    </w:p>
    <w:p w:rsidR="00392E0C" w:rsidRPr="007D67AD" w:rsidRDefault="00392E0C" w:rsidP="00814FE8">
      <w:pPr>
        <w:tabs>
          <w:tab w:val="right" w:pos="9072"/>
        </w:tabs>
        <w:spacing w:after="0"/>
        <w:jc w:val="both"/>
        <w:rPr>
          <w:rFonts w:asciiTheme="minorHAnsi" w:hAnsiTheme="minorHAnsi" w:cstheme="minorHAnsi"/>
          <w:i w:val="0"/>
          <w:sz w:val="20"/>
          <w:szCs w:val="20"/>
          <w:u w:val="single"/>
          <w:lang w:val="en-GB"/>
        </w:rPr>
      </w:pPr>
      <w:r w:rsidRPr="007D67AD">
        <w:rPr>
          <w:rFonts w:asciiTheme="minorHAnsi" w:hAnsiTheme="minorHAnsi" w:cstheme="minorHAnsi"/>
          <w:i w:val="0"/>
          <w:sz w:val="20"/>
          <w:szCs w:val="20"/>
          <w:u w:val="single"/>
          <w:lang w:val="en-GB"/>
        </w:rPr>
        <w:t>KAPITALNI PROJEKT K201102 PROJEKT PRIKUPLJANJA, ODVODNJE I PROČIŠĆAVANJA OTPADNIH VODA NA PODRUČJU OTOKA KRKA</w:t>
      </w:r>
      <w:r w:rsidRPr="007D67AD">
        <w:rPr>
          <w:rFonts w:asciiTheme="minorHAnsi" w:hAnsiTheme="minorHAnsi" w:cstheme="minorHAnsi"/>
          <w:i w:val="0"/>
          <w:sz w:val="20"/>
          <w:szCs w:val="20"/>
          <w:u w:val="single"/>
          <w:lang w:val="en-GB"/>
        </w:rPr>
        <w:tab/>
      </w:r>
    </w:p>
    <w:p w:rsidR="00392E0C" w:rsidRPr="007D67AD" w:rsidRDefault="00392E0C" w:rsidP="00814FE8">
      <w:pPr>
        <w:tabs>
          <w:tab w:val="left" w:pos="709"/>
          <w:tab w:val="right" w:pos="9070"/>
        </w:tabs>
        <w:spacing w:after="0"/>
        <w:jc w:val="both"/>
        <w:rPr>
          <w:rFonts w:asciiTheme="minorHAnsi" w:hAnsiTheme="minorHAnsi" w:cstheme="minorHAnsi"/>
          <w:i w:val="0"/>
          <w:sz w:val="20"/>
          <w:szCs w:val="20"/>
        </w:rPr>
      </w:pPr>
      <w:r w:rsidRPr="007D67AD">
        <w:rPr>
          <w:rFonts w:asciiTheme="minorHAnsi" w:hAnsiTheme="minorHAnsi" w:cstheme="minorHAnsi"/>
          <w:i w:val="0"/>
          <w:sz w:val="20"/>
          <w:szCs w:val="20"/>
        </w:rPr>
        <w:t>Izvori:</w:t>
      </w:r>
    </w:p>
    <w:p w:rsidR="00392E0C" w:rsidRPr="007D67AD" w:rsidRDefault="00392E0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D762BF" w:rsidRPr="007D67AD">
        <w:rPr>
          <w:rFonts w:ascii="Calibri" w:hAnsi="Calibri"/>
          <w:i w:val="0"/>
          <w:sz w:val="20"/>
          <w:szCs w:val="20"/>
        </w:rPr>
        <w:t>2</w:t>
      </w:r>
      <w:r w:rsidR="005D1A8D">
        <w:rPr>
          <w:rFonts w:ascii="Calibri" w:hAnsi="Calibri"/>
          <w:i w:val="0"/>
          <w:sz w:val="20"/>
          <w:szCs w:val="20"/>
        </w:rPr>
        <w:t>2</w:t>
      </w:r>
      <w:r w:rsidRPr="007D67AD">
        <w:rPr>
          <w:rFonts w:ascii="Calibri" w:hAnsi="Calibri"/>
          <w:i w:val="0"/>
          <w:sz w:val="20"/>
          <w:szCs w:val="20"/>
        </w:rPr>
        <w:t xml:space="preserve">. </w:t>
      </w:r>
      <w:r w:rsidR="006B6F49" w:rsidRPr="007D67AD">
        <w:rPr>
          <w:rFonts w:ascii="Calibri" w:hAnsi="Calibri"/>
          <w:i w:val="0"/>
          <w:sz w:val="20"/>
          <w:szCs w:val="20"/>
        </w:rPr>
        <w:t>47 KOMUNALNI DOPRINOS</w:t>
      </w:r>
      <w:r w:rsidRPr="007D67AD">
        <w:rPr>
          <w:rFonts w:ascii="Calibri" w:hAnsi="Calibri"/>
          <w:i w:val="0"/>
          <w:sz w:val="20"/>
          <w:szCs w:val="20"/>
        </w:rPr>
        <w:tab/>
      </w:r>
      <w:r w:rsidR="006B6F49">
        <w:rPr>
          <w:rFonts w:ascii="Calibri" w:hAnsi="Calibri"/>
          <w:i w:val="0"/>
          <w:sz w:val="20"/>
          <w:szCs w:val="20"/>
        </w:rPr>
        <w:t>125.000</w:t>
      </w:r>
    </w:p>
    <w:p w:rsidR="00392E0C" w:rsidRPr="007D67AD" w:rsidRDefault="00D762BF"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5D1A8D">
        <w:rPr>
          <w:rFonts w:ascii="Calibri" w:hAnsi="Calibri"/>
          <w:i w:val="0"/>
          <w:sz w:val="20"/>
          <w:szCs w:val="20"/>
        </w:rPr>
        <w:t>3</w:t>
      </w:r>
      <w:r w:rsidR="00392E0C" w:rsidRPr="007D67AD">
        <w:rPr>
          <w:rFonts w:ascii="Calibri" w:hAnsi="Calibri"/>
          <w:i w:val="0"/>
          <w:sz w:val="20"/>
          <w:szCs w:val="20"/>
        </w:rPr>
        <w:t>. 11 OPĆI PRIHODI I PRIMICI</w:t>
      </w:r>
      <w:r w:rsidR="006B6F49">
        <w:rPr>
          <w:rFonts w:ascii="Calibri" w:hAnsi="Calibri"/>
          <w:i w:val="0"/>
          <w:sz w:val="20"/>
          <w:szCs w:val="20"/>
        </w:rPr>
        <w:tab/>
        <w:t>145.000</w:t>
      </w:r>
    </w:p>
    <w:p w:rsidR="00392E0C" w:rsidRPr="007D67AD" w:rsidRDefault="00D762BF"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5D1A8D">
        <w:rPr>
          <w:rFonts w:ascii="Calibri" w:hAnsi="Calibri"/>
          <w:i w:val="0"/>
          <w:sz w:val="20"/>
          <w:szCs w:val="20"/>
        </w:rPr>
        <w:t>4</w:t>
      </w:r>
      <w:r w:rsidR="00392E0C" w:rsidRPr="007D67AD">
        <w:rPr>
          <w:rFonts w:ascii="Calibri" w:hAnsi="Calibri"/>
          <w:i w:val="0"/>
          <w:sz w:val="20"/>
          <w:szCs w:val="20"/>
        </w:rPr>
        <w:t>. 11 OPĆI PRIHODI I PRIMICI</w:t>
      </w:r>
      <w:r w:rsidR="00392E0C" w:rsidRPr="007D67AD">
        <w:rPr>
          <w:rFonts w:ascii="Calibri" w:hAnsi="Calibri"/>
          <w:i w:val="0"/>
          <w:sz w:val="20"/>
          <w:szCs w:val="20"/>
        </w:rPr>
        <w:tab/>
      </w:r>
      <w:r w:rsidR="006B6F49">
        <w:rPr>
          <w:rFonts w:ascii="Calibri" w:hAnsi="Calibri"/>
          <w:i w:val="0"/>
          <w:sz w:val="20"/>
          <w:szCs w:val="20"/>
        </w:rPr>
        <w:t>690.000</w:t>
      </w:r>
    </w:p>
    <w:p w:rsidR="00392E0C" w:rsidRPr="00537933" w:rsidRDefault="00392E0C" w:rsidP="00814FE8">
      <w:pPr>
        <w:spacing w:after="0"/>
        <w:jc w:val="both"/>
        <w:rPr>
          <w:rFonts w:asciiTheme="minorHAnsi" w:hAnsiTheme="minorHAnsi" w:cstheme="minorHAnsi"/>
          <w:b w:val="0"/>
          <w:i w:val="0"/>
        </w:rPr>
      </w:pPr>
      <w:r w:rsidRPr="006B6F49">
        <w:rPr>
          <w:rFonts w:asciiTheme="minorHAnsi" w:hAnsiTheme="minorHAnsi" w:cstheme="minorHAnsi"/>
          <w:i w:val="0"/>
        </w:rPr>
        <w:t xml:space="preserve">Opis: </w:t>
      </w:r>
      <w:r w:rsidRPr="006B6F49">
        <w:rPr>
          <w:rFonts w:asciiTheme="minorHAnsi" w:hAnsiTheme="minorHAnsi" w:cstheme="minorHAnsi"/>
          <w:b w:val="0"/>
          <w:i w:val="0"/>
        </w:rPr>
        <w:t xml:space="preserve">U svrhu financiranja EU projekta „Projekt prikupljanja, odvodnje i pročišćavanja otpadnih voda otoka Krka, sukladno Odluci Općinskog vijeća (klasa:021-05/17-01/2, urbroj:2142-03-01/1-17-4 od 23. ožujka 2017. godine, SNPGŽ 7/17) i suglasnosti Ministra financija, Općina Baška izdala je 2017. godine jamstvo HBOR-u za dugoročni kredit trgovačkog društva Ponikve voda d.o.o u iznosu od 5.791.500,00 kuna (12,87% razmjerno udjelu u vlasništvu), uvećanog za pripadajuću kamatu, naknade i troškove. Iznos dugoročnog kredita trgovačkog društva Ponikve voda d.o.o. kod HBOR-a je 45.000.000,00 kuna, s rokom otplate kredita od 10 godina, u 20 jednakih uzastopnih polugodišnjih rata, od kojih prva dospijeva na naplatu </w:t>
      </w:r>
      <w:r w:rsidR="00537933" w:rsidRPr="00537933">
        <w:rPr>
          <w:rFonts w:asciiTheme="minorHAnsi" w:hAnsiTheme="minorHAnsi" w:cstheme="minorHAnsi"/>
          <w:b w:val="0"/>
          <w:i w:val="0"/>
        </w:rPr>
        <w:t>30. lipnja 2022</w:t>
      </w:r>
      <w:r w:rsidRPr="00537933">
        <w:rPr>
          <w:rFonts w:asciiTheme="minorHAnsi" w:hAnsiTheme="minorHAnsi" w:cstheme="minorHAnsi"/>
          <w:b w:val="0"/>
          <w:i w:val="0"/>
        </w:rPr>
        <w:t xml:space="preserve">. godine, uz fiksnu kamatnu stopu od 2,5%, te jednokratnu naknadu za obradu kreditnog zahtjeva u visini od 0,8% na iznos odobrenog kredita. Krajnji rok korištenja kredita je </w:t>
      </w:r>
      <w:r w:rsidR="00537933" w:rsidRPr="00537933">
        <w:rPr>
          <w:rFonts w:asciiTheme="minorHAnsi" w:hAnsiTheme="minorHAnsi" w:cstheme="minorHAnsi"/>
          <w:b w:val="0"/>
          <w:i w:val="0"/>
        </w:rPr>
        <w:t>31. prosinac</w:t>
      </w:r>
      <w:r w:rsidRPr="00537933">
        <w:rPr>
          <w:rFonts w:asciiTheme="minorHAnsi" w:hAnsiTheme="minorHAnsi" w:cstheme="minorHAnsi"/>
          <w:b w:val="0"/>
          <w:i w:val="0"/>
        </w:rPr>
        <w:t xml:space="preserve"> 202</w:t>
      </w:r>
      <w:r w:rsidR="00537933" w:rsidRPr="00537933">
        <w:rPr>
          <w:rFonts w:asciiTheme="minorHAnsi" w:hAnsiTheme="minorHAnsi" w:cstheme="minorHAnsi"/>
          <w:b w:val="0"/>
          <w:i w:val="0"/>
        </w:rPr>
        <w:t>1</w:t>
      </w:r>
      <w:r w:rsidRPr="00537933">
        <w:rPr>
          <w:rFonts w:asciiTheme="minorHAnsi" w:hAnsiTheme="minorHAnsi" w:cstheme="minorHAnsi"/>
          <w:b w:val="0"/>
          <w:i w:val="0"/>
        </w:rPr>
        <w:t xml:space="preserve">. </w:t>
      </w:r>
      <w:r w:rsidR="00537933" w:rsidRPr="00537933">
        <w:rPr>
          <w:rFonts w:asciiTheme="minorHAnsi" w:hAnsiTheme="minorHAnsi" w:cstheme="minorHAnsi"/>
          <w:b w:val="0"/>
          <w:i w:val="0"/>
        </w:rPr>
        <w:t>g</w:t>
      </w:r>
      <w:r w:rsidRPr="00537933">
        <w:rPr>
          <w:rFonts w:asciiTheme="minorHAnsi" w:hAnsiTheme="minorHAnsi" w:cstheme="minorHAnsi"/>
          <w:b w:val="0"/>
          <w:i w:val="0"/>
        </w:rPr>
        <w:t>o</w:t>
      </w:r>
      <w:r w:rsidR="008F7E5B" w:rsidRPr="00537933">
        <w:rPr>
          <w:rFonts w:asciiTheme="minorHAnsi" w:hAnsiTheme="minorHAnsi" w:cstheme="minorHAnsi"/>
          <w:b w:val="0"/>
          <w:i w:val="0"/>
        </w:rPr>
        <w:t xml:space="preserve">dine, ali s obzirom na česte izmjene dinamike izvođenja radova, te potrebu ponavljanja javne nabave za izgradnju UPOV-a </w:t>
      </w:r>
      <w:r w:rsidR="00537933" w:rsidRPr="00537933">
        <w:rPr>
          <w:rFonts w:asciiTheme="minorHAnsi" w:hAnsiTheme="minorHAnsi" w:cstheme="minorHAnsi"/>
          <w:b w:val="0"/>
          <w:i w:val="0"/>
        </w:rPr>
        <w:t xml:space="preserve">s predviđenom se dinamikom </w:t>
      </w:r>
      <w:r w:rsidR="008F7E5B" w:rsidRPr="00537933">
        <w:rPr>
          <w:rFonts w:asciiTheme="minorHAnsi" w:hAnsiTheme="minorHAnsi" w:cstheme="minorHAnsi"/>
          <w:b w:val="0"/>
          <w:i w:val="0"/>
        </w:rPr>
        <w:t xml:space="preserve">kasni, </w:t>
      </w:r>
      <w:r w:rsidR="00537933" w:rsidRPr="00537933">
        <w:rPr>
          <w:rFonts w:asciiTheme="minorHAnsi" w:hAnsiTheme="minorHAnsi" w:cstheme="minorHAnsi"/>
          <w:b w:val="0"/>
          <w:i w:val="0"/>
        </w:rPr>
        <w:t xml:space="preserve">stoga je u kolovozu 2021. godine </w:t>
      </w:r>
      <w:r w:rsidR="008F7E5B" w:rsidRPr="00537933">
        <w:rPr>
          <w:rFonts w:asciiTheme="minorHAnsi" w:hAnsiTheme="minorHAnsi" w:cstheme="minorHAnsi"/>
          <w:b w:val="0"/>
          <w:i w:val="0"/>
        </w:rPr>
        <w:t>zatraž</w:t>
      </w:r>
      <w:r w:rsidR="00537933" w:rsidRPr="00537933">
        <w:rPr>
          <w:rFonts w:asciiTheme="minorHAnsi" w:hAnsiTheme="minorHAnsi" w:cstheme="minorHAnsi"/>
          <w:b w:val="0"/>
          <w:i w:val="0"/>
        </w:rPr>
        <w:t>eno</w:t>
      </w:r>
      <w:r w:rsidR="008F7E5B" w:rsidRPr="00537933">
        <w:rPr>
          <w:rFonts w:asciiTheme="minorHAnsi" w:hAnsiTheme="minorHAnsi" w:cstheme="minorHAnsi"/>
          <w:b w:val="0"/>
          <w:i w:val="0"/>
        </w:rPr>
        <w:t xml:space="preserve"> produženje roka korištenja kredita</w:t>
      </w:r>
      <w:r w:rsidR="00537933" w:rsidRPr="00537933">
        <w:rPr>
          <w:rFonts w:asciiTheme="minorHAnsi" w:hAnsiTheme="minorHAnsi" w:cstheme="minorHAnsi"/>
          <w:b w:val="0"/>
          <w:i w:val="0"/>
        </w:rPr>
        <w:t xml:space="preserve"> do 31. ožujka 2024. godine, po kojem će prva rata otplate kredita biti 30. lipnja 2024. godine</w:t>
      </w:r>
      <w:r w:rsidR="008F7E5B" w:rsidRPr="00537933">
        <w:rPr>
          <w:rFonts w:asciiTheme="minorHAnsi" w:hAnsiTheme="minorHAnsi" w:cstheme="minorHAnsi"/>
          <w:b w:val="0"/>
          <w:i w:val="0"/>
        </w:rPr>
        <w:t xml:space="preserve">. </w:t>
      </w:r>
      <w:r w:rsidR="004A1B9C" w:rsidRPr="00537933">
        <w:rPr>
          <w:rFonts w:asciiTheme="minorHAnsi" w:hAnsiTheme="minorHAnsi" w:cstheme="minorHAnsi"/>
          <w:b w:val="0"/>
          <w:i w:val="0"/>
        </w:rPr>
        <w:t>Procjena razmjernog</w:t>
      </w:r>
      <w:r w:rsidRPr="00537933">
        <w:rPr>
          <w:rFonts w:asciiTheme="minorHAnsi" w:hAnsiTheme="minorHAnsi" w:cstheme="minorHAnsi"/>
          <w:b w:val="0"/>
          <w:i w:val="0"/>
        </w:rPr>
        <w:t xml:space="preserve"> di</w:t>
      </w:r>
      <w:r w:rsidR="004A1B9C" w:rsidRPr="00537933">
        <w:rPr>
          <w:rFonts w:asciiTheme="minorHAnsi" w:hAnsiTheme="minorHAnsi" w:cstheme="minorHAnsi"/>
          <w:b w:val="0"/>
          <w:i w:val="0"/>
        </w:rPr>
        <w:t>jela</w:t>
      </w:r>
      <w:r w:rsidRPr="00537933">
        <w:rPr>
          <w:rFonts w:asciiTheme="minorHAnsi" w:hAnsiTheme="minorHAnsi" w:cstheme="minorHAnsi"/>
          <w:b w:val="0"/>
          <w:i w:val="0"/>
        </w:rPr>
        <w:t xml:space="preserve"> obveze Općine Baška za 20</w:t>
      </w:r>
      <w:r w:rsidR="00D762BF" w:rsidRPr="00537933">
        <w:rPr>
          <w:rFonts w:asciiTheme="minorHAnsi" w:hAnsiTheme="minorHAnsi" w:cstheme="minorHAnsi"/>
          <w:b w:val="0"/>
          <w:i w:val="0"/>
        </w:rPr>
        <w:t>2</w:t>
      </w:r>
      <w:r w:rsidR="006B6F49" w:rsidRPr="00537933">
        <w:rPr>
          <w:rFonts w:asciiTheme="minorHAnsi" w:hAnsiTheme="minorHAnsi" w:cstheme="minorHAnsi"/>
          <w:b w:val="0"/>
          <w:i w:val="0"/>
        </w:rPr>
        <w:t>2</w:t>
      </w:r>
      <w:r w:rsidR="004A1B9C" w:rsidRPr="00537933">
        <w:rPr>
          <w:rFonts w:asciiTheme="minorHAnsi" w:hAnsiTheme="minorHAnsi" w:cstheme="minorHAnsi"/>
          <w:b w:val="0"/>
          <w:i w:val="0"/>
        </w:rPr>
        <w:t xml:space="preserve">. godinu s osnove kamata </w:t>
      </w:r>
      <w:r w:rsidRPr="00537933">
        <w:rPr>
          <w:rFonts w:asciiTheme="minorHAnsi" w:hAnsiTheme="minorHAnsi" w:cstheme="minorHAnsi"/>
          <w:b w:val="0"/>
          <w:i w:val="0"/>
        </w:rPr>
        <w:t xml:space="preserve">iznosi </w:t>
      </w:r>
      <w:r w:rsidR="006B6F49" w:rsidRPr="00537933">
        <w:rPr>
          <w:rFonts w:asciiTheme="minorHAnsi" w:hAnsiTheme="minorHAnsi" w:cstheme="minorHAnsi"/>
          <w:b w:val="0"/>
          <w:i w:val="0"/>
        </w:rPr>
        <w:t>125.000</w:t>
      </w:r>
      <w:r w:rsidRPr="00537933">
        <w:rPr>
          <w:rFonts w:asciiTheme="minorHAnsi" w:hAnsiTheme="minorHAnsi" w:cstheme="minorHAnsi"/>
          <w:b w:val="0"/>
          <w:i w:val="0"/>
        </w:rPr>
        <w:t xml:space="preserve"> kn.</w:t>
      </w:r>
    </w:p>
    <w:p w:rsidR="00392E0C" w:rsidRPr="007D67AD" w:rsidRDefault="00392E0C" w:rsidP="00814FE8">
      <w:pPr>
        <w:spacing w:after="0"/>
        <w:jc w:val="both"/>
        <w:rPr>
          <w:rFonts w:ascii="Calibri" w:hAnsi="Calibri"/>
          <w:b w:val="0"/>
          <w:i w:val="0"/>
          <w:color w:val="FF0000"/>
          <w:sz w:val="20"/>
          <w:szCs w:val="20"/>
        </w:rPr>
      </w:pPr>
    </w:p>
    <w:p w:rsidR="00392E0C" w:rsidRPr="000B31D3" w:rsidRDefault="00392E0C" w:rsidP="00814FE8">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i w:val="0"/>
          <w:sz w:val="20"/>
          <w:szCs w:val="20"/>
          <w:lang w:eastAsia="hr-HR"/>
        </w:rPr>
      </w:pPr>
      <w:r w:rsidRPr="000B31D3">
        <w:rPr>
          <w:rFonts w:ascii="Calibri" w:eastAsia="Times New Roman" w:hAnsi="Calibri"/>
          <w:i w:val="0"/>
          <w:sz w:val="20"/>
          <w:szCs w:val="20"/>
          <w:lang w:eastAsia="hr-HR"/>
        </w:rPr>
        <w:t xml:space="preserve">PROGRAM 2012 RAZVOJ I SIGURNOST PROMETA </w:t>
      </w:r>
    </w:p>
    <w:p w:rsidR="00EC1357" w:rsidRPr="000B31D3" w:rsidRDefault="00392E0C" w:rsidP="00814FE8">
      <w:pPr>
        <w:pBdr>
          <w:top w:val="single" w:sz="4" w:space="1" w:color="auto"/>
          <w:left w:val="single" w:sz="4" w:space="1" w:color="auto"/>
          <w:bottom w:val="single" w:sz="4" w:space="1"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Zakonska osnova: </w:t>
      </w:r>
      <w:r w:rsidRPr="000B31D3">
        <w:rPr>
          <w:rFonts w:ascii="Calibri" w:eastAsia="Times New Roman" w:hAnsi="Calibri"/>
          <w:b w:val="0"/>
          <w:i w:val="0"/>
          <w:sz w:val="20"/>
          <w:szCs w:val="20"/>
          <w:lang w:eastAsia="hr-HR"/>
        </w:rPr>
        <w:tab/>
      </w:r>
      <w:r w:rsidR="00EC1357" w:rsidRPr="000B31D3">
        <w:rPr>
          <w:rFonts w:ascii="Calibri" w:eastAsia="Times New Roman" w:hAnsi="Calibri"/>
          <w:b w:val="0"/>
          <w:i w:val="0"/>
          <w:sz w:val="20"/>
          <w:szCs w:val="20"/>
          <w:lang w:eastAsia="hr-HR"/>
        </w:rPr>
        <w:t>Zakon o lokalnoj i područnoj (regionalnoj) samoupravi (“Narodne novine” broj 33/01, 60/01, 129/05, 109/07, 125/08, 36/09, 150/11, 144/12, 9/13-pročišćeni tekst, 137/15, 123/17, 98/19), Zakon o komunalnom gospodarstvu (“Narodne novine” broj 68/18, 110/18, 32/20), Godišnji program održavanja komunalne infrastrukture</w:t>
      </w:r>
    </w:p>
    <w:p w:rsidR="00392E0C" w:rsidRPr="000B31D3" w:rsidRDefault="00392E0C" w:rsidP="00814FE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 xml:space="preserve">Opis: </w:t>
      </w:r>
      <w:r w:rsidRPr="000B31D3">
        <w:rPr>
          <w:rFonts w:ascii="Calibri" w:eastAsia="Times New Roman" w:hAnsi="Calibri"/>
          <w:b w:val="0"/>
          <w:i w:val="0"/>
          <w:sz w:val="20"/>
          <w:szCs w:val="20"/>
          <w:lang w:eastAsia="hr-HR"/>
        </w:rPr>
        <w:tab/>
        <w:t>A201201 RAZVOJ I SIGURNOST PROMETA</w:t>
      </w:r>
      <w:r w:rsidR="000B31D3">
        <w:rPr>
          <w:rFonts w:ascii="Calibri" w:eastAsia="Times New Roman" w:hAnsi="Calibri"/>
          <w:b w:val="0"/>
          <w:i w:val="0"/>
          <w:sz w:val="20"/>
          <w:szCs w:val="20"/>
          <w:lang w:eastAsia="hr-HR"/>
        </w:rPr>
        <w:tab/>
      </w:r>
      <w:r w:rsidRPr="000B31D3">
        <w:rPr>
          <w:rFonts w:ascii="Calibri" w:eastAsia="Times New Roman" w:hAnsi="Calibri"/>
          <w:b w:val="0"/>
          <w:i w:val="0"/>
          <w:sz w:val="20"/>
          <w:szCs w:val="20"/>
          <w:lang w:eastAsia="hr-HR"/>
        </w:rPr>
        <w:t xml:space="preserve">                                                                               </w:t>
      </w:r>
      <w:r w:rsidRPr="000B31D3">
        <w:rPr>
          <w:rFonts w:ascii="Calibri" w:eastAsia="Times New Roman" w:hAnsi="Calibri"/>
          <w:b w:val="0"/>
          <w:i w:val="0"/>
          <w:sz w:val="20"/>
          <w:szCs w:val="20"/>
          <w:lang w:eastAsia="hr-HR"/>
        </w:rPr>
        <w:tab/>
        <w:t>A201202 IZGRADNJA NERAZVRSTANIH CESTA</w:t>
      </w:r>
      <w:r w:rsidR="000B31D3">
        <w:rPr>
          <w:rFonts w:ascii="Calibri" w:eastAsia="Times New Roman" w:hAnsi="Calibri"/>
          <w:b w:val="0"/>
          <w:i w:val="0"/>
          <w:sz w:val="20"/>
          <w:szCs w:val="20"/>
          <w:lang w:eastAsia="hr-HR"/>
        </w:rPr>
        <w:tab/>
      </w:r>
      <w:r w:rsidR="005F5CF7" w:rsidRPr="000B31D3">
        <w:rPr>
          <w:rFonts w:ascii="Calibri" w:eastAsia="Times New Roman" w:hAnsi="Calibri"/>
          <w:b w:val="0"/>
          <w:i w:val="0"/>
          <w:sz w:val="20"/>
          <w:szCs w:val="20"/>
          <w:lang w:eastAsia="hr-HR"/>
        </w:rPr>
        <w:t xml:space="preserve">                                                  </w:t>
      </w:r>
      <w:r w:rsidR="005F5CF7" w:rsidRPr="000B31D3">
        <w:rPr>
          <w:rFonts w:ascii="Calibri" w:eastAsia="Times New Roman" w:hAnsi="Calibri"/>
          <w:b w:val="0"/>
          <w:i w:val="0"/>
          <w:sz w:val="20"/>
          <w:szCs w:val="20"/>
          <w:lang w:eastAsia="hr-HR"/>
        </w:rPr>
        <w:tab/>
        <w:t>K201203 IZGRADNJA I UREĐENJE PARKIRALIŠTA</w:t>
      </w:r>
      <w:r w:rsidR="005F5CF7" w:rsidRPr="000B31D3">
        <w:rPr>
          <w:rFonts w:ascii="Calibri" w:eastAsia="Times New Roman" w:hAnsi="Calibri"/>
          <w:b w:val="0"/>
          <w:i w:val="0"/>
          <w:sz w:val="20"/>
          <w:szCs w:val="20"/>
          <w:lang w:eastAsia="hr-HR"/>
        </w:rPr>
        <w:tab/>
      </w:r>
      <w:r w:rsidRPr="000B31D3">
        <w:rPr>
          <w:rFonts w:ascii="Calibri" w:eastAsia="Times New Roman" w:hAnsi="Calibri"/>
          <w:b w:val="0"/>
          <w:i w:val="0"/>
          <w:sz w:val="20"/>
          <w:szCs w:val="20"/>
          <w:lang w:eastAsia="hr-HR"/>
        </w:rPr>
        <w:t xml:space="preserve">     </w:t>
      </w:r>
      <w:r w:rsidR="001C737B">
        <w:rPr>
          <w:rFonts w:ascii="Calibri" w:eastAsia="Times New Roman" w:hAnsi="Calibri"/>
          <w:b w:val="0"/>
          <w:i w:val="0"/>
          <w:sz w:val="20"/>
          <w:szCs w:val="20"/>
          <w:lang w:eastAsia="hr-HR"/>
        </w:rPr>
        <w:tab/>
      </w:r>
      <w:r w:rsidR="001C737B">
        <w:rPr>
          <w:rFonts w:ascii="Calibri" w:eastAsia="Times New Roman" w:hAnsi="Calibri"/>
          <w:b w:val="0"/>
          <w:i w:val="0"/>
          <w:sz w:val="20"/>
          <w:szCs w:val="20"/>
          <w:lang w:eastAsia="hr-HR"/>
        </w:rPr>
        <w:tab/>
      </w:r>
      <w:r w:rsidR="001C737B">
        <w:rPr>
          <w:rFonts w:ascii="Calibri" w:eastAsia="Times New Roman" w:hAnsi="Calibri"/>
          <w:b w:val="0"/>
          <w:i w:val="0"/>
          <w:sz w:val="20"/>
          <w:szCs w:val="20"/>
          <w:lang w:eastAsia="hr-HR"/>
        </w:rPr>
        <w:tab/>
        <w:t>K201204 REKONSTRUKCIJA ZAOBILAZNICE D102 – NC 158</w:t>
      </w:r>
      <w:r w:rsidRPr="000B31D3">
        <w:rPr>
          <w:rFonts w:ascii="Calibri" w:eastAsia="Times New Roman" w:hAnsi="Calibri"/>
          <w:b w:val="0"/>
          <w:i w:val="0"/>
          <w:sz w:val="20"/>
          <w:szCs w:val="20"/>
          <w:lang w:eastAsia="hr-HR"/>
        </w:rPr>
        <w:t xml:space="preserve">                                          </w:t>
      </w:r>
    </w:p>
    <w:p w:rsidR="00392E0C" w:rsidRPr="000B31D3" w:rsidRDefault="00392E0C" w:rsidP="00814FE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Opći cilj:</w:t>
      </w:r>
      <w:r w:rsidRPr="000B31D3">
        <w:rPr>
          <w:rFonts w:ascii="Calibri" w:eastAsia="Times New Roman" w:hAnsi="Calibri"/>
          <w:b w:val="0"/>
          <w:i w:val="0"/>
          <w:sz w:val="20"/>
          <w:szCs w:val="20"/>
          <w:lang w:eastAsia="hr-HR"/>
        </w:rPr>
        <w:tab/>
        <w:t>Podizanje kvalitete života i stanovanja</w:t>
      </w:r>
    </w:p>
    <w:p w:rsidR="00392E0C" w:rsidRPr="000B31D3" w:rsidRDefault="00392E0C" w:rsidP="00814FE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 xml:space="preserve">Posebni ciljevi: </w:t>
      </w:r>
      <w:r w:rsidRPr="000B31D3">
        <w:rPr>
          <w:rFonts w:ascii="Calibri" w:eastAsia="Times New Roman" w:hAnsi="Calibri"/>
          <w:b w:val="0"/>
          <w:i w:val="0"/>
          <w:sz w:val="20"/>
          <w:szCs w:val="20"/>
          <w:lang w:eastAsia="hr-HR"/>
        </w:rPr>
        <w:tab/>
        <w:t xml:space="preserve">Trajno i kvalitetno obavljanje komunalne djelatnosti po načelima </w:t>
      </w:r>
      <w:r w:rsidRPr="000B31D3">
        <w:rPr>
          <w:rFonts w:ascii="Calibri" w:eastAsia="Times New Roman" w:hAnsi="Calibri"/>
          <w:b w:val="0"/>
          <w:i w:val="0"/>
          <w:sz w:val="20"/>
          <w:szCs w:val="20"/>
          <w:lang w:eastAsia="hr-HR"/>
        </w:rPr>
        <w:tab/>
        <w:t>održivog razvoja</w:t>
      </w:r>
    </w:p>
    <w:p w:rsidR="00392E0C" w:rsidRPr="000B31D3" w:rsidRDefault="00392E0C" w:rsidP="00814FE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 xml:space="preserve">Pokazatelj uspješnosti: </w:t>
      </w:r>
      <w:r w:rsidRPr="000B31D3">
        <w:rPr>
          <w:rFonts w:ascii="Calibri" w:eastAsia="Times New Roman" w:hAnsi="Calibri"/>
          <w:b w:val="0"/>
          <w:i w:val="0"/>
          <w:sz w:val="20"/>
          <w:szCs w:val="20"/>
          <w:lang w:eastAsia="hr-HR"/>
        </w:rPr>
        <w:tab/>
        <w:t>Stupanj realizacije razvojnih investicija</w:t>
      </w:r>
    </w:p>
    <w:p w:rsidR="00392E0C" w:rsidRPr="000B31D3" w:rsidRDefault="00392E0C" w:rsidP="00814FE8">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FFFFFF"/>
        <w:tabs>
          <w:tab w:val="left" w:pos="2552"/>
          <w:tab w:val="right" w:pos="6521"/>
        </w:tabs>
        <w:spacing w:after="0"/>
        <w:jc w:val="left"/>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Brojčana oznaka lokacije:</w:t>
      </w:r>
      <w:r w:rsidRPr="000B31D3">
        <w:rPr>
          <w:rFonts w:ascii="Calibri" w:eastAsia="Times New Roman" w:hAnsi="Calibri"/>
          <w:b w:val="0"/>
          <w:i w:val="0"/>
          <w:sz w:val="20"/>
          <w:szCs w:val="20"/>
          <w:lang w:eastAsia="hr-HR"/>
        </w:rPr>
        <w:t xml:space="preserve"> </w:t>
      </w:r>
      <w:r w:rsidRPr="000B31D3">
        <w:rPr>
          <w:rFonts w:ascii="Calibri" w:eastAsia="Times New Roman" w:hAnsi="Calibri"/>
          <w:b w:val="0"/>
          <w:i w:val="0"/>
          <w:sz w:val="20"/>
          <w:szCs w:val="20"/>
          <w:lang w:eastAsia="hr-HR"/>
        </w:rPr>
        <w:tab/>
        <w:t xml:space="preserve">008                                                                                                     </w:t>
      </w:r>
    </w:p>
    <w:p w:rsidR="00392E0C" w:rsidRPr="005F5CF7" w:rsidRDefault="00392E0C" w:rsidP="00814FE8">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FFFFFF"/>
        <w:tabs>
          <w:tab w:val="right" w:pos="4536"/>
          <w:tab w:val="right" w:pos="6237"/>
          <w:tab w:val="right" w:pos="7797"/>
        </w:tabs>
        <w:spacing w:after="0"/>
        <w:jc w:val="left"/>
        <w:rPr>
          <w:rFonts w:ascii="Calibri" w:eastAsia="Times New Roman" w:hAnsi="Calibri"/>
          <w:b w:val="0"/>
          <w:i w:val="0"/>
          <w:lang w:eastAsia="hr-HR"/>
        </w:rPr>
      </w:pPr>
      <w:r w:rsidRPr="000B31D3">
        <w:rPr>
          <w:rFonts w:ascii="Calibri" w:eastAsia="Times New Roman" w:hAnsi="Calibri"/>
          <w:i w:val="0"/>
          <w:sz w:val="20"/>
          <w:szCs w:val="20"/>
          <w:lang w:eastAsia="hr-HR"/>
        </w:rPr>
        <w:lastRenderedPageBreak/>
        <w:tab/>
        <w:t>20</w:t>
      </w:r>
      <w:r w:rsidR="005F5CF7" w:rsidRPr="000B31D3">
        <w:rPr>
          <w:rFonts w:ascii="Calibri" w:eastAsia="Times New Roman" w:hAnsi="Calibri"/>
          <w:i w:val="0"/>
          <w:sz w:val="20"/>
          <w:szCs w:val="20"/>
          <w:lang w:eastAsia="hr-HR"/>
        </w:rPr>
        <w:t>2</w:t>
      </w:r>
      <w:r w:rsidR="002B1BAD">
        <w:rPr>
          <w:rFonts w:ascii="Calibri" w:eastAsia="Times New Roman" w:hAnsi="Calibri"/>
          <w:i w:val="0"/>
          <w:sz w:val="20"/>
          <w:szCs w:val="20"/>
          <w:lang w:eastAsia="hr-HR"/>
        </w:rPr>
        <w:t>2</w:t>
      </w:r>
      <w:r w:rsidRPr="000B31D3">
        <w:rPr>
          <w:rFonts w:ascii="Calibri" w:eastAsia="Times New Roman" w:hAnsi="Calibri"/>
          <w:i w:val="0"/>
          <w:sz w:val="20"/>
          <w:szCs w:val="20"/>
          <w:lang w:eastAsia="hr-HR"/>
        </w:rPr>
        <w:t xml:space="preserve">.               </w:t>
      </w:r>
      <w:r w:rsidRPr="000B31D3">
        <w:rPr>
          <w:rFonts w:ascii="Calibri" w:eastAsia="Times New Roman" w:hAnsi="Calibri"/>
          <w:i w:val="0"/>
          <w:sz w:val="20"/>
          <w:szCs w:val="20"/>
          <w:lang w:eastAsia="hr-HR"/>
        </w:rPr>
        <w:tab/>
        <w:t xml:space="preserve"> </w:t>
      </w:r>
      <w:r w:rsidR="005F5CF7" w:rsidRPr="000B31D3">
        <w:rPr>
          <w:rFonts w:ascii="Calibri" w:eastAsia="Times New Roman" w:hAnsi="Calibri"/>
          <w:i w:val="0"/>
          <w:sz w:val="20"/>
          <w:szCs w:val="20"/>
          <w:lang w:eastAsia="hr-HR"/>
        </w:rPr>
        <w:t>202</w:t>
      </w:r>
      <w:r w:rsidR="002B1BAD">
        <w:rPr>
          <w:rFonts w:ascii="Calibri" w:eastAsia="Times New Roman" w:hAnsi="Calibri"/>
          <w:i w:val="0"/>
          <w:sz w:val="20"/>
          <w:szCs w:val="20"/>
          <w:lang w:eastAsia="hr-HR"/>
        </w:rPr>
        <w:t>3</w:t>
      </w:r>
      <w:r w:rsidRPr="000B31D3">
        <w:rPr>
          <w:rFonts w:ascii="Calibri" w:eastAsia="Times New Roman" w:hAnsi="Calibri"/>
          <w:i w:val="0"/>
          <w:sz w:val="20"/>
          <w:szCs w:val="20"/>
          <w:lang w:eastAsia="hr-HR"/>
        </w:rPr>
        <w:t xml:space="preserve">.         </w:t>
      </w:r>
      <w:r w:rsidRPr="000B31D3">
        <w:rPr>
          <w:rFonts w:ascii="Calibri" w:eastAsia="Times New Roman" w:hAnsi="Calibri"/>
          <w:i w:val="0"/>
          <w:sz w:val="20"/>
          <w:szCs w:val="20"/>
          <w:lang w:eastAsia="hr-HR"/>
        </w:rPr>
        <w:tab/>
        <w:t xml:space="preserve">        202</w:t>
      </w:r>
      <w:r w:rsidR="002B1BAD">
        <w:rPr>
          <w:rFonts w:ascii="Calibri" w:eastAsia="Times New Roman" w:hAnsi="Calibri"/>
          <w:i w:val="0"/>
          <w:sz w:val="20"/>
          <w:szCs w:val="20"/>
          <w:lang w:eastAsia="hr-HR"/>
        </w:rPr>
        <w:t>4</w:t>
      </w:r>
      <w:r w:rsidRPr="000B31D3">
        <w:rPr>
          <w:rFonts w:ascii="Calibri" w:eastAsia="Times New Roman" w:hAnsi="Calibri"/>
          <w:i w:val="0"/>
          <w:sz w:val="20"/>
          <w:szCs w:val="20"/>
          <w:lang w:eastAsia="hr-HR"/>
        </w:rPr>
        <w:t>.                                   UKUPNO</w:t>
      </w:r>
      <w:r w:rsidRPr="000B31D3">
        <w:rPr>
          <w:rFonts w:ascii="Calibri" w:eastAsia="Times New Roman" w:hAnsi="Calibri"/>
          <w:i w:val="0"/>
          <w:sz w:val="20"/>
          <w:szCs w:val="20"/>
          <w:lang w:eastAsia="hr-HR"/>
        </w:rPr>
        <w:tab/>
      </w:r>
      <w:r w:rsidR="002B1BAD">
        <w:rPr>
          <w:rFonts w:ascii="Calibri" w:eastAsia="Times New Roman" w:hAnsi="Calibri"/>
          <w:i w:val="0"/>
          <w:sz w:val="20"/>
          <w:szCs w:val="20"/>
          <w:lang w:eastAsia="hr-HR"/>
        </w:rPr>
        <w:t>302.000</w:t>
      </w:r>
      <w:r w:rsidRPr="000B31D3">
        <w:rPr>
          <w:rFonts w:ascii="Calibri" w:eastAsia="Times New Roman" w:hAnsi="Calibri"/>
          <w:i w:val="0"/>
          <w:sz w:val="20"/>
          <w:szCs w:val="20"/>
          <w:lang w:eastAsia="hr-HR"/>
        </w:rPr>
        <w:tab/>
      </w:r>
      <w:r w:rsidR="002B1BAD">
        <w:rPr>
          <w:rFonts w:ascii="Calibri" w:eastAsia="Times New Roman" w:hAnsi="Calibri"/>
          <w:i w:val="0"/>
          <w:sz w:val="20"/>
          <w:szCs w:val="20"/>
          <w:lang w:eastAsia="hr-HR"/>
        </w:rPr>
        <w:t>5.384.000</w:t>
      </w:r>
      <w:r w:rsidRPr="000B31D3">
        <w:rPr>
          <w:rFonts w:ascii="Calibri" w:eastAsia="Times New Roman" w:hAnsi="Calibri"/>
          <w:i w:val="0"/>
          <w:sz w:val="20"/>
          <w:szCs w:val="20"/>
          <w:lang w:eastAsia="hr-HR"/>
        </w:rPr>
        <w:tab/>
      </w:r>
      <w:r w:rsidR="002B1BAD">
        <w:rPr>
          <w:rFonts w:ascii="Calibri" w:eastAsia="Times New Roman" w:hAnsi="Calibri"/>
          <w:i w:val="0"/>
          <w:sz w:val="20"/>
          <w:szCs w:val="20"/>
          <w:lang w:eastAsia="hr-HR"/>
        </w:rPr>
        <w:t>2.322.000</w:t>
      </w:r>
      <w:r w:rsidRPr="000B31D3">
        <w:rPr>
          <w:rFonts w:ascii="Calibri" w:eastAsia="Times New Roman" w:hAnsi="Calibri"/>
          <w:i w:val="0"/>
          <w:sz w:val="20"/>
          <w:szCs w:val="20"/>
          <w:lang w:eastAsia="hr-HR"/>
        </w:rPr>
        <w:tab/>
      </w:r>
      <w:r w:rsidRPr="005F5CF7">
        <w:rPr>
          <w:rFonts w:ascii="Calibri" w:eastAsia="Times New Roman" w:hAnsi="Calibri"/>
          <w:i w:val="0"/>
          <w:lang w:eastAsia="hr-HR"/>
        </w:rPr>
        <w:t xml:space="preserve">                                                        </w:t>
      </w:r>
      <w:r w:rsidRPr="005F5CF7">
        <w:rPr>
          <w:rFonts w:ascii="Calibri" w:eastAsia="Times New Roman" w:hAnsi="Calibri"/>
          <w:b w:val="0"/>
          <w:i w:val="0"/>
          <w:lang w:eastAsia="hr-HR"/>
        </w:rPr>
        <w:t xml:space="preserve">                                                                                                                                                                                                    </w:t>
      </w:r>
    </w:p>
    <w:p w:rsidR="00392E0C" w:rsidRPr="007D67AD" w:rsidRDefault="00392E0C" w:rsidP="00814FE8">
      <w:pPr>
        <w:spacing w:after="0"/>
        <w:jc w:val="both"/>
        <w:rPr>
          <w:rFonts w:ascii="Calibri" w:hAnsi="Calibri"/>
          <w:b w:val="0"/>
          <w:i w:val="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 xml:space="preserve">AKTIVNOST A201201 </w:t>
      </w:r>
      <w:r w:rsidRPr="007D67AD">
        <w:rPr>
          <w:rFonts w:ascii="Calibri" w:hAnsi="Calibri"/>
          <w:i w:val="0"/>
          <w:sz w:val="20"/>
          <w:szCs w:val="20"/>
          <w:u w:val="single"/>
          <w:shd w:val="clear" w:color="auto" w:fill="FFFFFF"/>
        </w:rPr>
        <w:tab/>
        <w:t>RAZVOJ I SIGURNOST PROMETA</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392E0C" w:rsidRPr="007D67AD" w:rsidRDefault="00392E0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7059A5" w:rsidRPr="007D67AD">
        <w:rPr>
          <w:rFonts w:ascii="Calibri" w:hAnsi="Calibri"/>
          <w:i w:val="0"/>
          <w:sz w:val="20"/>
          <w:szCs w:val="20"/>
        </w:rPr>
        <w:t>2</w:t>
      </w:r>
      <w:r w:rsidR="002B1BAD">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t>72.000</w:t>
      </w:r>
    </w:p>
    <w:p w:rsidR="00392E0C" w:rsidRPr="007D67AD" w:rsidRDefault="00392E0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2B1BAD">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t>72.000</w:t>
      </w:r>
    </w:p>
    <w:p w:rsidR="00392E0C" w:rsidRPr="007D67AD" w:rsidRDefault="00392E0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2B1BAD">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t>72.000</w:t>
      </w:r>
    </w:p>
    <w:p w:rsidR="00392E0C" w:rsidRPr="0067309D" w:rsidRDefault="00392E0C" w:rsidP="00814FE8">
      <w:pPr>
        <w:spacing w:after="0"/>
        <w:jc w:val="both"/>
        <w:rPr>
          <w:rFonts w:ascii="Calibri" w:hAnsi="Calibri"/>
          <w:b w:val="0"/>
          <w:i w:val="0"/>
        </w:rPr>
      </w:pPr>
      <w:r w:rsidRPr="0067309D">
        <w:rPr>
          <w:rFonts w:ascii="Calibri" w:hAnsi="Calibri"/>
          <w:i w:val="0"/>
        </w:rPr>
        <w:t>Opis:</w:t>
      </w:r>
      <w:r w:rsidRPr="0067309D">
        <w:rPr>
          <w:rFonts w:ascii="Calibri" w:hAnsi="Calibri"/>
          <w:b w:val="0"/>
          <w:i w:val="0"/>
        </w:rPr>
        <w:t xml:space="preserve"> Obuhvaća sredstva za korištenje sustava Pazigrad,</w:t>
      </w:r>
      <w:r w:rsidRPr="0067309D">
        <w:rPr>
          <w:rFonts w:ascii="Arial" w:hAnsi="Arial" w:cs="Arial"/>
          <w:b w:val="0"/>
          <w:i w:val="0"/>
        </w:rPr>
        <w:t xml:space="preserve"> </w:t>
      </w:r>
      <w:r w:rsidRPr="0067309D">
        <w:rPr>
          <w:rFonts w:ascii="Calibri" w:hAnsi="Calibri"/>
          <w:b w:val="0"/>
          <w:i w:val="0"/>
        </w:rPr>
        <w:t>u segmentu prometnog redarstva za potrebe službe prometnog redara, za uredski rad, vođenje prekršajnih postupaka i rad na mobilnom uređaju.</w:t>
      </w:r>
    </w:p>
    <w:p w:rsidR="00392E0C" w:rsidRPr="007D67AD" w:rsidRDefault="00392E0C" w:rsidP="00814FE8">
      <w:pPr>
        <w:tabs>
          <w:tab w:val="right" w:pos="9072"/>
        </w:tabs>
        <w:spacing w:after="0"/>
        <w:rPr>
          <w:rFonts w:asciiTheme="minorHAnsi" w:hAnsiTheme="minorHAnsi" w:cstheme="minorHAnsi"/>
          <w:i w:val="0"/>
          <w:color w:val="FF0000"/>
          <w:sz w:val="20"/>
          <w:szCs w:val="20"/>
          <w:u w:val="single"/>
        </w:rPr>
      </w:pPr>
    </w:p>
    <w:p w:rsidR="00392E0C" w:rsidRPr="007D67AD" w:rsidRDefault="00392E0C" w:rsidP="00814FE8">
      <w:pPr>
        <w:tabs>
          <w:tab w:val="right" w:pos="9072"/>
        </w:tabs>
        <w:spacing w:after="0"/>
        <w:rPr>
          <w:rFonts w:asciiTheme="minorHAnsi" w:hAnsiTheme="minorHAnsi" w:cstheme="minorHAnsi"/>
          <w:i w:val="0"/>
          <w:sz w:val="20"/>
          <w:szCs w:val="20"/>
          <w:u w:val="single"/>
        </w:rPr>
      </w:pPr>
      <w:r w:rsidRPr="007D67AD">
        <w:rPr>
          <w:rFonts w:asciiTheme="minorHAnsi" w:hAnsiTheme="minorHAnsi" w:cstheme="minorHAnsi"/>
          <w:i w:val="0"/>
          <w:sz w:val="20"/>
          <w:szCs w:val="20"/>
          <w:u w:val="single"/>
        </w:rPr>
        <w:t>AKTIVNOST A201202 IZGRADNJA NERAZVRSTANIH CESTA</w:t>
      </w:r>
      <w:r w:rsidRPr="007D67AD">
        <w:rPr>
          <w:rFonts w:asciiTheme="minorHAnsi" w:hAnsiTheme="minorHAnsi" w:cstheme="minorHAnsi"/>
          <w:i w:val="0"/>
          <w:sz w:val="20"/>
          <w:szCs w:val="20"/>
          <w:u w:val="single"/>
        </w:rPr>
        <w:tab/>
      </w:r>
    </w:p>
    <w:p w:rsidR="00392E0C" w:rsidRPr="007D67AD" w:rsidRDefault="00392E0C" w:rsidP="00814FE8">
      <w:pPr>
        <w:tabs>
          <w:tab w:val="left" w:pos="709"/>
          <w:tab w:val="right" w:pos="9070"/>
        </w:tabs>
        <w:spacing w:after="0"/>
        <w:jc w:val="both"/>
        <w:rPr>
          <w:rFonts w:asciiTheme="minorHAnsi" w:hAnsiTheme="minorHAnsi" w:cstheme="minorHAnsi"/>
          <w:i w:val="0"/>
          <w:sz w:val="20"/>
          <w:szCs w:val="20"/>
        </w:rPr>
      </w:pPr>
      <w:r w:rsidRPr="007D67AD">
        <w:rPr>
          <w:rFonts w:asciiTheme="minorHAnsi" w:hAnsiTheme="minorHAnsi" w:cstheme="minorHAnsi"/>
          <w:i w:val="0"/>
          <w:sz w:val="20"/>
          <w:szCs w:val="20"/>
        </w:rPr>
        <w:t>Izvori:</w:t>
      </w:r>
      <w:r w:rsidRPr="007D67AD">
        <w:rPr>
          <w:rFonts w:asciiTheme="minorHAnsi" w:hAnsiTheme="minorHAnsi" w:cstheme="minorHAnsi"/>
          <w:i w:val="0"/>
          <w:sz w:val="20"/>
          <w:szCs w:val="20"/>
        </w:rPr>
        <w:tab/>
      </w:r>
    </w:p>
    <w:p w:rsidR="00392E0C" w:rsidRPr="007D67AD" w:rsidRDefault="00392E0C" w:rsidP="00814FE8">
      <w:pPr>
        <w:tabs>
          <w:tab w:val="left" w:pos="567"/>
          <w:tab w:val="right" w:pos="6804"/>
          <w:tab w:val="right" w:pos="9070"/>
        </w:tabs>
        <w:spacing w:after="0"/>
        <w:jc w:val="both"/>
        <w:rPr>
          <w:rFonts w:ascii="Calibri" w:hAnsi="Calibri"/>
          <w:i w:val="0"/>
          <w:sz w:val="20"/>
          <w:szCs w:val="20"/>
        </w:rPr>
      </w:pPr>
      <w:r w:rsidRPr="007D67AD">
        <w:rPr>
          <w:rFonts w:ascii="Calibri" w:hAnsi="Calibri"/>
          <w:i w:val="0"/>
          <w:sz w:val="20"/>
          <w:szCs w:val="20"/>
        </w:rPr>
        <w:t>20</w:t>
      </w:r>
      <w:r w:rsidR="007059A5" w:rsidRPr="007D67AD">
        <w:rPr>
          <w:rFonts w:ascii="Calibri" w:hAnsi="Calibri"/>
          <w:i w:val="0"/>
          <w:sz w:val="20"/>
          <w:szCs w:val="20"/>
        </w:rPr>
        <w:t>2</w:t>
      </w:r>
      <w:r w:rsidR="002B1BAD">
        <w:rPr>
          <w:rFonts w:ascii="Calibri" w:hAnsi="Calibri"/>
          <w:i w:val="0"/>
          <w:sz w:val="20"/>
          <w:szCs w:val="20"/>
        </w:rPr>
        <w:t>2</w:t>
      </w:r>
      <w:r w:rsidRPr="007D67AD">
        <w:rPr>
          <w:rFonts w:ascii="Calibri" w:hAnsi="Calibri"/>
          <w:i w:val="0"/>
          <w:sz w:val="20"/>
          <w:szCs w:val="20"/>
        </w:rPr>
        <w:t xml:space="preserve">. </w:t>
      </w:r>
      <w:r w:rsidR="0096331F">
        <w:rPr>
          <w:rFonts w:ascii="Calibri" w:hAnsi="Calibri"/>
          <w:i w:val="0"/>
          <w:sz w:val="20"/>
          <w:szCs w:val="20"/>
        </w:rPr>
        <w:tab/>
      </w:r>
      <w:r w:rsidR="002B1BAD" w:rsidRPr="007D67AD">
        <w:rPr>
          <w:rFonts w:ascii="Calibri" w:hAnsi="Calibri"/>
          <w:i w:val="0"/>
          <w:sz w:val="20"/>
          <w:szCs w:val="20"/>
        </w:rPr>
        <w:t>47 KOMUNALNI DOPRINOS</w:t>
      </w:r>
      <w:r w:rsidRPr="007D67AD">
        <w:rPr>
          <w:rFonts w:ascii="Calibri" w:hAnsi="Calibri"/>
          <w:i w:val="0"/>
          <w:sz w:val="20"/>
          <w:szCs w:val="20"/>
        </w:rPr>
        <w:tab/>
      </w:r>
      <w:r w:rsidR="002B1BAD">
        <w:rPr>
          <w:rFonts w:ascii="Calibri" w:hAnsi="Calibri"/>
          <w:i w:val="0"/>
          <w:sz w:val="20"/>
          <w:szCs w:val="20"/>
        </w:rPr>
        <w:t>230</w:t>
      </w:r>
      <w:r w:rsidRPr="007D67AD">
        <w:rPr>
          <w:rFonts w:ascii="Calibri" w:hAnsi="Calibri"/>
          <w:i w:val="0"/>
          <w:sz w:val="20"/>
          <w:szCs w:val="20"/>
        </w:rPr>
        <w:t>.000</w:t>
      </w:r>
    </w:p>
    <w:p w:rsidR="00392E0C" w:rsidRDefault="00392E0C" w:rsidP="00814FE8">
      <w:pPr>
        <w:tabs>
          <w:tab w:val="left" w:pos="567"/>
          <w:tab w:val="right" w:pos="6804"/>
          <w:tab w:val="right" w:pos="9070"/>
        </w:tabs>
        <w:spacing w:after="0"/>
        <w:jc w:val="both"/>
        <w:rPr>
          <w:rFonts w:ascii="Calibri" w:hAnsi="Calibri"/>
          <w:i w:val="0"/>
          <w:sz w:val="20"/>
          <w:szCs w:val="20"/>
        </w:rPr>
      </w:pPr>
      <w:r w:rsidRPr="007D67AD">
        <w:rPr>
          <w:rFonts w:ascii="Calibri" w:hAnsi="Calibri"/>
          <w:i w:val="0"/>
          <w:sz w:val="20"/>
          <w:szCs w:val="20"/>
        </w:rPr>
        <w:t>202</w:t>
      </w:r>
      <w:r w:rsidR="0067309D">
        <w:rPr>
          <w:rFonts w:ascii="Calibri" w:hAnsi="Calibri"/>
          <w:i w:val="0"/>
          <w:sz w:val="20"/>
          <w:szCs w:val="20"/>
        </w:rPr>
        <w:t>3</w:t>
      </w:r>
      <w:r w:rsidRPr="007D67AD">
        <w:rPr>
          <w:rFonts w:ascii="Calibri" w:hAnsi="Calibri"/>
          <w:i w:val="0"/>
          <w:sz w:val="20"/>
          <w:szCs w:val="20"/>
        </w:rPr>
        <w:t xml:space="preserve">. </w:t>
      </w:r>
      <w:r w:rsidRPr="007D67AD">
        <w:rPr>
          <w:rFonts w:ascii="Calibri" w:hAnsi="Calibri"/>
          <w:i w:val="0"/>
          <w:color w:val="FF0000"/>
          <w:sz w:val="20"/>
          <w:szCs w:val="20"/>
        </w:rPr>
        <w:tab/>
      </w:r>
      <w:r w:rsidRPr="007D67AD">
        <w:rPr>
          <w:rFonts w:ascii="Calibri" w:hAnsi="Calibri"/>
          <w:i w:val="0"/>
          <w:sz w:val="20"/>
          <w:szCs w:val="20"/>
        </w:rPr>
        <w:t>47 KOMUNALNI DOPRINOS</w:t>
      </w:r>
      <w:r w:rsidRPr="007D67AD">
        <w:rPr>
          <w:rFonts w:ascii="Calibri" w:hAnsi="Calibri"/>
          <w:i w:val="0"/>
          <w:sz w:val="20"/>
          <w:szCs w:val="20"/>
        </w:rPr>
        <w:tab/>
      </w:r>
      <w:r w:rsidR="002B1BAD">
        <w:rPr>
          <w:rFonts w:ascii="Calibri" w:hAnsi="Calibri"/>
          <w:i w:val="0"/>
          <w:sz w:val="20"/>
          <w:szCs w:val="20"/>
        </w:rPr>
        <w:t>2</w:t>
      </w:r>
      <w:r w:rsidR="00B82034">
        <w:rPr>
          <w:rFonts w:ascii="Calibri" w:hAnsi="Calibri"/>
          <w:i w:val="0"/>
          <w:sz w:val="20"/>
          <w:szCs w:val="20"/>
        </w:rPr>
        <w:t>20</w:t>
      </w:r>
      <w:r w:rsidR="00FD09A3" w:rsidRPr="007D67AD">
        <w:rPr>
          <w:rFonts w:ascii="Calibri" w:hAnsi="Calibri"/>
          <w:i w:val="0"/>
          <w:sz w:val="20"/>
          <w:szCs w:val="20"/>
        </w:rPr>
        <w:t>.000</w:t>
      </w:r>
    </w:p>
    <w:p w:rsidR="00392E0C" w:rsidRDefault="00E953F9" w:rsidP="00814FE8">
      <w:pPr>
        <w:tabs>
          <w:tab w:val="left" w:pos="567"/>
          <w:tab w:val="right" w:pos="6804"/>
          <w:tab w:val="right" w:pos="9070"/>
        </w:tabs>
        <w:spacing w:after="0"/>
        <w:jc w:val="both"/>
        <w:rPr>
          <w:rFonts w:ascii="Calibri" w:hAnsi="Calibri"/>
          <w:i w:val="0"/>
          <w:sz w:val="20"/>
          <w:szCs w:val="20"/>
        </w:rPr>
      </w:pPr>
      <w:r w:rsidRPr="007D67AD">
        <w:rPr>
          <w:rFonts w:ascii="Calibri" w:hAnsi="Calibri"/>
          <w:i w:val="0"/>
          <w:sz w:val="20"/>
          <w:szCs w:val="20"/>
        </w:rPr>
        <w:t>202</w:t>
      </w:r>
      <w:r w:rsidR="0067309D">
        <w:rPr>
          <w:rFonts w:ascii="Calibri" w:hAnsi="Calibri"/>
          <w:i w:val="0"/>
          <w:sz w:val="20"/>
          <w:szCs w:val="20"/>
        </w:rPr>
        <w:t>4</w:t>
      </w:r>
      <w:r w:rsidRPr="007D67AD">
        <w:rPr>
          <w:rFonts w:ascii="Calibri" w:hAnsi="Calibri"/>
          <w:i w:val="0"/>
          <w:sz w:val="20"/>
          <w:szCs w:val="20"/>
        </w:rPr>
        <w:t>.</w:t>
      </w:r>
      <w:r w:rsidR="00392E0C" w:rsidRPr="007D67AD">
        <w:rPr>
          <w:rFonts w:ascii="Calibri" w:hAnsi="Calibri"/>
          <w:i w:val="0"/>
          <w:sz w:val="20"/>
          <w:szCs w:val="20"/>
        </w:rPr>
        <w:tab/>
      </w:r>
      <w:r w:rsidR="00B82034" w:rsidRPr="007D67AD">
        <w:rPr>
          <w:rFonts w:ascii="Calibri" w:hAnsi="Calibri"/>
          <w:i w:val="0"/>
          <w:sz w:val="20"/>
          <w:szCs w:val="20"/>
        </w:rPr>
        <w:t>47 KOMUNALNI DOPRINOS</w:t>
      </w:r>
      <w:r w:rsidR="00392E0C" w:rsidRPr="007D67AD">
        <w:rPr>
          <w:rFonts w:ascii="Calibri" w:hAnsi="Calibri"/>
          <w:i w:val="0"/>
          <w:sz w:val="20"/>
          <w:szCs w:val="20"/>
        </w:rPr>
        <w:tab/>
      </w:r>
      <w:r w:rsidR="002B1BAD">
        <w:rPr>
          <w:rFonts w:ascii="Calibri" w:hAnsi="Calibri"/>
          <w:i w:val="0"/>
          <w:sz w:val="20"/>
          <w:szCs w:val="20"/>
        </w:rPr>
        <w:t>20</w:t>
      </w:r>
      <w:r w:rsidR="00B82034">
        <w:rPr>
          <w:rFonts w:ascii="Calibri" w:hAnsi="Calibri"/>
          <w:i w:val="0"/>
          <w:sz w:val="20"/>
          <w:szCs w:val="20"/>
        </w:rPr>
        <w:t>0</w:t>
      </w:r>
      <w:r w:rsidRPr="007D67AD">
        <w:rPr>
          <w:rFonts w:ascii="Calibri" w:hAnsi="Calibri"/>
          <w:i w:val="0"/>
          <w:sz w:val="20"/>
          <w:szCs w:val="20"/>
        </w:rPr>
        <w:t>.000</w:t>
      </w:r>
    </w:p>
    <w:p w:rsidR="00392E0C" w:rsidRPr="002B1BAD" w:rsidRDefault="00392E0C" w:rsidP="00814FE8">
      <w:pPr>
        <w:jc w:val="both"/>
        <w:rPr>
          <w:rFonts w:asciiTheme="minorHAnsi" w:hAnsiTheme="minorHAnsi" w:cstheme="minorHAnsi"/>
          <w:b w:val="0"/>
          <w:i w:val="0"/>
        </w:rPr>
      </w:pPr>
      <w:r w:rsidRPr="002B1BAD">
        <w:rPr>
          <w:rFonts w:asciiTheme="minorHAnsi" w:hAnsiTheme="minorHAnsi" w:cstheme="minorHAnsi"/>
          <w:i w:val="0"/>
        </w:rPr>
        <w:t xml:space="preserve">Opis: </w:t>
      </w:r>
      <w:r w:rsidR="0067309D" w:rsidRPr="0067309D">
        <w:rPr>
          <w:rFonts w:asciiTheme="minorHAnsi" w:hAnsiTheme="minorHAnsi" w:cstheme="minorHAnsi"/>
          <w:b w:val="0"/>
          <w:i w:val="0"/>
        </w:rPr>
        <w:t xml:space="preserve">Za 2022. godinu </w:t>
      </w:r>
      <w:r w:rsidR="0067309D">
        <w:rPr>
          <w:rFonts w:asciiTheme="minorHAnsi" w:hAnsiTheme="minorHAnsi" w:cstheme="minorHAnsi"/>
          <w:b w:val="0"/>
          <w:i w:val="0"/>
        </w:rPr>
        <w:t>osigurana su sredstva za</w:t>
      </w:r>
      <w:r w:rsidR="00B82034" w:rsidRPr="002B1BAD">
        <w:rPr>
          <w:rFonts w:ascii="Calibri" w:hAnsi="Calibri"/>
          <w:b w:val="0"/>
          <w:i w:val="0"/>
        </w:rPr>
        <w:t xml:space="preserve"> </w:t>
      </w:r>
      <w:r w:rsidR="0067309D">
        <w:rPr>
          <w:rFonts w:ascii="Calibri" w:hAnsi="Calibri"/>
          <w:b w:val="0"/>
          <w:i w:val="0"/>
        </w:rPr>
        <w:t>izgradnju potpornog</w:t>
      </w:r>
      <w:r w:rsidR="008E511D" w:rsidRPr="002B1BAD">
        <w:rPr>
          <w:rFonts w:ascii="Calibri" w:hAnsi="Calibri"/>
          <w:b w:val="0"/>
          <w:i w:val="0"/>
        </w:rPr>
        <w:t xml:space="preserve"> </w:t>
      </w:r>
      <w:r w:rsidR="0067309D">
        <w:rPr>
          <w:rFonts w:ascii="Calibri" w:hAnsi="Calibri"/>
          <w:b w:val="0"/>
          <w:i w:val="0"/>
        </w:rPr>
        <w:t>zida u ulici Glušac.</w:t>
      </w:r>
    </w:p>
    <w:p w:rsidR="007059A5" w:rsidRPr="007D67AD" w:rsidRDefault="007059A5" w:rsidP="00814FE8">
      <w:pPr>
        <w:tabs>
          <w:tab w:val="right" w:pos="9072"/>
        </w:tabs>
        <w:spacing w:after="0"/>
        <w:rPr>
          <w:rFonts w:asciiTheme="minorHAnsi" w:hAnsiTheme="minorHAnsi" w:cstheme="minorHAnsi"/>
          <w:i w:val="0"/>
          <w:sz w:val="20"/>
          <w:szCs w:val="20"/>
          <w:u w:val="single"/>
        </w:rPr>
      </w:pPr>
      <w:r w:rsidRPr="007D67AD">
        <w:rPr>
          <w:rFonts w:asciiTheme="minorHAnsi" w:hAnsiTheme="minorHAnsi" w:cstheme="minorHAnsi"/>
          <w:i w:val="0"/>
          <w:sz w:val="20"/>
          <w:szCs w:val="20"/>
          <w:u w:val="single"/>
        </w:rPr>
        <w:t>KAPITALNI PROJEKT K201203 IZGRADNJA I UREĐENJE PARKIRALIŠTA</w:t>
      </w:r>
      <w:r w:rsidRPr="007D67AD">
        <w:rPr>
          <w:rFonts w:asciiTheme="minorHAnsi" w:hAnsiTheme="minorHAnsi" w:cstheme="minorHAnsi"/>
          <w:i w:val="0"/>
          <w:sz w:val="20"/>
          <w:szCs w:val="20"/>
          <w:u w:val="single"/>
        </w:rPr>
        <w:tab/>
      </w:r>
    </w:p>
    <w:p w:rsidR="007059A5" w:rsidRPr="007D67AD" w:rsidRDefault="007059A5" w:rsidP="00814FE8">
      <w:pPr>
        <w:tabs>
          <w:tab w:val="left" w:pos="709"/>
          <w:tab w:val="right" w:pos="9070"/>
        </w:tabs>
        <w:spacing w:after="0"/>
        <w:jc w:val="both"/>
        <w:rPr>
          <w:rFonts w:asciiTheme="minorHAnsi" w:hAnsiTheme="minorHAnsi" w:cstheme="minorHAnsi"/>
          <w:i w:val="0"/>
          <w:sz w:val="20"/>
          <w:szCs w:val="20"/>
        </w:rPr>
      </w:pPr>
      <w:r w:rsidRPr="007D67AD">
        <w:rPr>
          <w:rFonts w:asciiTheme="minorHAnsi" w:hAnsiTheme="minorHAnsi" w:cstheme="minorHAnsi"/>
          <w:i w:val="0"/>
          <w:sz w:val="20"/>
          <w:szCs w:val="20"/>
        </w:rPr>
        <w:t>Izvori:</w:t>
      </w:r>
      <w:r w:rsidRPr="007D67AD">
        <w:rPr>
          <w:rFonts w:asciiTheme="minorHAnsi" w:hAnsiTheme="minorHAnsi" w:cstheme="minorHAnsi"/>
          <w:i w:val="0"/>
          <w:sz w:val="20"/>
          <w:szCs w:val="20"/>
        </w:rPr>
        <w:tab/>
      </w:r>
    </w:p>
    <w:p w:rsidR="007059A5" w:rsidRPr="007D67AD" w:rsidRDefault="007059A5" w:rsidP="00814FE8">
      <w:pPr>
        <w:tabs>
          <w:tab w:val="left" w:pos="567"/>
          <w:tab w:val="right" w:pos="6804"/>
          <w:tab w:val="right" w:pos="9070"/>
        </w:tabs>
        <w:spacing w:after="0"/>
        <w:jc w:val="both"/>
        <w:rPr>
          <w:rFonts w:ascii="Calibri" w:hAnsi="Calibri"/>
          <w:i w:val="0"/>
          <w:sz w:val="20"/>
          <w:szCs w:val="20"/>
        </w:rPr>
      </w:pPr>
      <w:r w:rsidRPr="007D67AD">
        <w:rPr>
          <w:rFonts w:ascii="Calibri" w:hAnsi="Calibri"/>
          <w:i w:val="0"/>
          <w:sz w:val="20"/>
          <w:szCs w:val="20"/>
        </w:rPr>
        <w:t>202</w:t>
      </w:r>
      <w:r w:rsidR="0067309D">
        <w:rPr>
          <w:rFonts w:ascii="Calibri" w:hAnsi="Calibri"/>
          <w:i w:val="0"/>
          <w:sz w:val="20"/>
          <w:szCs w:val="20"/>
        </w:rPr>
        <w:t>2</w:t>
      </w:r>
      <w:r w:rsidRPr="007D67AD">
        <w:rPr>
          <w:rFonts w:ascii="Calibri" w:hAnsi="Calibri"/>
          <w:i w:val="0"/>
          <w:sz w:val="20"/>
          <w:szCs w:val="20"/>
        </w:rPr>
        <w:t xml:space="preserve">. </w:t>
      </w:r>
      <w:r w:rsidR="0096331F">
        <w:rPr>
          <w:rFonts w:ascii="Calibri" w:hAnsi="Calibri"/>
          <w:i w:val="0"/>
          <w:sz w:val="20"/>
          <w:szCs w:val="20"/>
        </w:rPr>
        <w:tab/>
      </w:r>
      <w:r w:rsidRPr="007D67AD">
        <w:rPr>
          <w:rFonts w:ascii="Calibri" w:hAnsi="Calibri"/>
          <w:i w:val="0"/>
          <w:sz w:val="20"/>
          <w:szCs w:val="20"/>
        </w:rPr>
        <w:tab/>
      </w:r>
      <w:r w:rsidR="0067309D">
        <w:rPr>
          <w:rFonts w:ascii="Calibri" w:hAnsi="Calibri"/>
          <w:i w:val="0"/>
          <w:sz w:val="20"/>
          <w:szCs w:val="20"/>
        </w:rPr>
        <w:t>0</w:t>
      </w:r>
    </w:p>
    <w:p w:rsidR="007059A5" w:rsidRPr="007D67AD" w:rsidRDefault="007059A5" w:rsidP="00814FE8">
      <w:pPr>
        <w:tabs>
          <w:tab w:val="left" w:pos="567"/>
          <w:tab w:val="right" w:pos="6804"/>
          <w:tab w:val="right" w:pos="9070"/>
        </w:tabs>
        <w:spacing w:after="0"/>
        <w:jc w:val="both"/>
        <w:rPr>
          <w:rFonts w:ascii="Calibri" w:hAnsi="Calibri"/>
          <w:i w:val="0"/>
          <w:sz w:val="20"/>
          <w:szCs w:val="20"/>
        </w:rPr>
      </w:pPr>
      <w:r w:rsidRPr="007D67AD">
        <w:rPr>
          <w:rFonts w:ascii="Calibri" w:hAnsi="Calibri"/>
          <w:i w:val="0"/>
          <w:sz w:val="20"/>
          <w:szCs w:val="20"/>
        </w:rPr>
        <w:t>2</w:t>
      </w:r>
      <w:r w:rsidR="00912165" w:rsidRPr="007D67AD">
        <w:rPr>
          <w:rFonts w:ascii="Calibri" w:hAnsi="Calibri"/>
          <w:i w:val="0"/>
          <w:sz w:val="20"/>
          <w:szCs w:val="20"/>
        </w:rPr>
        <w:t>02</w:t>
      </w:r>
      <w:r w:rsidR="0067309D">
        <w:rPr>
          <w:rFonts w:ascii="Calibri" w:hAnsi="Calibri"/>
          <w:i w:val="0"/>
          <w:sz w:val="20"/>
          <w:szCs w:val="20"/>
        </w:rPr>
        <w:t>3</w:t>
      </w:r>
      <w:r w:rsidR="00912165" w:rsidRPr="007D67AD">
        <w:rPr>
          <w:rFonts w:ascii="Calibri" w:hAnsi="Calibri"/>
          <w:i w:val="0"/>
          <w:sz w:val="20"/>
          <w:szCs w:val="20"/>
        </w:rPr>
        <w:t xml:space="preserve">. </w:t>
      </w:r>
      <w:r w:rsidR="0096331F">
        <w:rPr>
          <w:rFonts w:ascii="Calibri" w:hAnsi="Calibri"/>
          <w:i w:val="0"/>
          <w:sz w:val="20"/>
          <w:szCs w:val="20"/>
        </w:rPr>
        <w:tab/>
      </w:r>
      <w:r w:rsidR="00B8136A">
        <w:rPr>
          <w:rFonts w:ascii="Calibri" w:hAnsi="Calibri"/>
          <w:i w:val="0"/>
          <w:sz w:val="20"/>
          <w:szCs w:val="20"/>
        </w:rPr>
        <w:t xml:space="preserve">71 </w:t>
      </w:r>
      <w:r w:rsidR="00B8136A" w:rsidRPr="007D67AD">
        <w:rPr>
          <w:rFonts w:ascii="Calibri" w:hAnsi="Calibri"/>
          <w:i w:val="0"/>
          <w:sz w:val="20"/>
          <w:szCs w:val="20"/>
        </w:rPr>
        <w:t>PRIHODI OD PRODAJE NEF.IMOVINE</w:t>
      </w:r>
      <w:r w:rsidR="00B8136A">
        <w:rPr>
          <w:rFonts w:ascii="Calibri" w:hAnsi="Calibri"/>
          <w:i w:val="0"/>
          <w:sz w:val="20"/>
          <w:szCs w:val="20"/>
        </w:rPr>
        <w:tab/>
      </w:r>
      <w:r w:rsidR="0067309D">
        <w:rPr>
          <w:rFonts w:ascii="Calibri" w:hAnsi="Calibri"/>
          <w:i w:val="0"/>
          <w:sz w:val="20"/>
          <w:szCs w:val="20"/>
        </w:rPr>
        <w:t>92</w:t>
      </w:r>
      <w:r w:rsidR="00912165" w:rsidRPr="007D67AD">
        <w:rPr>
          <w:rFonts w:ascii="Calibri" w:hAnsi="Calibri"/>
          <w:i w:val="0"/>
          <w:sz w:val="20"/>
          <w:szCs w:val="20"/>
        </w:rPr>
        <w:t>.000</w:t>
      </w:r>
    </w:p>
    <w:p w:rsidR="007059A5" w:rsidRPr="007D67AD" w:rsidRDefault="007059A5" w:rsidP="00814FE8">
      <w:pPr>
        <w:tabs>
          <w:tab w:val="left" w:pos="567"/>
          <w:tab w:val="right" w:pos="6804"/>
          <w:tab w:val="right" w:pos="9070"/>
        </w:tabs>
        <w:spacing w:after="0"/>
        <w:jc w:val="both"/>
        <w:rPr>
          <w:rFonts w:ascii="Calibri" w:hAnsi="Calibri"/>
          <w:i w:val="0"/>
          <w:sz w:val="20"/>
          <w:szCs w:val="20"/>
        </w:rPr>
      </w:pPr>
      <w:r w:rsidRPr="007D67AD">
        <w:rPr>
          <w:rFonts w:ascii="Calibri" w:hAnsi="Calibri"/>
          <w:i w:val="0"/>
          <w:sz w:val="20"/>
          <w:szCs w:val="20"/>
        </w:rPr>
        <w:t>202</w:t>
      </w:r>
      <w:r w:rsidR="0067309D">
        <w:rPr>
          <w:rFonts w:ascii="Calibri" w:hAnsi="Calibri"/>
          <w:i w:val="0"/>
          <w:sz w:val="20"/>
          <w:szCs w:val="20"/>
        </w:rPr>
        <w:t>4</w:t>
      </w:r>
      <w:r w:rsidRPr="007D67AD">
        <w:rPr>
          <w:rFonts w:ascii="Calibri" w:hAnsi="Calibri"/>
          <w:i w:val="0"/>
          <w:sz w:val="20"/>
          <w:szCs w:val="20"/>
        </w:rPr>
        <w:t>.</w:t>
      </w:r>
      <w:r w:rsidR="00912165" w:rsidRPr="007D67AD">
        <w:rPr>
          <w:rFonts w:ascii="Calibri" w:hAnsi="Calibri"/>
          <w:i w:val="0"/>
          <w:sz w:val="20"/>
          <w:szCs w:val="20"/>
        </w:rPr>
        <w:t xml:space="preserve"> </w:t>
      </w:r>
      <w:r w:rsidR="0096331F">
        <w:rPr>
          <w:rFonts w:ascii="Calibri" w:hAnsi="Calibri"/>
          <w:i w:val="0"/>
          <w:sz w:val="20"/>
          <w:szCs w:val="20"/>
        </w:rPr>
        <w:tab/>
      </w:r>
      <w:r w:rsidR="00B8136A">
        <w:rPr>
          <w:rFonts w:ascii="Calibri" w:hAnsi="Calibri"/>
          <w:i w:val="0"/>
          <w:sz w:val="20"/>
          <w:szCs w:val="20"/>
        </w:rPr>
        <w:t xml:space="preserve">71 </w:t>
      </w:r>
      <w:r w:rsidR="00B8136A" w:rsidRPr="007D67AD">
        <w:rPr>
          <w:rFonts w:ascii="Calibri" w:hAnsi="Calibri"/>
          <w:i w:val="0"/>
          <w:sz w:val="20"/>
          <w:szCs w:val="20"/>
        </w:rPr>
        <w:t>PRIHODI OD PRODAJE NEF.IMOVINE</w:t>
      </w:r>
      <w:r w:rsidR="0067309D">
        <w:rPr>
          <w:rFonts w:ascii="Calibri" w:hAnsi="Calibri"/>
          <w:i w:val="0"/>
          <w:sz w:val="20"/>
          <w:szCs w:val="20"/>
        </w:rPr>
        <w:tab/>
        <w:t>50.</w:t>
      </w:r>
      <w:r w:rsidR="00912165" w:rsidRPr="007D67AD">
        <w:rPr>
          <w:rFonts w:ascii="Calibri" w:hAnsi="Calibri"/>
          <w:i w:val="0"/>
          <w:sz w:val="20"/>
          <w:szCs w:val="20"/>
        </w:rPr>
        <w:t>000</w:t>
      </w:r>
    </w:p>
    <w:p w:rsidR="007059A5" w:rsidRDefault="007059A5" w:rsidP="00814FE8">
      <w:pPr>
        <w:jc w:val="both"/>
        <w:rPr>
          <w:rFonts w:asciiTheme="minorHAnsi" w:hAnsiTheme="minorHAnsi" w:cstheme="minorHAnsi"/>
          <w:b w:val="0"/>
          <w:i w:val="0"/>
        </w:rPr>
      </w:pPr>
      <w:r w:rsidRPr="002B1BAD">
        <w:rPr>
          <w:rFonts w:asciiTheme="minorHAnsi" w:hAnsiTheme="minorHAnsi" w:cstheme="minorHAnsi"/>
          <w:i w:val="0"/>
        </w:rPr>
        <w:t xml:space="preserve">Opis: </w:t>
      </w:r>
      <w:r w:rsidRPr="002B1BAD">
        <w:rPr>
          <w:rFonts w:asciiTheme="minorHAnsi" w:hAnsiTheme="minorHAnsi" w:cstheme="minorHAnsi"/>
          <w:b w:val="0"/>
          <w:i w:val="0"/>
        </w:rPr>
        <w:t>U svrhu uređenja postojećih i formiranja novih parkirališta u planu za 202</w:t>
      </w:r>
      <w:r w:rsidR="0067309D">
        <w:rPr>
          <w:rFonts w:asciiTheme="minorHAnsi" w:hAnsiTheme="minorHAnsi" w:cstheme="minorHAnsi"/>
          <w:b w:val="0"/>
          <w:i w:val="0"/>
        </w:rPr>
        <w:t>3. i 2024</w:t>
      </w:r>
      <w:r w:rsidRPr="002B1BAD">
        <w:rPr>
          <w:rFonts w:asciiTheme="minorHAnsi" w:hAnsiTheme="minorHAnsi" w:cstheme="minorHAnsi"/>
          <w:b w:val="0"/>
          <w:i w:val="0"/>
        </w:rPr>
        <w:t xml:space="preserve">. </w:t>
      </w:r>
      <w:r w:rsidR="00912165" w:rsidRPr="002B1BAD">
        <w:rPr>
          <w:rFonts w:asciiTheme="minorHAnsi" w:hAnsiTheme="minorHAnsi" w:cstheme="minorHAnsi"/>
          <w:b w:val="0"/>
          <w:i w:val="0"/>
        </w:rPr>
        <w:t>g</w:t>
      </w:r>
      <w:r w:rsidRPr="002B1BAD">
        <w:rPr>
          <w:rFonts w:asciiTheme="minorHAnsi" w:hAnsiTheme="minorHAnsi" w:cstheme="minorHAnsi"/>
          <w:b w:val="0"/>
          <w:i w:val="0"/>
        </w:rPr>
        <w:t xml:space="preserve">odinu </w:t>
      </w:r>
      <w:r w:rsidR="00B8136A" w:rsidRPr="002B1BAD">
        <w:rPr>
          <w:rFonts w:asciiTheme="minorHAnsi" w:hAnsiTheme="minorHAnsi" w:cstheme="minorHAnsi"/>
          <w:b w:val="0"/>
          <w:i w:val="0"/>
        </w:rPr>
        <w:t>osigurana su sredstva za izradu projektne dokumentacije</w:t>
      </w:r>
      <w:r w:rsidR="0067309D">
        <w:rPr>
          <w:rFonts w:asciiTheme="minorHAnsi" w:hAnsiTheme="minorHAnsi" w:cstheme="minorHAnsi"/>
          <w:b w:val="0"/>
          <w:i w:val="0"/>
        </w:rPr>
        <w:t>.</w:t>
      </w:r>
    </w:p>
    <w:p w:rsidR="0067309D" w:rsidRPr="007D67AD" w:rsidRDefault="0067309D" w:rsidP="0067309D">
      <w:pPr>
        <w:tabs>
          <w:tab w:val="right" w:pos="9072"/>
        </w:tabs>
        <w:spacing w:after="0"/>
        <w:rPr>
          <w:rFonts w:asciiTheme="minorHAnsi" w:hAnsiTheme="minorHAnsi" w:cstheme="minorHAnsi"/>
          <w:i w:val="0"/>
          <w:sz w:val="20"/>
          <w:szCs w:val="20"/>
          <w:u w:val="single"/>
        </w:rPr>
      </w:pPr>
      <w:r w:rsidRPr="007D67AD">
        <w:rPr>
          <w:rFonts w:asciiTheme="minorHAnsi" w:hAnsiTheme="minorHAnsi" w:cstheme="minorHAnsi"/>
          <w:i w:val="0"/>
          <w:sz w:val="20"/>
          <w:szCs w:val="20"/>
          <w:u w:val="single"/>
        </w:rPr>
        <w:t>KAPITALNI PROJEKT K20120</w:t>
      </w:r>
      <w:r>
        <w:rPr>
          <w:rFonts w:asciiTheme="minorHAnsi" w:hAnsiTheme="minorHAnsi" w:cstheme="minorHAnsi"/>
          <w:i w:val="0"/>
          <w:sz w:val="20"/>
          <w:szCs w:val="20"/>
          <w:u w:val="single"/>
        </w:rPr>
        <w:t>4</w:t>
      </w:r>
      <w:r w:rsidRPr="007D67AD">
        <w:rPr>
          <w:rFonts w:asciiTheme="minorHAnsi" w:hAnsiTheme="minorHAnsi" w:cstheme="minorHAnsi"/>
          <w:i w:val="0"/>
          <w:sz w:val="20"/>
          <w:szCs w:val="20"/>
          <w:u w:val="single"/>
        </w:rPr>
        <w:t xml:space="preserve"> </w:t>
      </w:r>
      <w:r>
        <w:rPr>
          <w:rFonts w:asciiTheme="minorHAnsi" w:hAnsiTheme="minorHAnsi" w:cstheme="minorHAnsi"/>
          <w:i w:val="0"/>
          <w:sz w:val="20"/>
          <w:szCs w:val="20"/>
          <w:u w:val="single"/>
        </w:rPr>
        <w:t>REKONSTRUKCIJA ZAOBILAZNICE D102 – NC 158</w:t>
      </w:r>
      <w:r w:rsidRPr="007D67AD">
        <w:rPr>
          <w:rFonts w:asciiTheme="minorHAnsi" w:hAnsiTheme="minorHAnsi" w:cstheme="minorHAnsi"/>
          <w:i w:val="0"/>
          <w:sz w:val="20"/>
          <w:szCs w:val="20"/>
          <w:u w:val="single"/>
        </w:rPr>
        <w:tab/>
      </w:r>
    </w:p>
    <w:p w:rsidR="0067309D" w:rsidRPr="007D67AD" w:rsidRDefault="0067309D" w:rsidP="0067309D">
      <w:pPr>
        <w:tabs>
          <w:tab w:val="left" w:pos="709"/>
          <w:tab w:val="right" w:pos="9070"/>
        </w:tabs>
        <w:spacing w:after="0"/>
        <w:jc w:val="both"/>
        <w:rPr>
          <w:rFonts w:asciiTheme="minorHAnsi" w:hAnsiTheme="minorHAnsi" w:cstheme="minorHAnsi"/>
          <w:i w:val="0"/>
          <w:sz w:val="20"/>
          <w:szCs w:val="20"/>
        </w:rPr>
      </w:pPr>
      <w:r w:rsidRPr="007D67AD">
        <w:rPr>
          <w:rFonts w:asciiTheme="minorHAnsi" w:hAnsiTheme="minorHAnsi" w:cstheme="minorHAnsi"/>
          <w:i w:val="0"/>
          <w:sz w:val="20"/>
          <w:szCs w:val="20"/>
        </w:rPr>
        <w:t>Izvori:</w:t>
      </w:r>
      <w:r w:rsidRPr="007D67AD">
        <w:rPr>
          <w:rFonts w:asciiTheme="minorHAnsi" w:hAnsiTheme="minorHAnsi" w:cstheme="minorHAnsi"/>
          <w:i w:val="0"/>
          <w:sz w:val="20"/>
          <w:szCs w:val="20"/>
        </w:rPr>
        <w:tab/>
      </w:r>
    </w:p>
    <w:p w:rsidR="0067309D" w:rsidRPr="007D67AD" w:rsidRDefault="0067309D" w:rsidP="0067309D">
      <w:pPr>
        <w:tabs>
          <w:tab w:val="left" w:pos="567"/>
          <w:tab w:val="right" w:pos="6804"/>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2</w:t>
      </w:r>
      <w:r w:rsidRPr="007D67AD">
        <w:rPr>
          <w:rFonts w:ascii="Calibri" w:hAnsi="Calibri"/>
          <w:i w:val="0"/>
          <w:sz w:val="20"/>
          <w:szCs w:val="20"/>
        </w:rPr>
        <w:t xml:space="preserve">. </w:t>
      </w:r>
      <w:r>
        <w:rPr>
          <w:rFonts w:ascii="Calibri" w:hAnsi="Calibri"/>
          <w:i w:val="0"/>
          <w:sz w:val="20"/>
          <w:szCs w:val="20"/>
        </w:rPr>
        <w:tab/>
      </w:r>
      <w:r w:rsidRPr="007D67AD">
        <w:rPr>
          <w:rFonts w:ascii="Calibri" w:hAnsi="Calibri"/>
          <w:i w:val="0"/>
          <w:sz w:val="20"/>
          <w:szCs w:val="20"/>
        </w:rPr>
        <w:tab/>
      </w:r>
      <w:r>
        <w:rPr>
          <w:rFonts w:ascii="Calibri" w:hAnsi="Calibri"/>
          <w:i w:val="0"/>
          <w:sz w:val="20"/>
          <w:szCs w:val="20"/>
        </w:rPr>
        <w:t>0</w:t>
      </w:r>
    </w:p>
    <w:p w:rsidR="0067309D" w:rsidRPr="007D67AD" w:rsidRDefault="0067309D" w:rsidP="0067309D">
      <w:pPr>
        <w:tabs>
          <w:tab w:val="left" w:pos="567"/>
          <w:tab w:val="right" w:pos="6804"/>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3</w:t>
      </w:r>
      <w:r w:rsidRPr="007D67AD">
        <w:rPr>
          <w:rFonts w:ascii="Calibri" w:hAnsi="Calibri"/>
          <w:i w:val="0"/>
          <w:sz w:val="20"/>
          <w:szCs w:val="20"/>
        </w:rPr>
        <w:t xml:space="preserve">. </w:t>
      </w:r>
      <w:r>
        <w:rPr>
          <w:rFonts w:ascii="Calibri" w:hAnsi="Calibri"/>
          <w:i w:val="0"/>
          <w:sz w:val="20"/>
          <w:szCs w:val="20"/>
        </w:rPr>
        <w:tab/>
        <w:t>51 POMOĆI</w:t>
      </w:r>
      <w:r>
        <w:rPr>
          <w:rFonts w:ascii="Calibri" w:hAnsi="Calibri"/>
          <w:i w:val="0"/>
          <w:sz w:val="20"/>
          <w:szCs w:val="20"/>
        </w:rPr>
        <w:tab/>
        <w:t>5.000</w:t>
      </w:r>
      <w:r w:rsidRPr="007D67AD">
        <w:rPr>
          <w:rFonts w:ascii="Calibri" w:hAnsi="Calibri"/>
          <w:i w:val="0"/>
          <w:sz w:val="20"/>
          <w:szCs w:val="20"/>
        </w:rPr>
        <w:t>.000</w:t>
      </w:r>
    </w:p>
    <w:p w:rsidR="0067309D" w:rsidRPr="007D67AD" w:rsidRDefault="0067309D" w:rsidP="0067309D">
      <w:pPr>
        <w:tabs>
          <w:tab w:val="left" w:pos="567"/>
          <w:tab w:val="right" w:pos="6804"/>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4</w:t>
      </w:r>
      <w:r w:rsidRPr="007D67AD">
        <w:rPr>
          <w:rFonts w:ascii="Calibri" w:hAnsi="Calibri"/>
          <w:i w:val="0"/>
          <w:sz w:val="20"/>
          <w:szCs w:val="20"/>
        </w:rPr>
        <w:t xml:space="preserve">. </w:t>
      </w:r>
      <w:r>
        <w:rPr>
          <w:rFonts w:ascii="Calibri" w:hAnsi="Calibri"/>
          <w:i w:val="0"/>
          <w:sz w:val="20"/>
          <w:szCs w:val="20"/>
        </w:rPr>
        <w:tab/>
        <w:t>51 POMOĆI</w:t>
      </w:r>
      <w:r>
        <w:rPr>
          <w:rFonts w:ascii="Calibri" w:hAnsi="Calibri"/>
          <w:i w:val="0"/>
          <w:sz w:val="20"/>
          <w:szCs w:val="20"/>
        </w:rPr>
        <w:tab/>
        <w:t>2.000.</w:t>
      </w:r>
      <w:r w:rsidRPr="007D67AD">
        <w:rPr>
          <w:rFonts w:ascii="Calibri" w:hAnsi="Calibri"/>
          <w:i w:val="0"/>
          <w:sz w:val="20"/>
          <w:szCs w:val="20"/>
        </w:rPr>
        <w:t>000</w:t>
      </w:r>
    </w:p>
    <w:p w:rsidR="0067309D" w:rsidRPr="002B1BAD" w:rsidRDefault="0067309D" w:rsidP="0067309D">
      <w:pPr>
        <w:jc w:val="both"/>
        <w:rPr>
          <w:rFonts w:asciiTheme="minorHAnsi" w:hAnsiTheme="minorHAnsi" w:cstheme="minorHAnsi"/>
          <w:b w:val="0"/>
          <w:i w:val="0"/>
        </w:rPr>
      </w:pPr>
      <w:r w:rsidRPr="002B1BAD">
        <w:rPr>
          <w:rFonts w:asciiTheme="minorHAnsi" w:hAnsiTheme="minorHAnsi" w:cstheme="minorHAnsi"/>
          <w:i w:val="0"/>
        </w:rPr>
        <w:t xml:space="preserve">Opis: </w:t>
      </w:r>
      <w:r w:rsidR="00E24B06">
        <w:rPr>
          <w:rFonts w:asciiTheme="minorHAnsi" w:hAnsiTheme="minorHAnsi" w:cstheme="minorHAnsi"/>
          <w:b w:val="0"/>
          <w:i w:val="0"/>
        </w:rPr>
        <w:t>Tijekom 2021. godine pristupilo se izradi projektne dokumentacije za uređenje i rekonstrukciju zaobilaznice u Baški. Za 2022. godinu osigurana su sredstva za završetak izrade iste, a samo uređenje planira se izvršiti u 2023. i 2024. godini.</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PROGRAM 2013 PROSTORNO UREĐENJE I UNAPREĐENJE STANOVANJA </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Zakonska osnova: </w:t>
      </w:r>
      <w:r w:rsidRPr="000B31D3">
        <w:rPr>
          <w:rFonts w:ascii="Calibri" w:eastAsia="Times New Roman" w:hAnsi="Calibri"/>
          <w:b w:val="0"/>
          <w:i w:val="0"/>
          <w:sz w:val="20"/>
          <w:szCs w:val="20"/>
          <w:lang w:eastAsia="hr-HR"/>
        </w:rPr>
        <w:tab/>
      </w:r>
      <w:r w:rsidR="00A54FA9" w:rsidRPr="000B31D3">
        <w:rPr>
          <w:rFonts w:ascii="Calibri" w:eastAsia="Times New Roman" w:hAnsi="Calibri"/>
          <w:b w:val="0"/>
          <w:i w:val="0"/>
          <w:sz w:val="20"/>
          <w:szCs w:val="20"/>
          <w:lang w:eastAsia="hr-HR"/>
        </w:rPr>
        <w:t>Zakon o lokalnoj i područnoj (regionalnoj) samoupravi (“Narodne novine” broj 33/01, 60/01, 129/05, 109/07, 125/08, 36/09, 150/11, 144/12, 9/13-pročišćeni tekst, 137/15, 123/17, 98/19), Zakon o komunalnom gospodarstvu (“Narodne novine” broj 68/18, 110/18, 32/20), Godišnji program održavanja komunalne infrastrukture</w:t>
      </w:r>
    </w:p>
    <w:p w:rsidR="00392E0C" w:rsidRPr="009E4438"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hAnsi="Calibri"/>
          <w:b w:val="0"/>
          <w:i w:val="0"/>
          <w:sz w:val="20"/>
          <w:szCs w:val="20"/>
          <w:shd w:val="clear" w:color="auto" w:fill="FFFFFF"/>
        </w:rPr>
      </w:pPr>
      <w:r w:rsidRPr="000B31D3">
        <w:rPr>
          <w:rFonts w:ascii="Calibri" w:eastAsia="Times New Roman" w:hAnsi="Calibri"/>
          <w:i w:val="0"/>
          <w:sz w:val="20"/>
          <w:szCs w:val="20"/>
          <w:lang w:eastAsia="hr-HR"/>
        </w:rPr>
        <w:t xml:space="preserve">Opis: </w:t>
      </w:r>
      <w:r w:rsidRPr="000B31D3">
        <w:rPr>
          <w:rFonts w:ascii="Calibri" w:eastAsia="Times New Roman" w:hAnsi="Calibri"/>
          <w:b w:val="0"/>
          <w:i w:val="0"/>
          <w:sz w:val="20"/>
          <w:szCs w:val="20"/>
          <w:lang w:eastAsia="hr-HR"/>
        </w:rPr>
        <w:tab/>
        <w:t xml:space="preserve">A201301 </w:t>
      </w:r>
      <w:r w:rsidRPr="000B31D3">
        <w:rPr>
          <w:rFonts w:ascii="Calibri" w:hAnsi="Calibri"/>
          <w:b w:val="0"/>
          <w:i w:val="0"/>
          <w:sz w:val="20"/>
          <w:szCs w:val="20"/>
          <w:shd w:val="clear" w:color="auto" w:fill="FFFFFF"/>
        </w:rPr>
        <w:t xml:space="preserve">IZRADA PROSTORNIH STUDIJA, PROJEKATA I RJEŠENJA                                  </w:t>
      </w:r>
      <w:r w:rsidRPr="000B31D3">
        <w:rPr>
          <w:rFonts w:ascii="Calibri" w:hAnsi="Calibri"/>
          <w:b w:val="0"/>
          <w:i w:val="0"/>
          <w:sz w:val="20"/>
          <w:szCs w:val="20"/>
          <w:shd w:val="clear" w:color="auto" w:fill="FFFFFF"/>
        </w:rPr>
        <w:tab/>
        <w:t xml:space="preserve">A201302 IZRADA PROJEKATA ZA INFRASTRUKTURU                                                 </w:t>
      </w:r>
      <w:r w:rsidRPr="000B31D3">
        <w:rPr>
          <w:rFonts w:ascii="Calibri" w:hAnsi="Calibri"/>
          <w:b w:val="0"/>
          <w:i w:val="0"/>
          <w:sz w:val="20"/>
          <w:szCs w:val="20"/>
          <w:shd w:val="clear" w:color="auto" w:fill="FFFFFF"/>
        </w:rPr>
        <w:tab/>
        <w:t xml:space="preserve">K201303 IZGRADNJA JAVNE RASVJETE                                                                 </w:t>
      </w:r>
      <w:r w:rsidRPr="000B31D3">
        <w:rPr>
          <w:rFonts w:ascii="Calibri" w:hAnsi="Calibri"/>
          <w:b w:val="0"/>
          <w:i w:val="0"/>
          <w:sz w:val="20"/>
          <w:szCs w:val="20"/>
          <w:shd w:val="clear" w:color="auto" w:fill="FFFFFF"/>
        </w:rPr>
        <w:tab/>
        <w:t xml:space="preserve">K201305 UREĐENJE OBALNOG DIJELA NASELJA BAŠKA  </w:t>
      </w:r>
      <w:r w:rsidR="009E4438">
        <w:rPr>
          <w:rFonts w:ascii="Calibri" w:hAnsi="Calibri"/>
          <w:b w:val="0"/>
          <w:i w:val="0"/>
          <w:sz w:val="20"/>
          <w:szCs w:val="20"/>
          <w:shd w:val="clear" w:color="auto" w:fill="FFFFFF"/>
        </w:rPr>
        <w:tab/>
      </w:r>
      <w:r w:rsidR="009E4438">
        <w:rPr>
          <w:rFonts w:ascii="Calibri" w:hAnsi="Calibri"/>
          <w:b w:val="0"/>
          <w:i w:val="0"/>
          <w:sz w:val="20"/>
          <w:szCs w:val="20"/>
          <w:shd w:val="clear" w:color="auto" w:fill="FFFFFF"/>
        </w:rPr>
        <w:tab/>
      </w:r>
      <w:r w:rsidR="009E4438">
        <w:rPr>
          <w:rFonts w:ascii="Calibri" w:hAnsi="Calibri"/>
          <w:b w:val="0"/>
          <w:i w:val="0"/>
          <w:sz w:val="20"/>
          <w:szCs w:val="20"/>
          <w:shd w:val="clear" w:color="auto" w:fill="FFFFFF"/>
        </w:rPr>
        <w:tab/>
      </w:r>
      <w:r w:rsidR="009E4438">
        <w:rPr>
          <w:rFonts w:ascii="Calibri" w:hAnsi="Calibri"/>
          <w:b w:val="0"/>
          <w:i w:val="0"/>
          <w:sz w:val="20"/>
          <w:szCs w:val="20"/>
          <w:shd w:val="clear" w:color="auto" w:fill="FFFFFF"/>
        </w:rPr>
        <w:tab/>
        <w:t>K201311 IZRADA BAZE PROSTORNIH I NEPROSTORNIH PODATAKA OTOKA KRKA</w:t>
      </w:r>
      <w:r w:rsidR="009E4438">
        <w:rPr>
          <w:rFonts w:ascii="Calibri" w:hAnsi="Calibri"/>
          <w:b w:val="0"/>
          <w:i w:val="0"/>
          <w:sz w:val="20"/>
          <w:szCs w:val="20"/>
          <w:shd w:val="clear" w:color="auto" w:fill="FFFFFF"/>
        </w:rPr>
        <w:tab/>
        <w:t>T201312 KATASTAR NEKRETNINA K.O.JURANDVOR</w:t>
      </w:r>
      <w:r w:rsidR="009E4438">
        <w:rPr>
          <w:rFonts w:ascii="Calibri" w:hAnsi="Calibri"/>
          <w:b w:val="0"/>
          <w:i w:val="0"/>
          <w:sz w:val="20"/>
          <w:szCs w:val="20"/>
          <w:shd w:val="clear" w:color="auto" w:fill="FFFFFF"/>
        </w:rPr>
        <w:tab/>
      </w:r>
      <w:r w:rsidR="009E4438">
        <w:rPr>
          <w:rFonts w:ascii="Calibri" w:hAnsi="Calibri"/>
          <w:b w:val="0"/>
          <w:i w:val="0"/>
          <w:sz w:val="20"/>
          <w:szCs w:val="20"/>
          <w:shd w:val="clear" w:color="auto" w:fill="FFFFFF"/>
        </w:rPr>
        <w:tab/>
      </w:r>
      <w:r w:rsidR="009E4438">
        <w:rPr>
          <w:rFonts w:ascii="Calibri" w:hAnsi="Calibri"/>
          <w:b w:val="0"/>
          <w:i w:val="0"/>
          <w:sz w:val="20"/>
          <w:szCs w:val="20"/>
          <w:shd w:val="clear" w:color="auto" w:fill="FFFFFF"/>
        </w:rPr>
        <w:tab/>
      </w:r>
      <w:r w:rsidR="009E4438">
        <w:rPr>
          <w:rFonts w:ascii="Calibri" w:hAnsi="Calibri"/>
          <w:b w:val="0"/>
          <w:i w:val="0"/>
          <w:sz w:val="20"/>
          <w:szCs w:val="20"/>
          <w:shd w:val="clear" w:color="auto" w:fill="FFFFFF"/>
        </w:rPr>
        <w:tab/>
        <w:t>T201313 IDEJNI PROJEKT UREĐENJA VELE PLAŽE</w:t>
      </w:r>
      <w:r w:rsidRPr="000B31D3">
        <w:rPr>
          <w:rFonts w:ascii="Calibri" w:hAnsi="Calibri"/>
          <w:b w:val="0"/>
          <w:i w:val="0"/>
          <w:sz w:val="20"/>
          <w:szCs w:val="20"/>
          <w:shd w:val="clear" w:color="auto" w:fill="FFFFFF"/>
        </w:rPr>
        <w:t xml:space="preserve">                                         </w:t>
      </w:r>
      <w:r w:rsidRPr="000B31D3">
        <w:rPr>
          <w:rFonts w:ascii="Calibri" w:hAnsi="Calibri"/>
          <w:b w:val="0"/>
          <w:i w:val="0"/>
          <w:sz w:val="20"/>
          <w:szCs w:val="20"/>
          <w:shd w:val="clear" w:color="auto" w:fill="FFFFFF"/>
        </w:rPr>
        <w:tab/>
        <w:t xml:space="preserve">K201314 PROSTORNO PLANIRANJE I PROJEKTIRANJE                                                                           </w:t>
      </w:r>
      <w:r w:rsidRPr="000B31D3">
        <w:rPr>
          <w:rFonts w:ascii="Calibri" w:hAnsi="Calibri"/>
          <w:b w:val="0"/>
          <w:i w:val="0"/>
          <w:sz w:val="20"/>
          <w:szCs w:val="20"/>
          <w:shd w:val="clear" w:color="auto" w:fill="FFFFFF"/>
        </w:rPr>
        <w:tab/>
        <w:t xml:space="preserve">K201315 OPTIČKA MREŽA - PROJEKTI, IZGRADNJA, REKONSTRUKCIJA  </w:t>
      </w:r>
      <w:r w:rsidR="00F41611" w:rsidRPr="000B31D3">
        <w:rPr>
          <w:rFonts w:ascii="Calibri" w:hAnsi="Calibri"/>
          <w:b w:val="0"/>
          <w:i w:val="0"/>
          <w:sz w:val="20"/>
          <w:szCs w:val="20"/>
          <w:shd w:val="clear" w:color="auto" w:fill="FFFFFF"/>
        </w:rPr>
        <w:lastRenderedPageBreak/>
        <w:tab/>
        <w:t>K201317 POS STANOVI</w:t>
      </w:r>
      <w:r w:rsidRPr="000B31D3">
        <w:rPr>
          <w:rFonts w:ascii="Calibri" w:eastAsia="Times New Roman" w:hAnsi="Calibri"/>
          <w:i w:val="0"/>
          <w:sz w:val="20"/>
          <w:szCs w:val="20"/>
          <w:lang w:eastAsia="hr-HR"/>
        </w:rPr>
        <w:t xml:space="preserve">  </w:t>
      </w:r>
      <w:r w:rsidR="009E4438">
        <w:rPr>
          <w:rFonts w:ascii="Calibri" w:eastAsia="Times New Roman" w:hAnsi="Calibri"/>
          <w:i w:val="0"/>
          <w:sz w:val="20"/>
          <w:szCs w:val="20"/>
          <w:lang w:eastAsia="hr-HR"/>
        </w:rPr>
        <w:tab/>
      </w:r>
      <w:r w:rsidR="009E4438">
        <w:rPr>
          <w:rFonts w:ascii="Calibri" w:eastAsia="Times New Roman" w:hAnsi="Calibri"/>
          <w:i w:val="0"/>
          <w:sz w:val="20"/>
          <w:szCs w:val="20"/>
          <w:lang w:eastAsia="hr-HR"/>
        </w:rPr>
        <w:tab/>
      </w:r>
      <w:r w:rsidR="009E4438">
        <w:rPr>
          <w:rFonts w:ascii="Calibri" w:eastAsia="Times New Roman" w:hAnsi="Calibri"/>
          <w:i w:val="0"/>
          <w:sz w:val="20"/>
          <w:szCs w:val="20"/>
          <w:lang w:eastAsia="hr-HR"/>
        </w:rPr>
        <w:tab/>
      </w:r>
      <w:r w:rsidR="009E4438">
        <w:rPr>
          <w:rFonts w:ascii="Calibri" w:eastAsia="Times New Roman" w:hAnsi="Calibri"/>
          <w:i w:val="0"/>
          <w:sz w:val="20"/>
          <w:szCs w:val="20"/>
          <w:lang w:eastAsia="hr-HR"/>
        </w:rPr>
        <w:tab/>
      </w:r>
      <w:r w:rsidR="009E4438">
        <w:rPr>
          <w:rFonts w:ascii="Calibri" w:eastAsia="Times New Roman" w:hAnsi="Calibri"/>
          <w:i w:val="0"/>
          <w:sz w:val="20"/>
          <w:szCs w:val="20"/>
          <w:lang w:eastAsia="hr-HR"/>
        </w:rPr>
        <w:tab/>
      </w:r>
      <w:r w:rsidR="009E4438">
        <w:rPr>
          <w:rFonts w:ascii="Calibri" w:eastAsia="Times New Roman" w:hAnsi="Calibri"/>
          <w:i w:val="0"/>
          <w:sz w:val="20"/>
          <w:szCs w:val="20"/>
          <w:lang w:eastAsia="hr-HR"/>
        </w:rPr>
        <w:tab/>
      </w:r>
      <w:r w:rsidR="009E4438">
        <w:rPr>
          <w:rFonts w:ascii="Calibri" w:eastAsia="Times New Roman" w:hAnsi="Calibri"/>
          <w:i w:val="0"/>
          <w:sz w:val="20"/>
          <w:szCs w:val="20"/>
          <w:lang w:eastAsia="hr-HR"/>
        </w:rPr>
        <w:tab/>
      </w:r>
      <w:r w:rsidR="009E4438" w:rsidRPr="009E4438">
        <w:rPr>
          <w:rFonts w:ascii="Calibri" w:eastAsia="Times New Roman" w:hAnsi="Calibri"/>
          <w:b w:val="0"/>
          <w:i w:val="0"/>
          <w:sz w:val="20"/>
          <w:szCs w:val="20"/>
          <w:lang w:eastAsia="hr-HR"/>
        </w:rPr>
        <w:t xml:space="preserve">K201318 PROJEKT RAZVOJA ŠIROKOPOJASNOG </w:t>
      </w:r>
      <w:r w:rsidR="009E4438">
        <w:rPr>
          <w:rFonts w:ascii="Calibri" w:eastAsia="Times New Roman" w:hAnsi="Calibri"/>
          <w:b w:val="0"/>
          <w:i w:val="0"/>
          <w:sz w:val="20"/>
          <w:szCs w:val="20"/>
          <w:lang w:eastAsia="hr-HR"/>
        </w:rPr>
        <w:t xml:space="preserve">PRISTUPA </w:t>
      </w:r>
      <w:r w:rsidR="009E4438" w:rsidRPr="009E4438">
        <w:rPr>
          <w:rFonts w:ascii="Calibri" w:eastAsia="Times New Roman" w:hAnsi="Calibri"/>
          <w:b w:val="0"/>
          <w:i w:val="0"/>
          <w:sz w:val="20"/>
          <w:szCs w:val="20"/>
          <w:lang w:eastAsia="hr-HR"/>
        </w:rPr>
        <w:t>INTERNET</w:t>
      </w:r>
      <w:r w:rsidR="009E4438">
        <w:rPr>
          <w:rFonts w:ascii="Calibri" w:eastAsia="Times New Roman" w:hAnsi="Calibri"/>
          <w:b w:val="0"/>
          <w:i w:val="0"/>
          <w:sz w:val="20"/>
          <w:szCs w:val="20"/>
          <w:lang w:eastAsia="hr-HR"/>
        </w:rPr>
        <w:t>U</w:t>
      </w:r>
      <w:r w:rsidR="001C737B">
        <w:rPr>
          <w:rFonts w:ascii="Calibri" w:eastAsia="Times New Roman" w:hAnsi="Calibri"/>
          <w:b w:val="0"/>
          <w:i w:val="0"/>
          <w:sz w:val="20"/>
          <w:szCs w:val="20"/>
          <w:lang w:eastAsia="hr-HR"/>
        </w:rPr>
        <w:tab/>
      </w:r>
      <w:r w:rsidR="001C737B">
        <w:rPr>
          <w:rFonts w:ascii="Calibri" w:eastAsia="Times New Roman" w:hAnsi="Calibri"/>
          <w:b w:val="0"/>
          <w:i w:val="0"/>
          <w:sz w:val="20"/>
          <w:szCs w:val="20"/>
          <w:lang w:eastAsia="hr-HR"/>
        </w:rPr>
        <w:tab/>
        <w:t>T201319 WIFI4EU</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color w:val="FF0000"/>
          <w:sz w:val="20"/>
          <w:szCs w:val="20"/>
          <w:lang w:eastAsia="hr-HR"/>
        </w:rPr>
      </w:pPr>
      <w:r w:rsidRPr="000B31D3">
        <w:rPr>
          <w:rFonts w:ascii="Calibri" w:eastAsia="Times New Roman" w:hAnsi="Calibri"/>
          <w:i w:val="0"/>
          <w:sz w:val="20"/>
          <w:szCs w:val="20"/>
          <w:lang w:eastAsia="hr-HR"/>
        </w:rPr>
        <w:t>Opći cilj:</w:t>
      </w:r>
      <w:r w:rsidRPr="000B31D3">
        <w:rPr>
          <w:rFonts w:ascii="Calibri" w:eastAsia="Times New Roman" w:hAnsi="Calibri"/>
          <w:b w:val="0"/>
          <w:i w:val="0"/>
          <w:sz w:val="20"/>
          <w:szCs w:val="20"/>
          <w:lang w:eastAsia="hr-HR"/>
        </w:rPr>
        <w:tab/>
        <w:t>Podizanje kvalitete života i stanovanja</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0B31D3">
        <w:rPr>
          <w:rFonts w:ascii="Calibri" w:eastAsia="Times New Roman" w:hAnsi="Calibri"/>
          <w:i w:val="0"/>
          <w:sz w:val="20"/>
          <w:szCs w:val="20"/>
          <w:lang w:eastAsia="hr-HR"/>
        </w:rPr>
        <w:t xml:space="preserve">Posebni ciljevi: </w:t>
      </w:r>
      <w:r w:rsidRPr="000B31D3">
        <w:rPr>
          <w:rFonts w:ascii="Calibri" w:eastAsia="Times New Roman" w:hAnsi="Calibri"/>
          <w:b w:val="0"/>
          <w:i w:val="0"/>
          <w:sz w:val="20"/>
          <w:szCs w:val="20"/>
          <w:lang w:eastAsia="hr-HR"/>
        </w:rPr>
        <w:tab/>
        <w:t xml:space="preserve">Trajno i kvalitetno obavljanje komunalne djelatnosti po načelima </w:t>
      </w:r>
      <w:r w:rsidRPr="000B31D3">
        <w:rPr>
          <w:rFonts w:ascii="Calibri" w:eastAsia="Times New Roman" w:hAnsi="Calibri"/>
          <w:b w:val="0"/>
          <w:i w:val="0"/>
          <w:sz w:val="20"/>
          <w:szCs w:val="20"/>
          <w:lang w:eastAsia="hr-HR"/>
        </w:rPr>
        <w:tab/>
        <w:t>održivog razvoja</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0B31D3">
        <w:rPr>
          <w:rFonts w:ascii="Calibri" w:eastAsia="Times New Roman" w:hAnsi="Calibri"/>
          <w:i w:val="0"/>
          <w:sz w:val="20"/>
          <w:szCs w:val="20"/>
          <w:lang w:eastAsia="hr-HR"/>
        </w:rPr>
        <w:t>Pokazatelj uspješnosti:</w:t>
      </w:r>
      <w:r w:rsidRPr="000B31D3">
        <w:rPr>
          <w:rFonts w:ascii="Calibri" w:eastAsia="Times New Roman" w:hAnsi="Calibri"/>
          <w:b w:val="0"/>
          <w:i w:val="0"/>
          <w:sz w:val="20"/>
          <w:szCs w:val="20"/>
          <w:lang w:eastAsia="hr-HR"/>
        </w:rPr>
        <w:t xml:space="preserve"> </w:t>
      </w:r>
      <w:r w:rsidRPr="000B31D3">
        <w:rPr>
          <w:rFonts w:ascii="Calibri" w:eastAsia="Times New Roman" w:hAnsi="Calibri"/>
          <w:b w:val="0"/>
          <w:i w:val="0"/>
          <w:sz w:val="20"/>
          <w:szCs w:val="20"/>
          <w:lang w:eastAsia="hr-HR"/>
        </w:rPr>
        <w:tab/>
        <w:t>Stupanj realizacije razvojnih investicija</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Brojčana oznaka lokacije:</w:t>
      </w:r>
      <w:r w:rsidRPr="000B31D3">
        <w:rPr>
          <w:rFonts w:ascii="Calibri" w:eastAsia="Times New Roman" w:hAnsi="Calibri"/>
          <w:b w:val="0"/>
          <w:i w:val="0"/>
          <w:sz w:val="20"/>
          <w:szCs w:val="20"/>
          <w:lang w:eastAsia="hr-HR"/>
        </w:rPr>
        <w:t xml:space="preserve"> </w:t>
      </w:r>
      <w:r w:rsidRPr="000B31D3">
        <w:rPr>
          <w:rFonts w:ascii="Calibri" w:eastAsia="Times New Roman" w:hAnsi="Calibri"/>
          <w:b w:val="0"/>
          <w:i w:val="0"/>
          <w:sz w:val="20"/>
          <w:szCs w:val="20"/>
          <w:lang w:eastAsia="hr-HR"/>
        </w:rPr>
        <w:tab/>
        <w:t>008</w:t>
      </w:r>
    </w:p>
    <w:p w:rsidR="00392E0C" w:rsidRPr="000B31D3"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5103"/>
          <w:tab w:val="right" w:pos="6804"/>
          <w:tab w:val="right" w:pos="8364"/>
        </w:tabs>
        <w:spacing w:after="0"/>
        <w:jc w:val="left"/>
        <w:rPr>
          <w:rFonts w:ascii="Calibri" w:eastAsia="Times New Roman" w:hAnsi="Calibri"/>
          <w:b w:val="0"/>
          <w:i w:val="0"/>
          <w:color w:val="FF0000"/>
          <w:sz w:val="20"/>
          <w:szCs w:val="20"/>
          <w:lang w:eastAsia="hr-HR"/>
        </w:rPr>
      </w:pPr>
      <w:r w:rsidRPr="000B31D3">
        <w:rPr>
          <w:rFonts w:ascii="Calibri" w:eastAsia="Times New Roman" w:hAnsi="Calibri"/>
          <w:i w:val="0"/>
          <w:sz w:val="20"/>
          <w:szCs w:val="20"/>
          <w:lang w:eastAsia="hr-HR"/>
        </w:rPr>
        <w:t xml:space="preserve">Izvori: </w:t>
      </w:r>
      <w:r w:rsidRPr="000B31D3">
        <w:rPr>
          <w:rFonts w:ascii="Calibri" w:eastAsia="Times New Roman" w:hAnsi="Calibri"/>
          <w:i w:val="0"/>
          <w:sz w:val="20"/>
          <w:szCs w:val="20"/>
          <w:lang w:eastAsia="hr-HR"/>
        </w:rPr>
        <w:tab/>
        <w:t>20</w:t>
      </w:r>
      <w:r w:rsidR="00F41611" w:rsidRPr="000B31D3">
        <w:rPr>
          <w:rFonts w:ascii="Calibri" w:eastAsia="Times New Roman" w:hAnsi="Calibri"/>
          <w:i w:val="0"/>
          <w:sz w:val="20"/>
          <w:szCs w:val="20"/>
          <w:lang w:eastAsia="hr-HR"/>
        </w:rPr>
        <w:t>2</w:t>
      </w:r>
      <w:r w:rsidR="002B1BAD">
        <w:rPr>
          <w:rFonts w:ascii="Calibri" w:eastAsia="Times New Roman" w:hAnsi="Calibri"/>
          <w:i w:val="0"/>
          <w:sz w:val="20"/>
          <w:szCs w:val="20"/>
          <w:lang w:eastAsia="hr-HR"/>
        </w:rPr>
        <w:t>2</w:t>
      </w:r>
      <w:r w:rsidRPr="000B31D3">
        <w:rPr>
          <w:rFonts w:ascii="Calibri" w:eastAsia="Times New Roman" w:hAnsi="Calibri"/>
          <w:i w:val="0"/>
          <w:sz w:val="20"/>
          <w:szCs w:val="20"/>
          <w:lang w:eastAsia="hr-HR"/>
        </w:rPr>
        <w:t xml:space="preserve">.               </w:t>
      </w:r>
      <w:r w:rsidRPr="000B31D3">
        <w:rPr>
          <w:rFonts w:ascii="Calibri" w:eastAsia="Times New Roman" w:hAnsi="Calibri"/>
          <w:i w:val="0"/>
          <w:sz w:val="20"/>
          <w:szCs w:val="20"/>
          <w:lang w:eastAsia="hr-HR"/>
        </w:rPr>
        <w:tab/>
        <w:t xml:space="preserve"> 202</w:t>
      </w:r>
      <w:r w:rsidR="002B1BAD">
        <w:rPr>
          <w:rFonts w:ascii="Calibri" w:eastAsia="Times New Roman" w:hAnsi="Calibri"/>
          <w:i w:val="0"/>
          <w:sz w:val="20"/>
          <w:szCs w:val="20"/>
          <w:lang w:eastAsia="hr-HR"/>
        </w:rPr>
        <w:t>3</w:t>
      </w:r>
      <w:r w:rsidRPr="000B31D3">
        <w:rPr>
          <w:rFonts w:ascii="Calibri" w:eastAsia="Times New Roman" w:hAnsi="Calibri"/>
          <w:i w:val="0"/>
          <w:sz w:val="20"/>
          <w:szCs w:val="20"/>
          <w:lang w:eastAsia="hr-HR"/>
        </w:rPr>
        <w:t xml:space="preserve">.         </w:t>
      </w:r>
      <w:r w:rsidRPr="000B31D3">
        <w:rPr>
          <w:rFonts w:ascii="Calibri" w:eastAsia="Times New Roman" w:hAnsi="Calibri"/>
          <w:i w:val="0"/>
          <w:sz w:val="20"/>
          <w:szCs w:val="20"/>
          <w:lang w:eastAsia="hr-HR"/>
        </w:rPr>
        <w:tab/>
        <w:t xml:space="preserve">        202</w:t>
      </w:r>
      <w:r w:rsidR="002B1BAD">
        <w:rPr>
          <w:rFonts w:ascii="Calibri" w:eastAsia="Times New Roman" w:hAnsi="Calibri"/>
          <w:i w:val="0"/>
          <w:sz w:val="20"/>
          <w:szCs w:val="20"/>
          <w:lang w:eastAsia="hr-HR"/>
        </w:rPr>
        <w:t>4</w:t>
      </w:r>
      <w:r w:rsidRPr="000B31D3">
        <w:rPr>
          <w:rFonts w:ascii="Calibri" w:eastAsia="Times New Roman" w:hAnsi="Calibri"/>
          <w:i w:val="0"/>
          <w:sz w:val="20"/>
          <w:szCs w:val="20"/>
          <w:lang w:eastAsia="hr-HR"/>
        </w:rPr>
        <w:t>.                                   UKUPNO</w:t>
      </w:r>
      <w:r w:rsidRPr="000B31D3">
        <w:rPr>
          <w:rFonts w:ascii="Calibri" w:eastAsia="Times New Roman" w:hAnsi="Calibri"/>
          <w:i w:val="0"/>
          <w:sz w:val="20"/>
          <w:szCs w:val="20"/>
          <w:lang w:eastAsia="hr-HR"/>
        </w:rPr>
        <w:tab/>
      </w:r>
      <w:r w:rsidR="002B1BAD">
        <w:rPr>
          <w:rFonts w:ascii="Calibri" w:eastAsia="Times New Roman" w:hAnsi="Calibri"/>
          <w:i w:val="0"/>
          <w:sz w:val="20"/>
          <w:szCs w:val="20"/>
          <w:lang w:eastAsia="hr-HR"/>
        </w:rPr>
        <w:t>9.699.671</w:t>
      </w:r>
      <w:r w:rsidRPr="000B31D3">
        <w:rPr>
          <w:rFonts w:ascii="Calibri" w:eastAsia="Times New Roman" w:hAnsi="Calibri"/>
          <w:i w:val="0"/>
          <w:sz w:val="20"/>
          <w:szCs w:val="20"/>
          <w:lang w:eastAsia="hr-HR"/>
        </w:rPr>
        <w:tab/>
      </w:r>
      <w:r w:rsidR="002B1BAD">
        <w:rPr>
          <w:rFonts w:ascii="Calibri" w:eastAsia="Times New Roman" w:hAnsi="Calibri"/>
          <w:i w:val="0"/>
          <w:sz w:val="20"/>
          <w:szCs w:val="20"/>
          <w:lang w:eastAsia="hr-HR"/>
        </w:rPr>
        <w:t>10.042.506</w:t>
      </w:r>
      <w:r w:rsidRPr="000B31D3">
        <w:rPr>
          <w:rFonts w:ascii="Calibri" w:eastAsia="Times New Roman" w:hAnsi="Calibri"/>
          <w:i w:val="0"/>
          <w:sz w:val="20"/>
          <w:szCs w:val="20"/>
          <w:lang w:eastAsia="hr-HR"/>
        </w:rPr>
        <w:tab/>
      </w:r>
      <w:r w:rsidR="002B1BAD">
        <w:rPr>
          <w:rFonts w:ascii="Calibri" w:eastAsia="Times New Roman" w:hAnsi="Calibri"/>
          <w:i w:val="0"/>
          <w:sz w:val="20"/>
          <w:szCs w:val="20"/>
          <w:lang w:eastAsia="hr-HR"/>
        </w:rPr>
        <w:t>13.193.562</w:t>
      </w:r>
      <w:r w:rsidRPr="000B31D3">
        <w:rPr>
          <w:rFonts w:ascii="Calibri" w:eastAsia="Times New Roman" w:hAnsi="Calibri"/>
          <w:i w:val="0"/>
          <w:sz w:val="20"/>
          <w:szCs w:val="20"/>
          <w:lang w:eastAsia="hr-HR"/>
        </w:rPr>
        <w:tab/>
        <w:t xml:space="preserve">                                                        </w:t>
      </w:r>
    </w:p>
    <w:p w:rsidR="00392E0C" w:rsidRPr="007D67AD" w:rsidRDefault="00392E0C" w:rsidP="00814FE8">
      <w:pPr>
        <w:shd w:val="clear" w:color="auto" w:fill="FFFFFF"/>
        <w:tabs>
          <w:tab w:val="left" w:pos="2552"/>
          <w:tab w:val="decimal" w:pos="8789"/>
        </w:tabs>
        <w:spacing w:after="0"/>
        <w:jc w:val="both"/>
        <w:rPr>
          <w:rFonts w:ascii="Calibri" w:hAnsi="Calibri"/>
          <w:i w:val="0"/>
          <w:color w:val="FF0000"/>
          <w:sz w:val="20"/>
          <w:szCs w:val="20"/>
          <w:u w:val="single"/>
          <w:shd w:val="clear" w:color="auto" w:fill="FFFFFF"/>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 xml:space="preserve">AKTIVNOST A201301 </w:t>
      </w:r>
      <w:r w:rsidRPr="007D67AD">
        <w:rPr>
          <w:rFonts w:ascii="Calibri" w:hAnsi="Calibri"/>
          <w:i w:val="0"/>
          <w:sz w:val="20"/>
          <w:szCs w:val="20"/>
          <w:u w:val="single"/>
          <w:shd w:val="clear" w:color="auto" w:fill="FFFFFF"/>
        </w:rPr>
        <w:tab/>
        <w:t>IZRADA PROSTORNIH STUDIJA, PROJEKATA I RJEŠENJA</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1F5179" w:rsidRDefault="00F41611"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2B1BAD">
        <w:rPr>
          <w:rFonts w:ascii="Calibri" w:hAnsi="Calibri"/>
          <w:i w:val="0"/>
          <w:sz w:val="20"/>
          <w:szCs w:val="20"/>
        </w:rPr>
        <w:t>2</w:t>
      </w:r>
      <w:r w:rsidR="00392E0C" w:rsidRPr="007D67AD">
        <w:rPr>
          <w:rFonts w:ascii="Calibri" w:hAnsi="Calibri"/>
          <w:i w:val="0"/>
          <w:sz w:val="20"/>
          <w:szCs w:val="20"/>
        </w:rPr>
        <w:t>. 11 OPĆI PRIHODI I PRIMICI</w:t>
      </w:r>
      <w:r w:rsidR="00392E0C" w:rsidRPr="007D67AD">
        <w:rPr>
          <w:rFonts w:ascii="Calibri" w:hAnsi="Calibri"/>
          <w:i w:val="0"/>
          <w:sz w:val="20"/>
          <w:szCs w:val="20"/>
        </w:rPr>
        <w:tab/>
      </w:r>
      <w:r w:rsidR="00E24B06">
        <w:rPr>
          <w:rFonts w:ascii="Calibri" w:hAnsi="Calibri"/>
          <w:i w:val="0"/>
          <w:sz w:val="20"/>
          <w:szCs w:val="20"/>
        </w:rPr>
        <w:t>70.000</w:t>
      </w:r>
    </w:p>
    <w:p w:rsidR="001F5179" w:rsidRPr="007D67AD" w:rsidRDefault="001F5179" w:rsidP="00814FE8">
      <w:pPr>
        <w:tabs>
          <w:tab w:val="right" w:pos="4253"/>
          <w:tab w:val="right" w:pos="9070"/>
        </w:tabs>
        <w:spacing w:after="0"/>
        <w:jc w:val="both"/>
        <w:rPr>
          <w:rFonts w:ascii="Calibri" w:hAnsi="Calibri"/>
          <w:i w:val="0"/>
          <w:sz w:val="20"/>
          <w:szCs w:val="20"/>
        </w:rPr>
      </w:pPr>
      <w:r>
        <w:rPr>
          <w:rFonts w:ascii="Calibri" w:hAnsi="Calibri"/>
          <w:i w:val="0"/>
          <w:sz w:val="20"/>
          <w:szCs w:val="20"/>
        </w:rPr>
        <w:t xml:space="preserve">  </w:t>
      </w:r>
      <w:r w:rsidR="00A57E02">
        <w:rPr>
          <w:rFonts w:ascii="Calibri" w:hAnsi="Calibri"/>
          <w:i w:val="0"/>
          <w:sz w:val="20"/>
          <w:szCs w:val="20"/>
        </w:rPr>
        <w:t xml:space="preserve">         </w:t>
      </w:r>
      <w:r w:rsidR="00E24B06">
        <w:rPr>
          <w:rFonts w:ascii="Calibri" w:hAnsi="Calibri"/>
          <w:i w:val="0"/>
          <w:sz w:val="20"/>
          <w:szCs w:val="20"/>
        </w:rPr>
        <w:t>48 KOMUNALNA NAKNADA</w:t>
      </w:r>
      <w:r w:rsidR="00E24B06">
        <w:rPr>
          <w:rFonts w:ascii="Calibri" w:hAnsi="Calibri"/>
          <w:i w:val="0"/>
          <w:sz w:val="20"/>
          <w:szCs w:val="20"/>
        </w:rPr>
        <w:tab/>
        <w:t>1</w:t>
      </w:r>
      <w:r w:rsidR="00A57E02">
        <w:rPr>
          <w:rFonts w:ascii="Calibri" w:hAnsi="Calibri"/>
          <w:i w:val="0"/>
          <w:sz w:val="20"/>
          <w:szCs w:val="20"/>
        </w:rPr>
        <w:t>7</w:t>
      </w:r>
      <w:r w:rsidR="00E24B06">
        <w:rPr>
          <w:rFonts w:ascii="Calibri" w:hAnsi="Calibri"/>
          <w:i w:val="0"/>
          <w:sz w:val="20"/>
          <w:szCs w:val="20"/>
        </w:rPr>
        <w:t>0</w:t>
      </w:r>
      <w:r>
        <w:rPr>
          <w:rFonts w:ascii="Calibri" w:hAnsi="Calibri"/>
          <w:i w:val="0"/>
          <w:sz w:val="20"/>
          <w:szCs w:val="20"/>
        </w:rPr>
        <w:t>.</w:t>
      </w:r>
      <w:r w:rsidR="00E24B06">
        <w:rPr>
          <w:rFonts w:ascii="Calibri" w:hAnsi="Calibri"/>
          <w:i w:val="0"/>
          <w:sz w:val="20"/>
          <w:szCs w:val="20"/>
        </w:rPr>
        <w:t>0</w:t>
      </w:r>
      <w:r>
        <w:rPr>
          <w:rFonts w:ascii="Calibri" w:hAnsi="Calibri"/>
          <w:i w:val="0"/>
          <w:sz w:val="20"/>
          <w:szCs w:val="20"/>
        </w:rPr>
        <w:t>00</w:t>
      </w:r>
    </w:p>
    <w:p w:rsidR="00392E0C" w:rsidRDefault="00392E0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2B1BAD">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r>
      <w:r w:rsidR="00E24B06">
        <w:rPr>
          <w:rFonts w:ascii="Calibri" w:hAnsi="Calibri"/>
          <w:i w:val="0"/>
          <w:sz w:val="20"/>
          <w:szCs w:val="20"/>
        </w:rPr>
        <w:t>7</w:t>
      </w:r>
      <w:r w:rsidR="001F5179">
        <w:rPr>
          <w:rFonts w:ascii="Calibri" w:hAnsi="Calibri"/>
          <w:i w:val="0"/>
          <w:sz w:val="20"/>
          <w:szCs w:val="20"/>
        </w:rPr>
        <w:t>0</w:t>
      </w:r>
      <w:r w:rsidRPr="007D67AD">
        <w:rPr>
          <w:rFonts w:ascii="Calibri" w:hAnsi="Calibri"/>
          <w:i w:val="0"/>
          <w:sz w:val="20"/>
          <w:szCs w:val="20"/>
        </w:rPr>
        <w:t>.000</w:t>
      </w:r>
    </w:p>
    <w:p w:rsidR="001F5179" w:rsidRPr="007D67AD" w:rsidRDefault="001F5179" w:rsidP="00814FE8">
      <w:pPr>
        <w:tabs>
          <w:tab w:val="right" w:pos="4253"/>
          <w:tab w:val="right" w:pos="9070"/>
        </w:tabs>
        <w:spacing w:after="0"/>
        <w:jc w:val="both"/>
        <w:rPr>
          <w:rFonts w:ascii="Calibri" w:hAnsi="Calibri"/>
          <w:i w:val="0"/>
          <w:sz w:val="20"/>
          <w:szCs w:val="20"/>
        </w:rPr>
      </w:pPr>
      <w:r>
        <w:rPr>
          <w:rFonts w:ascii="Calibri" w:hAnsi="Calibri"/>
          <w:i w:val="0"/>
          <w:sz w:val="20"/>
          <w:szCs w:val="20"/>
        </w:rPr>
        <w:t xml:space="preserve">           </w:t>
      </w:r>
      <w:r w:rsidR="00E24B06">
        <w:rPr>
          <w:rFonts w:ascii="Calibri" w:hAnsi="Calibri"/>
          <w:i w:val="0"/>
          <w:sz w:val="20"/>
          <w:szCs w:val="20"/>
        </w:rPr>
        <w:t>48 KOMUNALNA NAKNADA</w:t>
      </w:r>
      <w:r w:rsidR="00E24B06">
        <w:rPr>
          <w:rFonts w:ascii="Calibri" w:hAnsi="Calibri"/>
          <w:i w:val="0"/>
          <w:sz w:val="20"/>
          <w:szCs w:val="20"/>
        </w:rPr>
        <w:tab/>
        <w:t>1</w:t>
      </w:r>
      <w:r>
        <w:rPr>
          <w:rFonts w:ascii="Calibri" w:hAnsi="Calibri"/>
          <w:i w:val="0"/>
          <w:sz w:val="20"/>
          <w:szCs w:val="20"/>
        </w:rPr>
        <w:t>00.000</w:t>
      </w:r>
    </w:p>
    <w:p w:rsidR="00392E0C" w:rsidRDefault="00392E0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2B1BAD">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r>
      <w:r w:rsidR="00E24B06">
        <w:rPr>
          <w:rFonts w:ascii="Calibri" w:hAnsi="Calibri"/>
          <w:i w:val="0"/>
          <w:sz w:val="20"/>
          <w:szCs w:val="20"/>
        </w:rPr>
        <w:t>7</w:t>
      </w:r>
      <w:r w:rsidRPr="007D67AD">
        <w:rPr>
          <w:rFonts w:ascii="Calibri" w:hAnsi="Calibri"/>
          <w:i w:val="0"/>
          <w:sz w:val="20"/>
          <w:szCs w:val="20"/>
        </w:rPr>
        <w:t>0.000</w:t>
      </w:r>
    </w:p>
    <w:p w:rsidR="001F5179" w:rsidRPr="007D67AD" w:rsidRDefault="001F5179" w:rsidP="00814FE8">
      <w:pPr>
        <w:tabs>
          <w:tab w:val="right" w:pos="4253"/>
          <w:tab w:val="right" w:pos="9070"/>
        </w:tabs>
        <w:spacing w:after="0"/>
        <w:jc w:val="both"/>
        <w:rPr>
          <w:rFonts w:ascii="Calibri" w:hAnsi="Calibri"/>
          <w:i w:val="0"/>
          <w:sz w:val="20"/>
          <w:szCs w:val="20"/>
        </w:rPr>
      </w:pPr>
      <w:r>
        <w:rPr>
          <w:rFonts w:ascii="Calibri" w:hAnsi="Calibri"/>
          <w:i w:val="0"/>
          <w:sz w:val="20"/>
          <w:szCs w:val="20"/>
        </w:rPr>
        <w:t xml:space="preserve">           </w:t>
      </w:r>
      <w:r w:rsidR="00E24B06">
        <w:rPr>
          <w:rFonts w:ascii="Calibri" w:hAnsi="Calibri"/>
          <w:i w:val="0"/>
          <w:sz w:val="20"/>
          <w:szCs w:val="20"/>
        </w:rPr>
        <w:t>48 KOMUNALNA NAKNADA</w:t>
      </w:r>
      <w:r w:rsidR="00E24B06">
        <w:rPr>
          <w:rFonts w:ascii="Calibri" w:hAnsi="Calibri"/>
          <w:i w:val="0"/>
          <w:sz w:val="20"/>
          <w:szCs w:val="20"/>
        </w:rPr>
        <w:tab/>
        <w:t>1</w:t>
      </w:r>
      <w:r>
        <w:rPr>
          <w:rFonts w:ascii="Calibri" w:hAnsi="Calibri"/>
          <w:i w:val="0"/>
          <w:sz w:val="20"/>
          <w:szCs w:val="20"/>
        </w:rPr>
        <w:t>00.000</w:t>
      </w:r>
    </w:p>
    <w:p w:rsidR="00392E0C" w:rsidRPr="00E24B06" w:rsidRDefault="00392E0C" w:rsidP="00814FE8">
      <w:pPr>
        <w:tabs>
          <w:tab w:val="left" w:pos="709"/>
          <w:tab w:val="decimal" w:pos="6663"/>
          <w:tab w:val="decimal" w:pos="7938"/>
        </w:tabs>
        <w:spacing w:after="0"/>
        <w:jc w:val="both"/>
        <w:rPr>
          <w:rFonts w:ascii="Calibri" w:hAnsi="Calibri"/>
          <w:b w:val="0"/>
          <w:i w:val="0"/>
        </w:rPr>
      </w:pPr>
      <w:r w:rsidRPr="00E24B06">
        <w:rPr>
          <w:rFonts w:ascii="Calibri" w:hAnsi="Calibri"/>
          <w:i w:val="0"/>
        </w:rPr>
        <w:t xml:space="preserve">Opis: </w:t>
      </w:r>
      <w:r w:rsidRPr="00E24B06">
        <w:rPr>
          <w:rFonts w:ascii="Calibri" w:hAnsi="Calibri"/>
          <w:b w:val="0"/>
          <w:i w:val="0"/>
        </w:rPr>
        <w:t>Obuhvaća sredstva za intelektualne i katastarsko-geodetske usluge, izradu tehničkih rješenja uređenja i rekonstrukcije ulica.</w:t>
      </w:r>
    </w:p>
    <w:p w:rsidR="00520987" w:rsidRPr="007D67AD" w:rsidRDefault="00520987" w:rsidP="00814FE8">
      <w:pPr>
        <w:tabs>
          <w:tab w:val="left" w:pos="709"/>
          <w:tab w:val="decimal" w:pos="6663"/>
          <w:tab w:val="decimal" w:pos="7938"/>
        </w:tabs>
        <w:spacing w:after="0"/>
        <w:jc w:val="both"/>
        <w:rPr>
          <w:rFonts w:ascii="Calibri" w:hAnsi="Calibri"/>
          <w:b w:val="0"/>
          <w:i w:val="0"/>
          <w:color w:val="FF000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KAPITALNI PROJEKT K201302  IZRADA PROJEKATA ZA INFRASTRUKTURU</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392E0C" w:rsidRPr="007D67AD" w:rsidRDefault="00392E0C" w:rsidP="00814FE8">
      <w:pPr>
        <w:tabs>
          <w:tab w:val="right" w:pos="5387"/>
          <w:tab w:val="right" w:pos="9070"/>
        </w:tabs>
        <w:spacing w:after="0"/>
        <w:jc w:val="both"/>
        <w:rPr>
          <w:rFonts w:ascii="Calibri" w:hAnsi="Calibri"/>
          <w:i w:val="0"/>
          <w:sz w:val="20"/>
          <w:szCs w:val="20"/>
        </w:rPr>
      </w:pPr>
      <w:r w:rsidRPr="007D67AD">
        <w:rPr>
          <w:rFonts w:ascii="Calibri" w:hAnsi="Calibri"/>
          <w:i w:val="0"/>
          <w:sz w:val="20"/>
          <w:szCs w:val="20"/>
        </w:rPr>
        <w:t>20</w:t>
      </w:r>
      <w:r w:rsidR="00F41611" w:rsidRPr="007D67AD">
        <w:rPr>
          <w:rFonts w:ascii="Calibri" w:hAnsi="Calibri"/>
          <w:i w:val="0"/>
          <w:sz w:val="20"/>
          <w:szCs w:val="20"/>
        </w:rPr>
        <w:t>2</w:t>
      </w:r>
      <w:r w:rsidR="00E24B06">
        <w:rPr>
          <w:rFonts w:ascii="Calibri" w:hAnsi="Calibri"/>
          <w:i w:val="0"/>
          <w:sz w:val="20"/>
          <w:szCs w:val="20"/>
        </w:rPr>
        <w:t>2</w:t>
      </w:r>
      <w:r w:rsidRPr="007D67AD">
        <w:rPr>
          <w:rFonts w:ascii="Calibri" w:hAnsi="Calibri"/>
          <w:i w:val="0"/>
          <w:sz w:val="20"/>
          <w:szCs w:val="20"/>
        </w:rPr>
        <w:t>. 47 KOMUNALNI DOPRINOS</w:t>
      </w:r>
      <w:r w:rsidRPr="007D67AD">
        <w:rPr>
          <w:rFonts w:ascii="Calibri" w:hAnsi="Calibri"/>
          <w:i w:val="0"/>
          <w:sz w:val="20"/>
          <w:szCs w:val="20"/>
        </w:rPr>
        <w:tab/>
      </w:r>
      <w:r w:rsidR="00E24B06">
        <w:rPr>
          <w:rFonts w:ascii="Calibri" w:hAnsi="Calibri"/>
          <w:i w:val="0"/>
          <w:sz w:val="20"/>
          <w:szCs w:val="20"/>
        </w:rPr>
        <w:t>520.575</w:t>
      </w:r>
    </w:p>
    <w:p w:rsidR="00392E0C" w:rsidRPr="007D67AD" w:rsidRDefault="00392E0C" w:rsidP="00814FE8">
      <w:pPr>
        <w:tabs>
          <w:tab w:val="left" w:pos="567"/>
          <w:tab w:val="right" w:pos="5387"/>
          <w:tab w:val="right" w:pos="9070"/>
        </w:tabs>
        <w:spacing w:after="0"/>
        <w:jc w:val="both"/>
        <w:rPr>
          <w:rFonts w:ascii="Calibri" w:hAnsi="Calibri"/>
          <w:i w:val="0"/>
          <w:sz w:val="20"/>
          <w:szCs w:val="20"/>
        </w:rPr>
      </w:pPr>
      <w:r w:rsidRPr="007D67AD">
        <w:rPr>
          <w:rFonts w:ascii="Calibri" w:hAnsi="Calibri"/>
          <w:i w:val="0"/>
          <w:sz w:val="20"/>
          <w:szCs w:val="20"/>
        </w:rPr>
        <w:t>202</w:t>
      </w:r>
      <w:r w:rsidR="00E24B06">
        <w:rPr>
          <w:rFonts w:ascii="Calibri" w:hAnsi="Calibri"/>
          <w:i w:val="0"/>
          <w:sz w:val="20"/>
          <w:szCs w:val="20"/>
        </w:rPr>
        <w:t>3</w:t>
      </w:r>
      <w:r w:rsidRPr="007D67AD">
        <w:rPr>
          <w:rFonts w:ascii="Calibri" w:hAnsi="Calibri"/>
          <w:i w:val="0"/>
          <w:sz w:val="20"/>
          <w:szCs w:val="20"/>
        </w:rPr>
        <w:t>. 47 KOMUNALNI DOPRINOS</w:t>
      </w:r>
      <w:r w:rsidRPr="007D67AD">
        <w:rPr>
          <w:rFonts w:ascii="Calibri" w:hAnsi="Calibri"/>
          <w:i w:val="0"/>
          <w:sz w:val="20"/>
          <w:szCs w:val="20"/>
        </w:rPr>
        <w:tab/>
      </w:r>
      <w:r w:rsidR="00E24B06">
        <w:rPr>
          <w:rFonts w:ascii="Calibri" w:hAnsi="Calibri"/>
          <w:i w:val="0"/>
          <w:sz w:val="20"/>
          <w:szCs w:val="20"/>
        </w:rPr>
        <w:t>350</w:t>
      </w:r>
      <w:r w:rsidR="001F5179">
        <w:rPr>
          <w:rFonts w:ascii="Calibri" w:hAnsi="Calibri"/>
          <w:i w:val="0"/>
          <w:sz w:val="20"/>
          <w:szCs w:val="20"/>
        </w:rPr>
        <w:t>.000</w:t>
      </w:r>
    </w:p>
    <w:p w:rsidR="00392E0C" w:rsidRPr="007D67AD" w:rsidRDefault="00392E0C" w:rsidP="00814FE8">
      <w:pPr>
        <w:tabs>
          <w:tab w:val="right" w:pos="5387"/>
          <w:tab w:val="right" w:pos="9070"/>
        </w:tabs>
        <w:spacing w:after="0"/>
        <w:jc w:val="both"/>
        <w:rPr>
          <w:rFonts w:ascii="Calibri" w:hAnsi="Calibri"/>
          <w:i w:val="0"/>
          <w:sz w:val="20"/>
          <w:szCs w:val="20"/>
        </w:rPr>
      </w:pPr>
      <w:r w:rsidRPr="007D67AD">
        <w:rPr>
          <w:rFonts w:ascii="Calibri" w:hAnsi="Calibri"/>
          <w:i w:val="0"/>
          <w:sz w:val="20"/>
          <w:szCs w:val="20"/>
        </w:rPr>
        <w:t>202</w:t>
      </w:r>
      <w:r w:rsidR="00E24B06">
        <w:rPr>
          <w:rFonts w:ascii="Calibri" w:hAnsi="Calibri"/>
          <w:i w:val="0"/>
          <w:sz w:val="20"/>
          <w:szCs w:val="20"/>
        </w:rPr>
        <w:t>4</w:t>
      </w:r>
      <w:r w:rsidR="00111981" w:rsidRPr="007D67AD">
        <w:rPr>
          <w:rFonts w:ascii="Calibri" w:hAnsi="Calibri"/>
          <w:i w:val="0"/>
          <w:sz w:val="20"/>
          <w:szCs w:val="20"/>
        </w:rPr>
        <w:t>. 47 KOMUNALNI DOPRINOS</w:t>
      </w:r>
      <w:r w:rsidR="00111981" w:rsidRPr="007D67AD">
        <w:rPr>
          <w:rFonts w:ascii="Calibri" w:hAnsi="Calibri"/>
          <w:i w:val="0"/>
          <w:sz w:val="20"/>
          <w:szCs w:val="20"/>
        </w:rPr>
        <w:tab/>
      </w:r>
      <w:r w:rsidR="00E24B06">
        <w:rPr>
          <w:rFonts w:ascii="Calibri" w:hAnsi="Calibri"/>
          <w:i w:val="0"/>
          <w:sz w:val="20"/>
          <w:szCs w:val="20"/>
        </w:rPr>
        <w:t>30</w:t>
      </w:r>
      <w:r w:rsidR="001F5179">
        <w:rPr>
          <w:rFonts w:ascii="Calibri" w:hAnsi="Calibri"/>
          <w:i w:val="0"/>
          <w:sz w:val="20"/>
          <w:szCs w:val="20"/>
        </w:rPr>
        <w:t>0.000</w:t>
      </w:r>
    </w:p>
    <w:p w:rsidR="00392E0C" w:rsidRPr="00E24B06" w:rsidRDefault="00392E0C" w:rsidP="00814FE8">
      <w:pPr>
        <w:spacing w:after="0"/>
        <w:jc w:val="both"/>
        <w:rPr>
          <w:rFonts w:ascii="Calibri" w:hAnsi="Calibri"/>
          <w:b w:val="0"/>
          <w:i w:val="0"/>
        </w:rPr>
      </w:pPr>
      <w:r w:rsidRPr="00E24B06">
        <w:rPr>
          <w:rFonts w:ascii="Calibri" w:hAnsi="Calibri"/>
          <w:i w:val="0"/>
        </w:rPr>
        <w:t xml:space="preserve">Opis: </w:t>
      </w:r>
      <w:r w:rsidR="00301B74" w:rsidRPr="00E24B06">
        <w:rPr>
          <w:rFonts w:ascii="Calibri" w:hAnsi="Calibri"/>
          <w:b w:val="0"/>
          <w:i w:val="0"/>
        </w:rPr>
        <w:t>Osiguravaju</w:t>
      </w:r>
      <w:r w:rsidRPr="00E24B06">
        <w:rPr>
          <w:rFonts w:ascii="Calibri" w:hAnsi="Calibri"/>
          <w:b w:val="0"/>
          <w:i w:val="0"/>
        </w:rPr>
        <w:t xml:space="preserve"> sredstva za izrad</w:t>
      </w:r>
      <w:r w:rsidR="00301B74" w:rsidRPr="00E24B06">
        <w:rPr>
          <w:rFonts w:ascii="Calibri" w:hAnsi="Calibri"/>
          <w:b w:val="0"/>
          <w:i w:val="0"/>
        </w:rPr>
        <w:t>u</w:t>
      </w:r>
      <w:r w:rsidRPr="00E24B06">
        <w:rPr>
          <w:rFonts w:ascii="Calibri" w:hAnsi="Calibri"/>
          <w:b w:val="0"/>
          <w:i w:val="0"/>
        </w:rPr>
        <w:t xml:space="preserve"> projektne dokumentacije za ulice Put Zablaća O11, S4, Skopalj S2, Šantis S3, Zagrebačka K9, Pe</w:t>
      </w:r>
      <w:r w:rsidR="00FA2EF3" w:rsidRPr="00E24B06">
        <w:rPr>
          <w:rFonts w:ascii="Calibri" w:hAnsi="Calibri"/>
          <w:b w:val="0"/>
          <w:i w:val="0"/>
        </w:rPr>
        <w:t xml:space="preserve">šćivica, odvojak Ribarske K40, </w:t>
      </w:r>
      <w:r w:rsidR="003E3A8C">
        <w:rPr>
          <w:rFonts w:ascii="Calibri" w:hAnsi="Calibri"/>
          <w:b w:val="0"/>
          <w:i w:val="0"/>
        </w:rPr>
        <w:t>te zaobilaznicu</w:t>
      </w:r>
      <w:r w:rsidR="00FA2EF3" w:rsidRPr="00E24B06">
        <w:rPr>
          <w:rFonts w:ascii="Calibri" w:hAnsi="Calibri"/>
          <w:b w:val="0"/>
          <w:i w:val="0"/>
        </w:rPr>
        <w:t xml:space="preserve"> D102.</w:t>
      </w:r>
      <w:r w:rsidR="00D60852" w:rsidRPr="00E24B06">
        <w:rPr>
          <w:rFonts w:ascii="Calibri" w:hAnsi="Calibri"/>
          <w:b w:val="0"/>
          <w:i w:val="0"/>
        </w:rPr>
        <w:t xml:space="preserve"> Realizacija planiranih aktivnosti uvjetovana je rješavanjem imovinsko-pravnih odnosa.</w:t>
      </w:r>
    </w:p>
    <w:p w:rsidR="00392E0C" w:rsidRPr="007D67AD" w:rsidRDefault="00392E0C" w:rsidP="00814FE8">
      <w:pPr>
        <w:spacing w:after="0"/>
        <w:jc w:val="both"/>
        <w:rPr>
          <w:rFonts w:ascii="Calibri" w:hAnsi="Calibri"/>
          <w:b w:val="0"/>
          <w:i w:val="0"/>
          <w:color w:val="FF000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KAPITALNI PROJEKT K201303  IZGRADNJA JAVNE RASVJETE</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392E0C" w:rsidRDefault="00392E0C" w:rsidP="00814FE8">
      <w:pPr>
        <w:tabs>
          <w:tab w:val="right" w:pos="4962"/>
          <w:tab w:val="right" w:pos="9070"/>
        </w:tabs>
        <w:spacing w:after="0"/>
        <w:jc w:val="both"/>
        <w:rPr>
          <w:rFonts w:ascii="Calibri" w:hAnsi="Calibri"/>
          <w:i w:val="0"/>
          <w:sz w:val="20"/>
          <w:szCs w:val="20"/>
        </w:rPr>
      </w:pPr>
      <w:r w:rsidRPr="007D67AD">
        <w:rPr>
          <w:rFonts w:ascii="Calibri" w:hAnsi="Calibri"/>
          <w:i w:val="0"/>
          <w:sz w:val="20"/>
          <w:szCs w:val="20"/>
        </w:rPr>
        <w:t>20</w:t>
      </w:r>
      <w:r w:rsidR="00D13574">
        <w:rPr>
          <w:rFonts w:ascii="Calibri" w:hAnsi="Calibri"/>
          <w:i w:val="0"/>
          <w:sz w:val="20"/>
          <w:szCs w:val="20"/>
        </w:rPr>
        <w:t>22</w:t>
      </w:r>
      <w:r w:rsidRPr="007D67AD">
        <w:rPr>
          <w:rFonts w:ascii="Calibri" w:hAnsi="Calibri"/>
          <w:i w:val="0"/>
          <w:sz w:val="20"/>
          <w:szCs w:val="20"/>
        </w:rPr>
        <w:t>. 47 KOMUNALNI DOPRINOS</w:t>
      </w:r>
      <w:r w:rsidRPr="007D67AD">
        <w:rPr>
          <w:rFonts w:ascii="Calibri" w:hAnsi="Calibri"/>
          <w:i w:val="0"/>
          <w:sz w:val="20"/>
          <w:szCs w:val="20"/>
        </w:rPr>
        <w:tab/>
      </w:r>
      <w:r w:rsidR="0076729C">
        <w:rPr>
          <w:rFonts w:ascii="Calibri" w:hAnsi="Calibri"/>
          <w:i w:val="0"/>
          <w:sz w:val="20"/>
          <w:szCs w:val="20"/>
        </w:rPr>
        <w:t>15</w:t>
      </w:r>
      <w:r w:rsidR="00FA2EF3" w:rsidRPr="007D67AD">
        <w:rPr>
          <w:rFonts w:ascii="Calibri" w:hAnsi="Calibri"/>
          <w:i w:val="0"/>
          <w:sz w:val="20"/>
          <w:szCs w:val="20"/>
        </w:rPr>
        <w:t>.000</w:t>
      </w:r>
    </w:p>
    <w:p w:rsidR="0076729C" w:rsidRPr="007D67AD" w:rsidRDefault="0076729C" w:rsidP="00814FE8">
      <w:pPr>
        <w:tabs>
          <w:tab w:val="right" w:pos="4962"/>
          <w:tab w:val="right" w:pos="9070"/>
        </w:tabs>
        <w:spacing w:after="0"/>
        <w:jc w:val="both"/>
        <w:rPr>
          <w:rFonts w:ascii="Calibri" w:hAnsi="Calibri"/>
          <w:i w:val="0"/>
          <w:sz w:val="20"/>
          <w:szCs w:val="20"/>
        </w:rPr>
      </w:pPr>
      <w:r>
        <w:rPr>
          <w:rFonts w:ascii="Calibri" w:hAnsi="Calibri"/>
          <w:i w:val="0"/>
          <w:sz w:val="20"/>
          <w:szCs w:val="20"/>
        </w:rPr>
        <w:t xml:space="preserve">        </w:t>
      </w:r>
      <w:r w:rsidR="003F3DBC">
        <w:rPr>
          <w:rFonts w:ascii="Calibri" w:hAnsi="Calibri"/>
          <w:i w:val="0"/>
          <w:sz w:val="20"/>
          <w:szCs w:val="20"/>
        </w:rPr>
        <w:t xml:space="preserve"> </w:t>
      </w:r>
      <w:r>
        <w:rPr>
          <w:rFonts w:ascii="Calibri" w:hAnsi="Calibri"/>
          <w:i w:val="0"/>
          <w:sz w:val="20"/>
          <w:szCs w:val="20"/>
        </w:rPr>
        <w:t xml:space="preserve">  </w:t>
      </w:r>
      <w:r w:rsidRPr="007D67AD">
        <w:rPr>
          <w:rFonts w:ascii="Calibri" w:hAnsi="Calibri"/>
          <w:i w:val="0"/>
          <w:sz w:val="20"/>
          <w:szCs w:val="20"/>
        </w:rPr>
        <w:t>71 PRIHODI OD PRODAJE NEF.IMOVINE</w:t>
      </w:r>
      <w:r>
        <w:rPr>
          <w:rFonts w:ascii="Calibri" w:hAnsi="Calibri"/>
          <w:i w:val="0"/>
          <w:sz w:val="20"/>
          <w:szCs w:val="20"/>
        </w:rPr>
        <w:t xml:space="preserve">  </w:t>
      </w:r>
      <w:r>
        <w:rPr>
          <w:rFonts w:ascii="Calibri" w:hAnsi="Calibri"/>
          <w:i w:val="0"/>
          <w:sz w:val="20"/>
          <w:szCs w:val="20"/>
        </w:rPr>
        <w:tab/>
        <w:t>40.000</w:t>
      </w:r>
    </w:p>
    <w:p w:rsidR="00392E0C" w:rsidRDefault="00FA2EF3" w:rsidP="00814FE8">
      <w:pPr>
        <w:tabs>
          <w:tab w:val="right" w:pos="4962"/>
          <w:tab w:val="right" w:pos="9070"/>
        </w:tabs>
        <w:spacing w:after="0"/>
        <w:jc w:val="both"/>
        <w:rPr>
          <w:rFonts w:ascii="Calibri" w:hAnsi="Calibri"/>
          <w:i w:val="0"/>
          <w:sz w:val="20"/>
          <w:szCs w:val="20"/>
        </w:rPr>
      </w:pPr>
      <w:r w:rsidRPr="007D67AD">
        <w:rPr>
          <w:rFonts w:ascii="Calibri" w:hAnsi="Calibri"/>
          <w:i w:val="0"/>
          <w:sz w:val="20"/>
          <w:szCs w:val="20"/>
        </w:rPr>
        <w:t>202</w:t>
      </w:r>
      <w:r w:rsidR="00D13574">
        <w:rPr>
          <w:rFonts w:ascii="Calibri" w:hAnsi="Calibri"/>
          <w:i w:val="0"/>
          <w:sz w:val="20"/>
          <w:szCs w:val="20"/>
        </w:rPr>
        <w:t>3</w:t>
      </w:r>
      <w:r w:rsidR="00392E0C" w:rsidRPr="007D67AD">
        <w:rPr>
          <w:rFonts w:ascii="Calibri" w:hAnsi="Calibri"/>
          <w:i w:val="0"/>
          <w:sz w:val="20"/>
          <w:szCs w:val="20"/>
        </w:rPr>
        <w:t xml:space="preserve">. </w:t>
      </w:r>
      <w:r w:rsidR="0076729C" w:rsidRPr="007D67AD">
        <w:rPr>
          <w:rFonts w:ascii="Calibri" w:hAnsi="Calibri"/>
          <w:i w:val="0"/>
          <w:sz w:val="20"/>
          <w:szCs w:val="20"/>
        </w:rPr>
        <w:t>47 KOMUNALNI DOPRINOS</w:t>
      </w:r>
      <w:r w:rsidR="00392E0C" w:rsidRPr="007D67AD">
        <w:rPr>
          <w:rFonts w:ascii="Calibri" w:hAnsi="Calibri"/>
          <w:i w:val="0"/>
          <w:sz w:val="20"/>
          <w:szCs w:val="20"/>
        </w:rPr>
        <w:tab/>
      </w:r>
      <w:r w:rsidR="0076729C">
        <w:rPr>
          <w:rFonts w:ascii="Calibri" w:hAnsi="Calibri"/>
          <w:i w:val="0"/>
          <w:sz w:val="20"/>
          <w:szCs w:val="20"/>
        </w:rPr>
        <w:t>50</w:t>
      </w:r>
      <w:r w:rsidR="008450C9" w:rsidRPr="007D67AD">
        <w:rPr>
          <w:rFonts w:ascii="Calibri" w:hAnsi="Calibri"/>
          <w:i w:val="0"/>
          <w:sz w:val="20"/>
          <w:szCs w:val="20"/>
        </w:rPr>
        <w:t>.000</w:t>
      </w:r>
    </w:p>
    <w:p w:rsidR="00111981" w:rsidRPr="007D67AD" w:rsidRDefault="00FA2EF3" w:rsidP="00814FE8">
      <w:pPr>
        <w:tabs>
          <w:tab w:val="right" w:pos="4962"/>
          <w:tab w:val="right" w:pos="9070"/>
        </w:tabs>
        <w:spacing w:after="0"/>
        <w:jc w:val="both"/>
        <w:rPr>
          <w:rFonts w:ascii="Calibri" w:hAnsi="Calibri"/>
          <w:i w:val="0"/>
          <w:sz w:val="20"/>
          <w:szCs w:val="20"/>
        </w:rPr>
      </w:pPr>
      <w:r w:rsidRPr="007D67AD">
        <w:rPr>
          <w:rFonts w:ascii="Calibri" w:hAnsi="Calibri"/>
          <w:i w:val="0"/>
          <w:sz w:val="20"/>
          <w:szCs w:val="20"/>
        </w:rPr>
        <w:t>202</w:t>
      </w:r>
      <w:r w:rsidR="00D13574">
        <w:rPr>
          <w:rFonts w:ascii="Calibri" w:hAnsi="Calibri"/>
          <w:i w:val="0"/>
          <w:sz w:val="20"/>
          <w:szCs w:val="20"/>
        </w:rPr>
        <w:t>4</w:t>
      </w:r>
      <w:r w:rsidR="00392E0C" w:rsidRPr="007D67AD">
        <w:rPr>
          <w:rFonts w:ascii="Calibri" w:hAnsi="Calibri"/>
          <w:i w:val="0"/>
          <w:sz w:val="20"/>
          <w:szCs w:val="20"/>
        </w:rPr>
        <w:t xml:space="preserve">. </w:t>
      </w:r>
      <w:r w:rsidR="00111981" w:rsidRPr="007D67AD">
        <w:rPr>
          <w:rFonts w:ascii="Calibri" w:hAnsi="Calibri"/>
          <w:i w:val="0"/>
          <w:sz w:val="20"/>
          <w:szCs w:val="20"/>
        </w:rPr>
        <w:t>47 KOMUNALNI DOPRINOS</w:t>
      </w:r>
      <w:r w:rsidR="00111981" w:rsidRPr="007D67AD">
        <w:rPr>
          <w:rFonts w:ascii="Calibri" w:hAnsi="Calibri"/>
          <w:i w:val="0"/>
          <w:sz w:val="20"/>
          <w:szCs w:val="20"/>
        </w:rPr>
        <w:tab/>
      </w:r>
      <w:r w:rsidR="00D60852">
        <w:rPr>
          <w:rFonts w:ascii="Calibri" w:hAnsi="Calibri"/>
          <w:i w:val="0"/>
          <w:sz w:val="20"/>
          <w:szCs w:val="20"/>
        </w:rPr>
        <w:t>5</w:t>
      </w:r>
      <w:r w:rsidR="00111981" w:rsidRPr="007D67AD">
        <w:rPr>
          <w:rFonts w:ascii="Calibri" w:hAnsi="Calibri"/>
          <w:i w:val="0"/>
          <w:sz w:val="20"/>
          <w:szCs w:val="20"/>
        </w:rPr>
        <w:t>0.000</w:t>
      </w:r>
    </w:p>
    <w:p w:rsidR="00392E0C" w:rsidRPr="0076729C" w:rsidRDefault="00392E0C" w:rsidP="00814FE8">
      <w:pPr>
        <w:spacing w:after="0"/>
        <w:jc w:val="both"/>
        <w:rPr>
          <w:rFonts w:ascii="Calibri" w:hAnsi="Calibri"/>
          <w:b w:val="0"/>
          <w:i w:val="0"/>
        </w:rPr>
      </w:pPr>
      <w:r w:rsidRPr="0076729C">
        <w:rPr>
          <w:rFonts w:ascii="Calibri" w:hAnsi="Calibri"/>
          <w:i w:val="0"/>
        </w:rPr>
        <w:t xml:space="preserve">Opis: </w:t>
      </w:r>
      <w:r w:rsidR="004A27AC">
        <w:rPr>
          <w:rFonts w:ascii="Calibri" w:hAnsi="Calibri"/>
          <w:b w:val="0"/>
          <w:i w:val="0"/>
        </w:rPr>
        <w:t>Ovim kapitalnim projektom</w:t>
      </w:r>
      <w:r w:rsidR="002615F0" w:rsidRPr="0076729C">
        <w:rPr>
          <w:rFonts w:ascii="Calibri" w:hAnsi="Calibri"/>
          <w:b w:val="0"/>
          <w:i w:val="0"/>
        </w:rPr>
        <w:t xml:space="preserve"> o</w:t>
      </w:r>
      <w:r w:rsidR="004F3B75" w:rsidRPr="0076729C">
        <w:rPr>
          <w:rFonts w:ascii="Calibri" w:hAnsi="Calibri"/>
          <w:b w:val="0"/>
          <w:i w:val="0"/>
        </w:rPr>
        <w:t>siguravaju</w:t>
      </w:r>
      <w:r w:rsidR="002615F0" w:rsidRPr="0076729C">
        <w:rPr>
          <w:rFonts w:ascii="Calibri" w:hAnsi="Calibri"/>
          <w:b w:val="0"/>
          <w:i w:val="0"/>
        </w:rPr>
        <w:t xml:space="preserve"> se</w:t>
      </w:r>
      <w:r w:rsidR="004F3B75" w:rsidRPr="0076729C">
        <w:rPr>
          <w:rFonts w:ascii="Calibri" w:hAnsi="Calibri"/>
          <w:b w:val="0"/>
          <w:i w:val="0"/>
        </w:rPr>
        <w:t xml:space="preserve"> sredstva za izgradnju, zamjenu i nadopunu javne rasvjete na</w:t>
      </w:r>
      <w:r w:rsidR="00782D70">
        <w:rPr>
          <w:rFonts w:ascii="Calibri" w:hAnsi="Calibri"/>
          <w:b w:val="0"/>
          <w:i w:val="0"/>
        </w:rPr>
        <w:t xml:space="preserve"> </w:t>
      </w:r>
      <w:r w:rsidR="004A27AC">
        <w:rPr>
          <w:rFonts w:ascii="Calibri" w:hAnsi="Calibri"/>
          <w:b w:val="0"/>
          <w:i w:val="0"/>
        </w:rPr>
        <w:t>području općine</w:t>
      </w:r>
      <w:r w:rsidRPr="0076729C">
        <w:rPr>
          <w:rFonts w:ascii="Calibri" w:hAnsi="Calibri"/>
          <w:b w:val="0"/>
          <w:i w:val="0"/>
        </w:rPr>
        <w:t xml:space="preserve">. </w:t>
      </w:r>
    </w:p>
    <w:p w:rsidR="00392E0C" w:rsidRPr="007D67AD" w:rsidRDefault="00392E0C" w:rsidP="00814FE8">
      <w:pPr>
        <w:spacing w:after="0"/>
        <w:jc w:val="both"/>
        <w:rPr>
          <w:rFonts w:ascii="Calibri" w:hAnsi="Calibri"/>
          <w:i w:val="0"/>
          <w:color w:val="FF000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KAPITALNI PROJEKT K201305 UREĐENJE OBALNOG DIJELA NASELJA BAŠKA</w:t>
      </w:r>
      <w:r w:rsidRPr="007D67AD">
        <w:rPr>
          <w:rFonts w:ascii="Calibri" w:hAnsi="Calibri"/>
          <w:i w:val="0"/>
          <w:sz w:val="20"/>
          <w:szCs w:val="20"/>
          <w:u w:val="single"/>
          <w:shd w:val="clear" w:color="auto" w:fill="FFFFFF"/>
        </w:rPr>
        <w:tab/>
      </w:r>
    </w:p>
    <w:p w:rsidR="0081469A" w:rsidRDefault="00FA2EF3" w:rsidP="0081469A">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202</w:t>
      </w:r>
      <w:r w:rsidR="0081469A">
        <w:rPr>
          <w:rFonts w:ascii="Calibri" w:hAnsi="Calibri"/>
          <w:i w:val="0"/>
          <w:sz w:val="20"/>
          <w:szCs w:val="20"/>
        </w:rPr>
        <w:t>2</w:t>
      </w:r>
      <w:r w:rsidR="00F53475">
        <w:rPr>
          <w:rFonts w:ascii="Calibri" w:hAnsi="Calibri"/>
          <w:i w:val="0"/>
          <w:sz w:val="20"/>
          <w:szCs w:val="20"/>
        </w:rPr>
        <w:t xml:space="preserve">.  </w:t>
      </w:r>
      <w:r w:rsidR="0081469A">
        <w:rPr>
          <w:rFonts w:ascii="Calibri" w:hAnsi="Calibri"/>
          <w:i w:val="0"/>
          <w:sz w:val="20"/>
          <w:szCs w:val="20"/>
        </w:rPr>
        <w:tab/>
      </w:r>
      <w:r w:rsidR="0081469A" w:rsidRPr="007D67AD">
        <w:rPr>
          <w:rFonts w:ascii="Calibri" w:hAnsi="Calibri"/>
          <w:i w:val="0"/>
          <w:sz w:val="20"/>
          <w:szCs w:val="20"/>
        </w:rPr>
        <w:t>43 NAKNADE ZA KONCESIJE NA POM.DOBRU</w:t>
      </w:r>
      <w:r w:rsidR="0081469A">
        <w:rPr>
          <w:rFonts w:ascii="Calibri" w:hAnsi="Calibri"/>
          <w:i w:val="0"/>
          <w:sz w:val="20"/>
          <w:szCs w:val="20"/>
        </w:rPr>
        <w:tab/>
        <w:t>792.750</w:t>
      </w:r>
    </w:p>
    <w:p w:rsidR="00392E0C" w:rsidRPr="007D67AD" w:rsidRDefault="0081469A" w:rsidP="0081469A">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 xml:space="preserve">         </w:t>
      </w:r>
      <w:r>
        <w:rPr>
          <w:rFonts w:ascii="Calibri" w:hAnsi="Calibri"/>
          <w:i w:val="0"/>
          <w:sz w:val="20"/>
          <w:szCs w:val="20"/>
        </w:rPr>
        <w:tab/>
      </w:r>
      <w:r w:rsidR="00AD474F" w:rsidRPr="007D67AD">
        <w:rPr>
          <w:rFonts w:ascii="Calibri" w:hAnsi="Calibri"/>
          <w:i w:val="0"/>
          <w:sz w:val="20"/>
          <w:szCs w:val="20"/>
        </w:rPr>
        <w:t>49 PRIHODI ZA POSEBNE NAMJENE /VIŠAK 43/</w:t>
      </w:r>
      <w:r w:rsidR="00392E0C" w:rsidRPr="007D67AD">
        <w:rPr>
          <w:rFonts w:ascii="Calibri" w:hAnsi="Calibri"/>
          <w:i w:val="0"/>
          <w:sz w:val="20"/>
          <w:szCs w:val="20"/>
        </w:rPr>
        <w:tab/>
      </w:r>
      <w:r>
        <w:rPr>
          <w:rFonts w:ascii="Calibri" w:hAnsi="Calibri"/>
          <w:i w:val="0"/>
          <w:sz w:val="20"/>
          <w:szCs w:val="20"/>
        </w:rPr>
        <w:t>2.030.140</w:t>
      </w:r>
    </w:p>
    <w:p w:rsidR="0081469A" w:rsidRDefault="00A54FA9"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w:t>
      </w:r>
      <w:r w:rsidR="0081469A">
        <w:rPr>
          <w:rFonts w:ascii="Calibri" w:hAnsi="Calibri"/>
          <w:i w:val="0"/>
          <w:sz w:val="20"/>
          <w:szCs w:val="20"/>
        </w:rPr>
        <w:t>3</w:t>
      </w:r>
      <w:r w:rsidR="00392E0C" w:rsidRPr="007D67AD">
        <w:rPr>
          <w:rFonts w:ascii="Calibri" w:hAnsi="Calibri"/>
          <w:i w:val="0"/>
          <w:sz w:val="20"/>
          <w:szCs w:val="20"/>
        </w:rPr>
        <w:t xml:space="preserve">. </w:t>
      </w:r>
      <w:r w:rsidR="00E45ED7">
        <w:rPr>
          <w:rFonts w:ascii="Calibri" w:hAnsi="Calibri"/>
          <w:i w:val="0"/>
          <w:sz w:val="20"/>
          <w:szCs w:val="20"/>
        </w:rPr>
        <w:tab/>
      </w:r>
      <w:r w:rsidR="0081469A" w:rsidRPr="007D67AD">
        <w:rPr>
          <w:rFonts w:ascii="Calibri" w:hAnsi="Calibri"/>
          <w:i w:val="0"/>
          <w:sz w:val="20"/>
          <w:szCs w:val="20"/>
        </w:rPr>
        <w:t>11 OPĆI PRIHODI I PRIMICI</w:t>
      </w:r>
      <w:r w:rsidR="0081469A">
        <w:rPr>
          <w:rFonts w:ascii="Calibri" w:hAnsi="Calibri"/>
          <w:i w:val="0"/>
          <w:sz w:val="20"/>
          <w:szCs w:val="20"/>
        </w:rPr>
        <w:tab/>
        <w:t>51.133</w:t>
      </w:r>
    </w:p>
    <w:p w:rsidR="0081469A" w:rsidRDefault="0081469A"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 xml:space="preserve">         </w:t>
      </w:r>
      <w:r>
        <w:rPr>
          <w:rFonts w:ascii="Calibri" w:hAnsi="Calibri"/>
          <w:i w:val="0"/>
          <w:sz w:val="20"/>
          <w:szCs w:val="20"/>
        </w:rPr>
        <w:tab/>
        <w:t>42 PRIHODI OD SPOMENIČKE RENTE</w:t>
      </w:r>
      <w:r>
        <w:rPr>
          <w:rFonts w:ascii="Calibri" w:hAnsi="Calibri"/>
          <w:i w:val="0"/>
          <w:sz w:val="20"/>
          <w:szCs w:val="20"/>
        </w:rPr>
        <w:tab/>
        <w:t>80.000</w:t>
      </w:r>
    </w:p>
    <w:p w:rsidR="00392E0C" w:rsidRDefault="0081469A"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 xml:space="preserve">         </w:t>
      </w:r>
      <w:r>
        <w:rPr>
          <w:rFonts w:ascii="Calibri" w:hAnsi="Calibri"/>
          <w:i w:val="0"/>
          <w:sz w:val="20"/>
          <w:szCs w:val="20"/>
        </w:rPr>
        <w:tab/>
      </w:r>
      <w:r w:rsidR="00392E0C" w:rsidRPr="007D67AD">
        <w:rPr>
          <w:rFonts w:ascii="Calibri" w:hAnsi="Calibri"/>
          <w:i w:val="0"/>
          <w:sz w:val="20"/>
          <w:szCs w:val="20"/>
        </w:rPr>
        <w:t>43 NAKNADE ZA KONCESIJE NA POM.DOBRU</w:t>
      </w:r>
      <w:r w:rsidR="00392E0C" w:rsidRPr="007D67AD">
        <w:rPr>
          <w:rFonts w:ascii="Calibri" w:hAnsi="Calibri"/>
          <w:i w:val="0"/>
          <w:sz w:val="20"/>
          <w:szCs w:val="20"/>
        </w:rPr>
        <w:tab/>
      </w:r>
      <w:r>
        <w:rPr>
          <w:rFonts w:ascii="Calibri" w:hAnsi="Calibri"/>
          <w:i w:val="0"/>
          <w:sz w:val="20"/>
          <w:szCs w:val="20"/>
        </w:rPr>
        <w:t>1.373.000</w:t>
      </w:r>
    </w:p>
    <w:p w:rsidR="0081469A" w:rsidRDefault="0081469A"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t>44 EKOLOŠKA PRISTOJBA</w:t>
      </w:r>
      <w:r>
        <w:rPr>
          <w:rFonts w:ascii="Calibri" w:hAnsi="Calibri"/>
          <w:i w:val="0"/>
          <w:sz w:val="20"/>
          <w:szCs w:val="20"/>
        </w:rPr>
        <w:tab/>
        <w:t>1.554.000</w:t>
      </w:r>
    </w:p>
    <w:p w:rsidR="0081469A" w:rsidRPr="007D67AD" w:rsidRDefault="0081469A"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t>45 TURISTIČKA PRISTOJBA</w:t>
      </w:r>
      <w:r>
        <w:rPr>
          <w:rFonts w:ascii="Calibri" w:hAnsi="Calibri"/>
          <w:i w:val="0"/>
          <w:sz w:val="20"/>
          <w:szCs w:val="20"/>
        </w:rPr>
        <w:tab/>
        <w:t>500.011</w:t>
      </w:r>
    </w:p>
    <w:p w:rsidR="008450C9" w:rsidRDefault="008450C9"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ab/>
        <w:t>47 KOMUNALNI DOPRINOS</w:t>
      </w:r>
      <w:r w:rsidRPr="007D67AD">
        <w:rPr>
          <w:rFonts w:ascii="Calibri" w:hAnsi="Calibri"/>
          <w:i w:val="0"/>
          <w:sz w:val="20"/>
          <w:szCs w:val="20"/>
        </w:rPr>
        <w:tab/>
      </w:r>
      <w:r w:rsidR="0081469A">
        <w:rPr>
          <w:rFonts w:ascii="Calibri" w:hAnsi="Calibri"/>
          <w:i w:val="0"/>
          <w:sz w:val="20"/>
          <w:szCs w:val="20"/>
        </w:rPr>
        <w:t>1.902.236</w:t>
      </w:r>
    </w:p>
    <w:p w:rsidR="008450C9" w:rsidRDefault="008450C9"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lastRenderedPageBreak/>
        <w:tab/>
      </w:r>
      <w:r w:rsidR="0081469A">
        <w:rPr>
          <w:rFonts w:ascii="Calibri" w:hAnsi="Calibri"/>
          <w:i w:val="0"/>
          <w:sz w:val="20"/>
          <w:szCs w:val="20"/>
        </w:rPr>
        <w:t>51 POMOĆI</w:t>
      </w:r>
      <w:r w:rsidRPr="007D67AD">
        <w:rPr>
          <w:rFonts w:ascii="Calibri" w:hAnsi="Calibri"/>
          <w:i w:val="0"/>
          <w:sz w:val="20"/>
          <w:szCs w:val="20"/>
        </w:rPr>
        <w:tab/>
      </w:r>
      <w:r w:rsidR="0081469A">
        <w:rPr>
          <w:rFonts w:ascii="Calibri" w:hAnsi="Calibri"/>
          <w:i w:val="0"/>
          <w:sz w:val="20"/>
          <w:szCs w:val="20"/>
        </w:rPr>
        <w:t>3.016.466</w:t>
      </w:r>
    </w:p>
    <w:p w:rsidR="0081469A" w:rsidRPr="007D67AD" w:rsidRDefault="0081469A"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r>
      <w:r w:rsidRPr="007D67AD">
        <w:rPr>
          <w:rFonts w:ascii="Calibri" w:hAnsi="Calibri"/>
          <w:i w:val="0"/>
          <w:sz w:val="20"/>
          <w:szCs w:val="20"/>
        </w:rPr>
        <w:t>71 PRIHODI OD PRODAJE NEF.IMOVINE</w:t>
      </w:r>
      <w:r>
        <w:rPr>
          <w:rFonts w:ascii="Calibri" w:hAnsi="Calibri"/>
          <w:i w:val="0"/>
          <w:sz w:val="20"/>
          <w:szCs w:val="20"/>
        </w:rPr>
        <w:t xml:space="preserve">  </w:t>
      </w:r>
      <w:r>
        <w:rPr>
          <w:rFonts w:ascii="Calibri" w:hAnsi="Calibri"/>
          <w:i w:val="0"/>
          <w:sz w:val="20"/>
          <w:szCs w:val="20"/>
        </w:rPr>
        <w:tab/>
        <w:t>220.340</w:t>
      </w:r>
    </w:p>
    <w:p w:rsidR="008450C9" w:rsidRDefault="00392E0C"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202</w:t>
      </w:r>
      <w:r w:rsidR="0081469A">
        <w:rPr>
          <w:rFonts w:ascii="Calibri" w:hAnsi="Calibri"/>
          <w:i w:val="0"/>
          <w:sz w:val="20"/>
          <w:szCs w:val="20"/>
        </w:rPr>
        <w:t>4</w:t>
      </w:r>
      <w:r w:rsidRPr="007D67AD">
        <w:rPr>
          <w:rFonts w:ascii="Calibri" w:hAnsi="Calibri"/>
          <w:i w:val="0"/>
          <w:sz w:val="20"/>
          <w:szCs w:val="20"/>
        </w:rPr>
        <w:t xml:space="preserve">. </w:t>
      </w:r>
      <w:r w:rsidR="00E45ED7">
        <w:rPr>
          <w:rFonts w:ascii="Calibri" w:hAnsi="Calibri"/>
          <w:i w:val="0"/>
          <w:sz w:val="20"/>
          <w:szCs w:val="20"/>
        </w:rPr>
        <w:tab/>
      </w:r>
      <w:r w:rsidR="008450C9" w:rsidRPr="007D67AD">
        <w:rPr>
          <w:rFonts w:ascii="Calibri" w:hAnsi="Calibri"/>
          <w:i w:val="0"/>
          <w:sz w:val="20"/>
          <w:szCs w:val="20"/>
        </w:rPr>
        <w:t>11 OPĆI PRIHODI I PRIMICI</w:t>
      </w:r>
      <w:r w:rsidR="008450C9" w:rsidRPr="007D67AD">
        <w:rPr>
          <w:rFonts w:ascii="Calibri" w:hAnsi="Calibri"/>
          <w:i w:val="0"/>
          <w:sz w:val="20"/>
          <w:szCs w:val="20"/>
        </w:rPr>
        <w:tab/>
      </w:r>
      <w:r w:rsidR="0081469A">
        <w:rPr>
          <w:rFonts w:ascii="Calibri" w:hAnsi="Calibri"/>
          <w:i w:val="0"/>
          <w:sz w:val="20"/>
          <w:szCs w:val="20"/>
        </w:rPr>
        <w:t>1.146.183</w:t>
      </w:r>
    </w:p>
    <w:p w:rsidR="0081469A" w:rsidRDefault="0081469A" w:rsidP="0081469A">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 xml:space="preserve">            42 PRIHODI OD SPOMENIČKE RENTE</w:t>
      </w:r>
      <w:r>
        <w:rPr>
          <w:rFonts w:ascii="Calibri" w:hAnsi="Calibri"/>
          <w:i w:val="0"/>
          <w:sz w:val="20"/>
          <w:szCs w:val="20"/>
        </w:rPr>
        <w:tab/>
        <w:t>80.000</w:t>
      </w:r>
    </w:p>
    <w:p w:rsidR="00392E0C" w:rsidRPr="007D67AD" w:rsidRDefault="008450C9"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ab/>
      </w:r>
      <w:r w:rsidR="00392E0C" w:rsidRPr="007D67AD">
        <w:rPr>
          <w:rFonts w:ascii="Calibri" w:hAnsi="Calibri"/>
          <w:i w:val="0"/>
          <w:sz w:val="20"/>
          <w:szCs w:val="20"/>
        </w:rPr>
        <w:t>43 NAKNADE ZA KONCESIJE NA POM.DOBRU</w:t>
      </w:r>
      <w:r w:rsidR="00392E0C" w:rsidRPr="007D67AD">
        <w:rPr>
          <w:rFonts w:ascii="Calibri" w:hAnsi="Calibri"/>
          <w:i w:val="0"/>
          <w:sz w:val="20"/>
          <w:szCs w:val="20"/>
        </w:rPr>
        <w:tab/>
      </w:r>
      <w:r w:rsidR="00AA60F3">
        <w:rPr>
          <w:rFonts w:ascii="Calibri" w:hAnsi="Calibri"/>
          <w:i w:val="0"/>
          <w:sz w:val="20"/>
          <w:szCs w:val="20"/>
        </w:rPr>
        <w:t>1.373.000</w:t>
      </w:r>
    </w:p>
    <w:p w:rsidR="00392E0C" w:rsidRPr="007D67AD" w:rsidRDefault="00392E0C"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ab/>
        <w:t>44 EKOLOŠKA PRISTOJBA</w:t>
      </w:r>
      <w:r w:rsidRPr="007D67AD">
        <w:rPr>
          <w:rFonts w:ascii="Calibri" w:hAnsi="Calibri"/>
          <w:i w:val="0"/>
          <w:sz w:val="20"/>
          <w:szCs w:val="20"/>
        </w:rPr>
        <w:tab/>
      </w:r>
      <w:r w:rsidR="0081469A">
        <w:rPr>
          <w:rFonts w:ascii="Calibri" w:hAnsi="Calibri"/>
          <w:i w:val="0"/>
          <w:sz w:val="20"/>
          <w:szCs w:val="20"/>
        </w:rPr>
        <w:t>1.554</w:t>
      </w:r>
      <w:r w:rsidR="00AA60F3">
        <w:rPr>
          <w:rFonts w:ascii="Calibri" w:hAnsi="Calibri"/>
          <w:i w:val="0"/>
          <w:sz w:val="20"/>
          <w:szCs w:val="20"/>
        </w:rPr>
        <w:t>.000</w:t>
      </w:r>
    </w:p>
    <w:p w:rsidR="008450C9" w:rsidRDefault="008450C9"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ab/>
        <w:t xml:space="preserve">45 </w:t>
      </w:r>
      <w:r w:rsidR="00AA60F3">
        <w:rPr>
          <w:rFonts w:ascii="Calibri" w:hAnsi="Calibri"/>
          <w:i w:val="0"/>
          <w:sz w:val="20"/>
          <w:szCs w:val="20"/>
        </w:rPr>
        <w:t>TURISTIČK</w:t>
      </w:r>
      <w:r w:rsidRPr="007D67AD">
        <w:rPr>
          <w:rFonts w:ascii="Calibri" w:hAnsi="Calibri"/>
          <w:i w:val="0"/>
          <w:sz w:val="20"/>
          <w:szCs w:val="20"/>
        </w:rPr>
        <w:t>A PRISTOJBA</w:t>
      </w:r>
      <w:r w:rsidRPr="007D67AD">
        <w:rPr>
          <w:rFonts w:ascii="Calibri" w:hAnsi="Calibri"/>
          <w:i w:val="0"/>
          <w:sz w:val="20"/>
          <w:szCs w:val="20"/>
        </w:rPr>
        <w:tab/>
      </w:r>
      <w:r w:rsidR="0081469A">
        <w:rPr>
          <w:rFonts w:ascii="Calibri" w:hAnsi="Calibri"/>
          <w:i w:val="0"/>
          <w:sz w:val="20"/>
          <w:szCs w:val="20"/>
        </w:rPr>
        <w:t>500</w:t>
      </w:r>
      <w:r w:rsidRPr="007D67AD">
        <w:rPr>
          <w:rFonts w:ascii="Calibri" w:hAnsi="Calibri"/>
          <w:i w:val="0"/>
          <w:sz w:val="20"/>
          <w:szCs w:val="20"/>
        </w:rPr>
        <w:t>.0</w:t>
      </w:r>
      <w:r w:rsidR="0081469A">
        <w:rPr>
          <w:rFonts w:ascii="Calibri" w:hAnsi="Calibri"/>
          <w:i w:val="0"/>
          <w:sz w:val="20"/>
          <w:szCs w:val="20"/>
        </w:rPr>
        <w:t>11</w:t>
      </w:r>
    </w:p>
    <w:p w:rsidR="0081469A" w:rsidRDefault="0081469A" w:rsidP="0081469A">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r>
      <w:r w:rsidRPr="007D67AD">
        <w:rPr>
          <w:rFonts w:ascii="Calibri" w:hAnsi="Calibri"/>
          <w:i w:val="0"/>
          <w:sz w:val="20"/>
          <w:szCs w:val="20"/>
        </w:rPr>
        <w:t>47 KOMUNALNI DOPRINOS</w:t>
      </w:r>
      <w:r w:rsidRPr="007D67AD">
        <w:rPr>
          <w:rFonts w:ascii="Calibri" w:hAnsi="Calibri"/>
          <w:i w:val="0"/>
          <w:sz w:val="20"/>
          <w:szCs w:val="20"/>
        </w:rPr>
        <w:tab/>
      </w:r>
      <w:r>
        <w:rPr>
          <w:rFonts w:ascii="Calibri" w:hAnsi="Calibri"/>
          <w:i w:val="0"/>
          <w:sz w:val="20"/>
          <w:szCs w:val="20"/>
        </w:rPr>
        <w:t>2.072.236</w:t>
      </w:r>
    </w:p>
    <w:p w:rsidR="00755BF1" w:rsidRDefault="00755BF1"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t>48 KOMUNALNA NAKNADA</w:t>
      </w:r>
      <w:r>
        <w:rPr>
          <w:rFonts w:ascii="Calibri" w:hAnsi="Calibri"/>
          <w:i w:val="0"/>
          <w:sz w:val="20"/>
          <w:szCs w:val="20"/>
        </w:rPr>
        <w:tab/>
      </w:r>
      <w:r w:rsidR="0081469A">
        <w:rPr>
          <w:rFonts w:ascii="Calibri" w:hAnsi="Calibri"/>
          <w:i w:val="0"/>
          <w:sz w:val="20"/>
          <w:szCs w:val="20"/>
        </w:rPr>
        <w:t>751.192</w:t>
      </w:r>
    </w:p>
    <w:p w:rsidR="00755BF1" w:rsidRPr="007D67AD" w:rsidRDefault="00755BF1"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ab/>
        <w:t>51 POMOĆI DRUGIH PRORAČUNA</w:t>
      </w:r>
      <w:r w:rsidRPr="007D67AD">
        <w:rPr>
          <w:rFonts w:ascii="Calibri" w:hAnsi="Calibri"/>
          <w:i w:val="0"/>
          <w:sz w:val="20"/>
          <w:szCs w:val="20"/>
        </w:rPr>
        <w:tab/>
      </w:r>
      <w:r w:rsidR="0081469A">
        <w:rPr>
          <w:rFonts w:ascii="Calibri" w:hAnsi="Calibri"/>
          <w:i w:val="0"/>
          <w:sz w:val="20"/>
          <w:szCs w:val="20"/>
        </w:rPr>
        <w:t>4.576.600</w:t>
      </w:r>
    </w:p>
    <w:p w:rsidR="00AA60F3" w:rsidRPr="007D67AD" w:rsidRDefault="00AA60F3"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r>
      <w:r w:rsidRPr="007D67AD">
        <w:rPr>
          <w:rFonts w:ascii="Calibri" w:hAnsi="Calibri"/>
          <w:i w:val="0"/>
          <w:sz w:val="20"/>
          <w:szCs w:val="20"/>
        </w:rPr>
        <w:t>71 PRIHODI OD PRODAJE NEF.IMOVINE</w:t>
      </w:r>
      <w:r w:rsidR="0081469A">
        <w:rPr>
          <w:rFonts w:ascii="Calibri" w:hAnsi="Calibri"/>
          <w:i w:val="0"/>
          <w:sz w:val="20"/>
          <w:szCs w:val="20"/>
        </w:rPr>
        <w:t xml:space="preserve">  </w:t>
      </w:r>
      <w:r w:rsidR="0081469A">
        <w:rPr>
          <w:rFonts w:ascii="Calibri" w:hAnsi="Calibri"/>
          <w:i w:val="0"/>
          <w:sz w:val="20"/>
          <w:szCs w:val="20"/>
        </w:rPr>
        <w:tab/>
        <w:t>26</w:t>
      </w:r>
      <w:r>
        <w:rPr>
          <w:rFonts w:ascii="Calibri" w:hAnsi="Calibri"/>
          <w:i w:val="0"/>
          <w:sz w:val="20"/>
          <w:szCs w:val="20"/>
        </w:rPr>
        <w:t>0.340</w:t>
      </w:r>
    </w:p>
    <w:p w:rsidR="00392E0C" w:rsidRDefault="00392E0C" w:rsidP="00814FE8">
      <w:pPr>
        <w:tabs>
          <w:tab w:val="left" w:pos="567"/>
          <w:tab w:val="right" w:pos="6237"/>
          <w:tab w:val="right" w:pos="9070"/>
        </w:tabs>
        <w:spacing w:after="0"/>
        <w:jc w:val="both"/>
        <w:rPr>
          <w:rFonts w:asciiTheme="minorHAnsi" w:hAnsiTheme="minorHAnsi"/>
          <w:b w:val="0"/>
          <w:i w:val="0"/>
        </w:rPr>
      </w:pPr>
      <w:r w:rsidRPr="0081469A">
        <w:rPr>
          <w:rFonts w:ascii="Calibri" w:hAnsi="Calibri"/>
          <w:i w:val="0"/>
        </w:rPr>
        <w:t>Opis:</w:t>
      </w:r>
      <w:r w:rsidRPr="0081469A">
        <w:rPr>
          <w:rFonts w:asciiTheme="minorHAnsi" w:hAnsiTheme="minorHAnsi"/>
          <w:b w:val="0"/>
          <w:i w:val="0"/>
        </w:rPr>
        <w:t xml:space="preserve"> Osigurava sredstva za </w:t>
      </w:r>
      <w:r w:rsidR="00BF699E">
        <w:rPr>
          <w:rFonts w:asciiTheme="minorHAnsi" w:hAnsiTheme="minorHAnsi"/>
          <w:b w:val="0"/>
          <w:i w:val="0"/>
        </w:rPr>
        <w:t xml:space="preserve">dovršetak </w:t>
      </w:r>
      <w:r w:rsidRPr="0081469A">
        <w:rPr>
          <w:rFonts w:asciiTheme="minorHAnsi" w:hAnsiTheme="minorHAnsi"/>
          <w:b w:val="0"/>
          <w:i w:val="0"/>
        </w:rPr>
        <w:t>izrad</w:t>
      </w:r>
      <w:r w:rsidR="00BF699E">
        <w:rPr>
          <w:rFonts w:asciiTheme="minorHAnsi" w:hAnsiTheme="minorHAnsi"/>
          <w:b w:val="0"/>
          <w:i w:val="0"/>
        </w:rPr>
        <w:t>e projektne dokumentacije,</w:t>
      </w:r>
      <w:r w:rsidRPr="0081469A">
        <w:rPr>
          <w:rFonts w:asciiTheme="minorHAnsi" w:hAnsiTheme="minorHAnsi"/>
          <w:b w:val="0"/>
          <w:i w:val="0"/>
        </w:rPr>
        <w:t xml:space="preserve"> izvedbenog projekta uređenja obalnog dijela naselja Baška, </w:t>
      </w:r>
      <w:r w:rsidR="00BF699E">
        <w:rPr>
          <w:rFonts w:asciiTheme="minorHAnsi" w:hAnsiTheme="minorHAnsi"/>
          <w:b w:val="0"/>
          <w:i w:val="0"/>
        </w:rPr>
        <w:t>te rekonstrukciju koja će se izvoditi u više faza</w:t>
      </w:r>
      <w:r w:rsidRPr="0081469A">
        <w:rPr>
          <w:rFonts w:asciiTheme="minorHAnsi" w:hAnsiTheme="minorHAnsi"/>
          <w:b w:val="0"/>
          <w:i w:val="0"/>
        </w:rPr>
        <w:t xml:space="preserve">. </w:t>
      </w:r>
    </w:p>
    <w:p w:rsidR="008E4F06" w:rsidRPr="0081469A" w:rsidRDefault="008E4F06" w:rsidP="00814FE8">
      <w:pPr>
        <w:tabs>
          <w:tab w:val="left" w:pos="567"/>
          <w:tab w:val="right" w:pos="6237"/>
          <w:tab w:val="right" w:pos="9070"/>
        </w:tabs>
        <w:spacing w:after="0"/>
        <w:jc w:val="both"/>
        <w:rPr>
          <w:rFonts w:asciiTheme="minorHAnsi" w:hAnsiTheme="minorHAnsi"/>
          <w:b w:val="0"/>
          <w:i w:val="0"/>
        </w:rPr>
      </w:pPr>
    </w:p>
    <w:p w:rsidR="004302DA" w:rsidRPr="007D67AD" w:rsidRDefault="004302DA" w:rsidP="00814FE8">
      <w:pPr>
        <w:shd w:val="clear" w:color="auto" w:fill="FFFFFF"/>
        <w:tabs>
          <w:tab w:val="left" w:pos="2977"/>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KAPITALNI PROJEKT K20131</w:t>
      </w:r>
      <w:r>
        <w:rPr>
          <w:rFonts w:ascii="Calibri" w:hAnsi="Calibri"/>
          <w:i w:val="0"/>
          <w:sz w:val="20"/>
          <w:szCs w:val="20"/>
          <w:u w:val="single"/>
          <w:shd w:val="clear" w:color="auto" w:fill="FFFFFF"/>
        </w:rPr>
        <w:t>1</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IZRADA BAZE PROSTORNIH I NEPROSTORNIH PODATAKA O. KRKA</w:t>
      </w:r>
      <w:r w:rsidRPr="007D67AD">
        <w:rPr>
          <w:rFonts w:ascii="Calibri" w:hAnsi="Calibri"/>
          <w:i w:val="0"/>
          <w:sz w:val="20"/>
          <w:szCs w:val="20"/>
          <w:u w:val="single"/>
          <w:shd w:val="clear" w:color="auto" w:fill="FFFFFF"/>
        </w:rPr>
        <w:tab/>
      </w:r>
    </w:p>
    <w:p w:rsidR="004302DA" w:rsidRPr="007D67AD" w:rsidRDefault="004302DA"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4302DA" w:rsidRPr="007D67AD" w:rsidRDefault="004302DA"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202</w:t>
      </w:r>
      <w:r w:rsidR="003F3DBC">
        <w:rPr>
          <w:rFonts w:ascii="Calibri" w:hAnsi="Calibri"/>
          <w:i w:val="0"/>
          <w:sz w:val="20"/>
          <w:szCs w:val="20"/>
        </w:rPr>
        <w:t>2</w:t>
      </w:r>
      <w:r w:rsidRPr="007D67AD">
        <w:rPr>
          <w:rFonts w:ascii="Calibri" w:hAnsi="Calibri"/>
          <w:i w:val="0"/>
          <w:sz w:val="20"/>
          <w:szCs w:val="20"/>
        </w:rPr>
        <w:t xml:space="preserve">. </w:t>
      </w:r>
      <w:r>
        <w:rPr>
          <w:rFonts w:ascii="Calibri" w:hAnsi="Calibri"/>
          <w:i w:val="0"/>
          <w:sz w:val="20"/>
          <w:szCs w:val="20"/>
        </w:rPr>
        <w:tab/>
      </w:r>
      <w:r w:rsidR="003F3DBC" w:rsidRPr="007D67AD">
        <w:rPr>
          <w:rFonts w:ascii="Calibri" w:hAnsi="Calibri"/>
          <w:i w:val="0"/>
          <w:sz w:val="20"/>
          <w:szCs w:val="20"/>
        </w:rPr>
        <w:t>71 PRIHODI OD PRODAJE NEF.IMOVINE</w:t>
      </w:r>
      <w:r w:rsidR="003F3DBC">
        <w:rPr>
          <w:rFonts w:ascii="Calibri" w:hAnsi="Calibri"/>
          <w:i w:val="0"/>
          <w:sz w:val="20"/>
          <w:szCs w:val="20"/>
        </w:rPr>
        <w:t xml:space="preserve">  </w:t>
      </w:r>
      <w:r w:rsidRPr="007D67AD">
        <w:rPr>
          <w:rFonts w:ascii="Calibri" w:hAnsi="Calibri"/>
          <w:i w:val="0"/>
          <w:sz w:val="20"/>
          <w:szCs w:val="20"/>
        </w:rPr>
        <w:tab/>
      </w:r>
      <w:r w:rsidR="003F3DBC">
        <w:rPr>
          <w:rFonts w:ascii="Calibri" w:hAnsi="Calibri"/>
          <w:i w:val="0"/>
          <w:sz w:val="20"/>
          <w:szCs w:val="20"/>
        </w:rPr>
        <w:t>50.000</w:t>
      </w:r>
    </w:p>
    <w:p w:rsidR="004302DA" w:rsidRPr="007D67AD" w:rsidRDefault="004302DA"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w:t>
      </w:r>
      <w:r w:rsidR="003F3DBC">
        <w:rPr>
          <w:rFonts w:ascii="Calibri" w:hAnsi="Calibri"/>
          <w:i w:val="0"/>
          <w:sz w:val="20"/>
          <w:szCs w:val="20"/>
        </w:rPr>
        <w:t>3</w:t>
      </w:r>
      <w:r w:rsidRPr="007D67AD">
        <w:rPr>
          <w:rFonts w:ascii="Calibri" w:hAnsi="Calibri"/>
          <w:i w:val="0"/>
          <w:sz w:val="20"/>
          <w:szCs w:val="20"/>
        </w:rPr>
        <w:t xml:space="preserve">. </w:t>
      </w:r>
      <w:r>
        <w:rPr>
          <w:rFonts w:ascii="Calibri" w:hAnsi="Calibri"/>
          <w:i w:val="0"/>
          <w:sz w:val="20"/>
          <w:szCs w:val="20"/>
        </w:rPr>
        <w:tab/>
      </w:r>
      <w:r w:rsidRPr="007D67AD">
        <w:rPr>
          <w:rFonts w:ascii="Calibri" w:hAnsi="Calibri"/>
          <w:i w:val="0"/>
          <w:sz w:val="20"/>
          <w:szCs w:val="20"/>
        </w:rPr>
        <w:t>11 OPĆI PRIHODI I PRIMICI</w:t>
      </w:r>
      <w:r>
        <w:rPr>
          <w:rFonts w:ascii="Calibri" w:hAnsi="Calibri"/>
          <w:i w:val="0"/>
          <w:sz w:val="20"/>
          <w:szCs w:val="20"/>
        </w:rPr>
        <w:tab/>
      </w:r>
      <w:r w:rsidR="003F3DBC">
        <w:rPr>
          <w:rFonts w:ascii="Calibri" w:hAnsi="Calibri"/>
          <w:i w:val="0"/>
          <w:sz w:val="20"/>
          <w:szCs w:val="20"/>
        </w:rPr>
        <w:t>0</w:t>
      </w:r>
    </w:p>
    <w:p w:rsidR="004302DA" w:rsidRPr="007D67AD" w:rsidRDefault="004302DA"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w:t>
      </w:r>
      <w:r w:rsidR="003F3DBC">
        <w:rPr>
          <w:rFonts w:ascii="Calibri" w:hAnsi="Calibri"/>
          <w:i w:val="0"/>
          <w:sz w:val="20"/>
          <w:szCs w:val="20"/>
        </w:rPr>
        <w:t>4</w:t>
      </w:r>
      <w:r w:rsidRPr="007D67AD">
        <w:rPr>
          <w:rFonts w:ascii="Calibri" w:hAnsi="Calibri"/>
          <w:i w:val="0"/>
          <w:sz w:val="20"/>
          <w:szCs w:val="20"/>
        </w:rPr>
        <w:t xml:space="preserve">. </w:t>
      </w:r>
      <w:r>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r>
      <w:r>
        <w:rPr>
          <w:rFonts w:ascii="Calibri" w:hAnsi="Calibri"/>
          <w:i w:val="0"/>
          <w:sz w:val="20"/>
          <w:szCs w:val="20"/>
        </w:rPr>
        <w:t>0</w:t>
      </w:r>
    </w:p>
    <w:p w:rsidR="004302DA" w:rsidRPr="003F3DBC" w:rsidRDefault="004302DA" w:rsidP="00814FE8">
      <w:pPr>
        <w:shd w:val="clear" w:color="auto" w:fill="FFFFFF"/>
        <w:tabs>
          <w:tab w:val="left" w:pos="2977"/>
          <w:tab w:val="right" w:pos="9070"/>
        </w:tabs>
        <w:spacing w:after="0"/>
        <w:jc w:val="both"/>
        <w:rPr>
          <w:rFonts w:ascii="Calibri" w:hAnsi="Calibri"/>
          <w:b w:val="0"/>
          <w:i w:val="0"/>
        </w:rPr>
      </w:pPr>
      <w:r w:rsidRPr="003F3DBC">
        <w:rPr>
          <w:rFonts w:ascii="Calibri" w:hAnsi="Calibri"/>
          <w:i w:val="0"/>
        </w:rPr>
        <w:t>Opis:</w:t>
      </w:r>
      <w:r w:rsidRPr="003F3DBC">
        <w:rPr>
          <w:rFonts w:ascii="Calibri" w:hAnsi="Calibri"/>
          <w:b w:val="0"/>
          <w:i w:val="0"/>
        </w:rPr>
        <w:t xml:space="preserve"> Osigurava sredstva za </w:t>
      </w:r>
      <w:r w:rsidR="00362A50" w:rsidRPr="003F3DBC">
        <w:rPr>
          <w:rFonts w:ascii="Calibri" w:hAnsi="Calibri"/>
          <w:b w:val="0"/>
          <w:i w:val="0"/>
        </w:rPr>
        <w:t xml:space="preserve">ažuriranje baze podataka </w:t>
      </w:r>
      <w:r w:rsidRPr="003F3DBC">
        <w:rPr>
          <w:rFonts w:ascii="Calibri" w:hAnsi="Calibri"/>
          <w:b w:val="0"/>
          <w:i w:val="0"/>
        </w:rPr>
        <w:t>Atlas</w:t>
      </w:r>
      <w:r w:rsidR="00BE714D" w:rsidRPr="003F3DBC">
        <w:rPr>
          <w:rFonts w:ascii="Calibri" w:hAnsi="Calibri"/>
          <w:b w:val="0"/>
          <w:i w:val="0"/>
        </w:rPr>
        <w:t xml:space="preserve"> </w:t>
      </w:r>
      <w:r w:rsidRPr="003F3DBC">
        <w:rPr>
          <w:rFonts w:ascii="Calibri" w:hAnsi="Calibri"/>
          <w:b w:val="0"/>
          <w:i w:val="0"/>
        </w:rPr>
        <w:t>14</w:t>
      </w:r>
      <w:r w:rsidR="00BE714D" w:rsidRPr="003F3DBC">
        <w:rPr>
          <w:rFonts w:ascii="Calibri" w:hAnsi="Calibri"/>
          <w:b w:val="0"/>
          <w:i w:val="0"/>
        </w:rPr>
        <w:t>, izradu digitalnih oto-foto karti, ažuriranje digitalnog katastarskog plana, podataka o vlasništvu, adresnog modela, baze pomorskog dobra, implementaciju wms servisa katastra i prostornih planova.</w:t>
      </w:r>
    </w:p>
    <w:p w:rsidR="004302DA" w:rsidRDefault="004302DA" w:rsidP="00814FE8">
      <w:pPr>
        <w:shd w:val="clear" w:color="auto" w:fill="FFFFFF"/>
        <w:tabs>
          <w:tab w:val="left" w:pos="2977"/>
          <w:tab w:val="right" w:pos="9070"/>
        </w:tabs>
        <w:spacing w:after="0"/>
        <w:jc w:val="both"/>
        <w:rPr>
          <w:rFonts w:ascii="Calibri" w:hAnsi="Calibri"/>
          <w:i w:val="0"/>
          <w:sz w:val="20"/>
          <w:szCs w:val="20"/>
          <w:u w:val="single"/>
          <w:shd w:val="clear" w:color="auto" w:fill="FFFFFF"/>
        </w:rPr>
      </w:pPr>
    </w:p>
    <w:p w:rsidR="00BE714D" w:rsidRPr="007D67AD" w:rsidRDefault="00BE714D" w:rsidP="00814FE8">
      <w:pPr>
        <w:shd w:val="clear" w:color="auto" w:fill="FFFFFF"/>
        <w:tabs>
          <w:tab w:val="left" w:pos="2977"/>
          <w:tab w:val="right" w:pos="9070"/>
        </w:tabs>
        <w:spacing w:after="0"/>
        <w:jc w:val="both"/>
        <w:rPr>
          <w:rFonts w:ascii="Calibri" w:hAnsi="Calibri"/>
          <w:i w:val="0"/>
          <w:sz w:val="20"/>
          <w:szCs w:val="20"/>
          <w:u w:val="single"/>
        </w:rPr>
      </w:pPr>
      <w:r>
        <w:rPr>
          <w:rFonts w:ascii="Calibri" w:hAnsi="Calibri"/>
          <w:i w:val="0"/>
          <w:sz w:val="20"/>
          <w:szCs w:val="20"/>
          <w:u w:val="single"/>
          <w:shd w:val="clear" w:color="auto" w:fill="FFFFFF"/>
        </w:rPr>
        <w:t>TEKUĆI PROJEKT T</w:t>
      </w:r>
      <w:r w:rsidRPr="007D67AD">
        <w:rPr>
          <w:rFonts w:ascii="Calibri" w:hAnsi="Calibri"/>
          <w:i w:val="0"/>
          <w:sz w:val="20"/>
          <w:szCs w:val="20"/>
          <w:u w:val="single"/>
          <w:shd w:val="clear" w:color="auto" w:fill="FFFFFF"/>
        </w:rPr>
        <w:t>20131</w:t>
      </w:r>
      <w:r>
        <w:rPr>
          <w:rFonts w:ascii="Calibri" w:hAnsi="Calibri"/>
          <w:i w:val="0"/>
          <w:sz w:val="20"/>
          <w:szCs w:val="20"/>
          <w:u w:val="single"/>
          <w:shd w:val="clear" w:color="auto" w:fill="FFFFFF"/>
        </w:rPr>
        <w:t>2</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KATASTAR NEKRETNINA K.O. JURANDVOR</w:t>
      </w:r>
      <w:r w:rsidRPr="007D67AD">
        <w:rPr>
          <w:rFonts w:ascii="Calibri" w:hAnsi="Calibri"/>
          <w:i w:val="0"/>
          <w:sz w:val="20"/>
          <w:szCs w:val="20"/>
          <w:u w:val="single"/>
          <w:shd w:val="clear" w:color="auto" w:fill="FFFFFF"/>
        </w:rPr>
        <w:tab/>
      </w:r>
    </w:p>
    <w:p w:rsidR="00BE714D" w:rsidRPr="007D67AD" w:rsidRDefault="00BE714D"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BE714D" w:rsidRDefault="00BE714D"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202</w:t>
      </w:r>
      <w:r w:rsidR="003F3DBC">
        <w:rPr>
          <w:rFonts w:ascii="Calibri" w:hAnsi="Calibri"/>
          <w:i w:val="0"/>
          <w:sz w:val="20"/>
          <w:szCs w:val="20"/>
        </w:rPr>
        <w:t>2</w:t>
      </w:r>
      <w:r w:rsidRPr="007D67AD">
        <w:rPr>
          <w:rFonts w:ascii="Calibri" w:hAnsi="Calibri"/>
          <w:i w:val="0"/>
          <w:sz w:val="20"/>
          <w:szCs w:val="20"/>
        </w:rPr>
        <w:t xml:space="preserve">. </w:t>
      </w:r>
      <w:r>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r>
      <w:r w:rsidR="003F3DBC">
        <w:rPr>
          <w:rFonts w:ascii="Calibri" w:hAnsi="Calibri"/>
          <w:i w:val="0"/>
          <w:sz w:val="20"/>
          <w:szCs w:val="20"/>
        </w:rPr>
        <w:t>168</w:t>
      </w:r>
      <w:r>
        <w:rPr>
          <w:rFonts w:ascii="Calibri" w:hAnsi="Calibri"/>
          <w:i w:val="0"/>
          <w:sz w:val="20"/>
          <w:szCs w:val="20"/>
        </w:rPr>
        <w:t>.</w:t>
      </w:r>
      <w:r w:rsidR="003F3DBC">
        <w:rPr>
          <w:rFonts w:ascii="Calibri" w:hAnsi="Calibri"/>
          <w:i w:val="0"/>
          <w:sz w:val="20"/>
          <w:szCs w:val="20"/>
        </w:rPr>
        <w:t>375</w:t>
      </w:r>
    </w:p>
    <w:p w:rsidR="003F3DBC" w:rsidRPr="007D67AD" w:rsidRDefault="003F3DBC"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t xml:space="preserve">49 </w:t>
      </w:r>
      <w:r w:rsidRPr="007D67AD">
        <w:rPr>
          <w:rFonts w:ascii="Calibri" w:hAnsi="Calibri"/>
          <w:i w:val="0"/>
          <w:sz w:val="20"/>
          <w:szCs w:val="20"/>
        </w:rPr>
        <w:t>PRIHODI ZA POSEBNE NAMJENE</w:t>
      </w:r>
      <w:r>
        <w:rPr>
          <w:rFonts w:ascii="Calibri" w:hAnsi="Calibri"/>
          <w:i w:val="0"/>
          <w:sz w:val="20"/>
          <w:szCs w:val="20"/>
        </w:rPr>
        <w:tab/>
        <w:t>37.500</w:t>
      </w:r>
    </w:p>
    <w:p w:rsidR="00BE714D" w:rsidRDefault="003F3DBC"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2023</w:t>
      </w:r>
      <w:r w:rsidR="00BE714D" w:rsidRPr="007D67AD">
        <w:rPr>
          <w:rFonts w:ascii="Calibri" w:hAnsi="Calibri"/>
          <w:i w:val="0"/>
          <w:sz w:val="20"/>
          <w:szCs w:val="20"/>
        </w:rPr>
        <w:t xml:space="preserve">. </w:t>
      </w:r>
      <w:r w:rsidR="00BE714D">
        <w:rPr>
          <w:rFonts w:ascii="Calibri" w:hAnsi="Calibri"/>
          <w:i w:val="0"/>
          <w:sz w:val="20"/>
          <w:szCs w:val="20"/>
        </w:rPr>
        <w:tab/>
      </w:r>
      <w:r w:rsidR="00BE714D" w:rsidRPr="007D67AD">
        <w:rPr>
          <w:rFonts w:ascii="Calibri" w:hAnsi="Calibri"/>
          <w:i w:val="0"/>
          <w:sz w:val="20"/>
          <w:szCs w:val="20"/>
        </w:rPr>
        <w:t>11 OPĆI PRIHODI I PRIMICI</w:t>
      </w:r>
      <w:r w:rsidR="00BE714D" w:rsidRPr="007D67AD">
        <w:rPr>
          <w:rFonts w:ascii="Calibri" w:hAnsi="Calibri"/>
          <w:i w:val="0"/>
          <w:sz w:val="20"/>
          <w:szCs w:val="20"/>
        </w:rPr>
        <w:tab/>
      </w:r>
      <w:r>
        <w:rPr>
          <w:rFonts w:ascii="Calibri" w:hAnsi="Calibri"/>
          <w:i w:val="0"/>
          <w:sz w:val="20"/>
          <w:szCs w:val="20"/>
        </w:rPr>
        <w:t>135</w:t>
      </w:r>
      <w:r w:rsidR="00BE714D">
        <w:rPr>
          <w:rFonts w:ascii="Calibri" w:hAnsi="Calibri"/>
          <w:i w:val="0"/>
          <w:sz w:val="20"/>
          <w:szCs w:val="20"/>
        </w:rPr>
        <w:t>.</w:t>
      </w:r>
      <w:r>
        <w:rPr>
          <w:rFonts w:ascii="Calibri" w:hAnsi="Calibri"/>
          <w:i w:val="0"/>
          <w:sz w:val="20"/>
          <w:szCs w:val="20"/>
        </w:rPr>
        <w:t>0</w:t>
      </w:r>
      <w:r w:rsidR="00BE714D">
        <w:rPr>
          <w:rFonts w:ascii="Calibri" w:hAnsi="Calibri"/>
          <w:i w:val="0"/>
          <w:sz w:val="20"/>
          <w:szCs w:val="20"/>
        </w:rPr>
        <w:t>00</w:t>
      </w:r>
    </w:p>
    <w:p w:rsidR="00BE714D" w:rsidRPr="007D67AD" w:rsidRDefault="003F3DBC"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4</w:t>
      </w:r>
      <w:r w:rsidR="00BE714D" w:rsidRPr="007D67AD">
        <w:rPr>
          <w:rFonts w:ascii="Calibri" w:hAnsi="Calibri"/>
          <w:i w:val="0"/>
          <w:sz w:val="20"/>
          <w:szCs w:val="20"/>
        </w:rPr>
        <w:t>49 PRIHODI ZA POSEBNE NAMJENE</w:t>
      </w:r>
      <w:r w:rsidR="00BE714D">
        <w:rPr>
          <w:rFonts w:ascii="Calibri" w:hAnsi="Calibri"/>
          <w:i w:val="0"/>
          <w:sz w:val="20"/>
          <w:szCs w:val="20"/>
        </w:rPr>
        <w:tab/>
        <w:t>7</w:t>
      </w:r>
      <w:r>
        <w:rPr>
          <w:rFonts w:ascii="Calibri" w:hAnsi="Calibri"/>
          <w:i w:val="0"/>
          <w:sz w:val="20"/>
          <w:szCs w:val="20"/>
        </w:rPr>
        <w:t>5</w:t>
      </w:r>
      <w:r w:rsidR="00BE714D">
        <w:rPr>
          <w:rFonts w:ascii="Calibri" w:hAnsi="Calibri"/>
          <w:i w:val="0"/>
          <w:sz w:val="20"/>
          <w:szCs w:val="20"/>
        </w:rPr>
        <w:t>.</w:t>
      </w:r>
      <w:r>
        <w:rPr>
          <w:rFonts w:ascii="Calibri" w:hAnsi="Calibri"/>
          <w:i w:val="0"/>
          <w:sz w:val="20"/>
          <w:szCs w:val="20"/>
        </w:rPr>
        <w:t>0</w:t>
      </w:r>
      <w:r w:rsidR="00BE714D">
        <w:rPr>
          <w:rFonts w:ascii="Calibri" w:hAnsi="Calibri"/>
          <w:i w:val="0"/>
          <w:sz w:val="20"/>
          <w:szCs w:val="20"/>
        </w:rPr>
        <w:t>00</w:t>
      </w:r>
    </w:p>
    <w:p w:rsidR="00BE714D" w:rsidRDefault="00BE714D"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2023</w:t>
      </w:r>
      <w:r w:rsidRPr="007D67AD">
        <w:rPr>
          <w:rFonts w:ascii="Calibri" w:hAnsi="Calibri"/>
          <w:i w:val="0"/>
          <w:sz w:val="20"/>
          <w:szCs w:val="20"/>
        </w:rPr>
        <w:t xml:space="preserve">. </w:t>
      </w:r>
      <w:r>
        <w:rPr>
          <w:rFonts w:ascii="Calibri" w:hAnsi="Calibri"/>
          <w:i w:val="0"/>
          <w:sz w:val="20"/>
          <w:szCs w:val="20"/>
        </w:rPr>
        <w:tab/>
      </w:r>
      <w:r w:rsidRPr="007D67AD">
        <w:rPr>
          <w:rFonts w:ascii="Calibri" w:hAnsi="Calibri"/>
          <w:i w:val="0"/>
          <w:sz w:val="20"/>
          <w:szCs w:val="20"/>
        </w:rPr>
        <w:t>11 OPĆI PRIHODI I PRIMICI</w:t>
      </w:r>
      <w:r>
        <w:rPr>
          <w:rFonts w:ascii="Calibri" w:hAnsi="Calibri"/>
          <w:i w:val="0"/>
          <w:sz w:val="20"/>
          <w:szCs w:val="20"/>
        </w:rPr>
        <w:tab/>
        <w:t>1</w:t>
      </w:r>
      <w:r w:rsidR="003F3DBC">
        <w:rPr>
          <w:rFonts w:ascii="Calibri" w:hAnsi="Calibri"/>
          <w:i w:val="0"/>
          <w:sz w:val="20"/>
          <w:szCs w:val="20"/>
        </w:rPr>
        <w:t>3</w:t>
      </w:r>
      <w:r>
        <w:rPr>
          <w:rFonts w:ascii="Calibri" w:hAnsi="Calibri"/>
          <w:i w:val="0"/>
          <w:sz w:val="20"/>
          <w:szCs w:val="20"/>
        </w:rPr>
        <w:t>5.000</w:t>
      </w:r>
    </w:p>
    <w:p w:rsidR="00BE714D" w:rsidRPr="007D67AD" w:rsidRDefault="00BE714D"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r>
      <w:r w:rsidRPr="007D67AD">
        <w:rPr>
          <w:rFonts w:ascii="Calibri" w:hAnsi="Calibri"/>
          <w:i w:val="0"/>
          <w:sz w:val="20"/>
          <w:szCs w:val="20"/>
        </w:rPr>
        <w:t>49 PRIHODI ZA POSEBNE NAMJENE</w:t>
      </w:r>
      <w:r w:rsidRPr="007D67AD">
        <w:rPr>
          <w:rFonts w:ascii="Calibri" w:hAnsi="Calibri"/>
          <w:i w:val="0"/>
          <w:sz w:val="20"/>
          <w:szCs w:val="20"/>
        </w:rPr>
        <w:tab/>
      </w:r>
      <w:r w:rsidR="003F3DBC">
        <w:rPr>
          <w:rFonts w:ascii="Calibri" w:hAnsi="Calibri"/>
          <w:i w:val="0"/>
          <w:sz w:val="20"/>
          <w:szCs w:val="20"/>
        </w:rPr>
        <w:t>7</w:t>
      </w:r>
      <w:r w:rsidRPr="007D67AD">
        <w:rPr>
          <w:rFonts w:ascii="Calibri" w:hAnsi="Calibri"/>
          <w:i w:val="0"/>
          <w:sz w:val="20"/>
          <w:szCs w:val="20"/>
        </w:rPr>
        <w:t>5.000</w:t>
      </w:r>
    </w:p>
    <w:p w:rsidR="00BE714D" w:rsidRPr="003F3DBC" w:rsidRDefault="00BE714D" w:rsidP="00814FE8">
      <w:pPr>
        <w:shd w:val="clear" w:color="auto" w:fill="FFFFFF"/>
        <w:tabs>
          <w:tab w:val="left" w:pos="2977"/>
          <w:tab w:val="right" w:pos="9070"/>
        </w:tabs>
        <w:spacing w:after="0"/>
        <w:jc w:val="both"/>
        <w:rPr>
          <w:rFonts w:ascii="Calibri" w:hAnsi="Calibri"/>
          <w:b w:val="0"/>
          <w:i w:val="0"/>
        </w:rPr>
      </w:pPr>
      <w:r w:rsidRPr="003F3DBC">
        <w:rPr>
          <w:rFonts w:ascii="Calibri" w:hAnsi="Calibri"/>
          <w:i w:val="0"/>
        </w:rPr>
        <w:t>Opis:</w:t>
      </w:r>
      <w:r w:rsidRPr="003F3DBC">
        <w:rPr>
          <w:rFonts w:ascii="Calibri" w:hAnsi="Calibri"/>
          <w:b w:val="0"/>
          <w:i w:val="0"/>
        </w:rPr>
        <w:t xml:space="preserve"> Osigurava sredstva za </w:t>
      </w:r>
      <w:r w:rsidR="00F64A0D" w:rsidRPr="003F3DBC">
        <w:rPr>
          <w:rFonts w:ascii="Calibri" w:hAnsi="Calibri"/>
          <w:b w:val="0"/>
          <w:i w:val="0"/>
        </w:rPr>
        <w:t>provedbu nove katastarske izmjere i obnove zemljišne knjige za k.o. Jurandvor u 202</w:t>
      </w:r>
      <w:r w:rsidR="003F3DBC" w:rsidRPr="003F3DBC">
        <w:rPr>
          <w:rFonts w:ascii="Calibri" w:hAnsi="Calibri"/>
          <w:b w:val="0"/>
          <w:i w:val="0"/>
        </w:rPr>
        <w:t>2</w:t>
      </w:r>
      <w:r w:rsidR="00F64A0D" w:rsidRPr="003F3DBC">
        <w:rPr>
          <w:rFonts w:ascii="Calibri" w:hAnsi="Calibri"/>
          <w:b w:val="0"/>
          <w:i w:val="0"/>
        </w:rPr>
        <w:t>.. godini, te po završetku za k.o. Batomalj i Draga Bašćanska. Obveza Općine je osigurati prostor i sredstava za plaće ref</w:t>
      </w:r>
      <w:r w:rsidR="003F3DBC">
        <w:rPr>
          <w:rFonts w:ascii="Calibri" w:hAnsi="Calibri"/>
          <w:b w:val="0"/>
          <w:i w:val="0"/>
        </w:rPr>
        <w:t>erenata geodetske uprave i suda, a po završetku izlaganja i obnove zemljišne knjige za 700 čestica novostvorene katastarske općine</w:t>
      </w:r>
      <w:r w:rsidR="00183BC4">
        <w:rPr>
          <w:rFonts w:ascii="Calibri" w:hAnsi="Calibri"/>
          <w:b w:val="0"/>
          <w:i w:val="0"/>
        </w:rPr>
        <w:t xml:space="preserve">, površine 63 ha, </w:t>
      </w:r>
      <w:r w:rsidR="003F3DBC">
        <w:rPr>
          <w:rFonts w:ascii="Calibri" w:hAnsi="Calibri"/>
          <w:b w:val="0"/>
          <w:i w:val="0"/>
        </w:rPr>
        <w:t>preostaje obveza naknade 50% ugovorenog iznosa za izvršenu uslugu predočavanja rezultata</w:t>
      </w:r>
    </w:p>
    <w:p w:rsidR="00BE714D" w:rsidRDefault="00BE714D" w:rsidP="00814FE8">
      <w:pPr>
        <w:shd w:val="clear" w:color="auto" w:fill="FFFFFF"/>
        <w:tabs>
          <w:tab w:val="left" w:pos="2977"/>
          <w:tab w:val="right" w:pos="9070"/>
        </w:tabs>
        <w:spacing w:after="0"/>
        <w:jc w:val="both"/>
        <w:rPr>
          <w:rFonts w:ascii="Calibri" w:hAnsi="Calibri"/>
          <w:i w:val="0"/>
          <w:sz w:val="20"/>
          <w:szCs w:val="20"/>
          <w:u w:val="single"/>
          <w:shd w:val="clear" w:color="auto" w:fill="FFFFFF"/>
        </w:rPr>
      </w:pPr>
    </w:p>
    <w:p w:rsidR="00C011DB" w:rsidRPr="007D67AD" w:rsidRDefault="00C011DB" w:rsidP="00814FE8">
      <w:pPr>
        <w:shd w:val="clear" w:color="auto" w:fill="FFFFFF"/>
        <w:tabs>
          <w:tab w:val="left" w:pos="2977"/>
          <w:tab w:val="right" w:pos="9070"/>
        </w:tabs>
        <w:spacing w:after="0"/>
        <w:jc w:val="both"/>
        <w:rPr>
          <w:rFonts w:ascii="Calibri" w:hAnsi="Calibri"/>
          <w:i w:val="0"/>
          <w:sz w:val="20"/>
          <w:szCs w:val="20"/>
          <w:u w:val="single"/>
        </w:rPr>
      </w:pPr>
      <w:r>
        <w:rPr>
          <w:rFonts w:ascii="Calibri" w:hAnsi="Calibri"/>
          <w:i w:val="0"/>
          <w:sz w:val="20"/>
          <w:szCs w:val="20"/>
          <w:u w:val="single"/>
          <w:shd w:val="clear" w:color="auto" w:fill="FFFFFF"/>
        </w:rPr>
        <w:t>TEKUĆI PROJEKT T</w:t>
      </w:r>
      <w:r w:rsidRPr="007D67AD">
        <w:rPr>
          <w:rFonts w:ascii="Calibri" w:hAnsi="Calibri"/>
          <w:i w:val="0"/>
          <w:sz w:val="20"/>
          <w:szCs w:val="20"/>
          <w:u w:val="single"/>
          <w:shd w:val="clear" w:color="auto" w:fill="FFFFFF"/>
        </w:rPr>
        <w:t>20131</w:t>
      </w:r>
      <w:r>
        <w:rPr>
          <w:rFonts w:ascii="Calibri" w:hAnsi="Calibri"/>
          <w:i w:val="0"/>
          <w:sz w:val="20"/>
          <w:szCs w:val="20"/>
          <w:u w:val="single"/>
          <w:shd w:val="clear" w:color="auto" w:fill="FFFFFF"/>
        </w:rPr>
        <w:t>3</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IDEJNI PROJEKT UREĐENJA VELE PLAŽE</w:t>
      </w:r>
      <w:r w:rsidRPr="007D67AD">
        <w:rPr>
          <w:rFonts w:ascii="Calibri" w:hAnsi="Calibri"/>
          <w:i w:val="0"/>
          <w:sz w:val="20"/>
          <w:szCs w:val="20"/>
          <w:u w:val="single"/>
          <w:shd w:val="clear" w:color="auto" w:fill="FFFFFF"/>
        </w:rPr>
        <w:tab/>
      </w:r>
    </w:p>
    <w:p w:rsidR="00C011DB" w:rsidRPr="007D67AD" w:rsidRDefault="00C011DB"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C011DB" w:rsidRPr="007D67AD" w:rsidRDefault="00C011DB"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202</w:t>
      </w:r>
      <w:r w:rsidR="003F3DBC">
        <w:rPr>
          <w:rFonts w:ascii="Calibri" w:hAnsi="Calibri"/>
          <w:i w:val="0"/>
          <w:sz w:val="20"/>
          <w:szCs w:val="20"/>
        </w:rPr>
        <w:t>2</w:t>
      </w:r>
      <w:r w:rsidRPr="007D67AD">
        <w:rPr>
          <w:rFonts w:ascii="Calibri" w:hAnsi="Calibri"/>
          <w:i w:val="0"/>
          <w:sz w:val="20"/>
          <w:szCs w:val="20"/>
        </w:rPr>
        <w:t xml:space="preserve">. </w:t>
      </w:r>
      <w:r>
        <w:rPr>
          <w:rFonts w:ascii="Calibri" w:hAnsi="Calibri"/>
          <w:i w:val="0"/>
          <w:sz w:val="20"/>
          <w:szCs w:val="20"/>
        </w:rPr>
        <w:tab/>
      </w:r>
      <w:r w:rsidRPr="007D67AD">
        <w:rPr>
          <w:rFonts w:ascii="Calibri" w:hAnsi="Calibri"/>
          <w:i w:val="0"/>
          <w:sz w:val="20"/>
          <w:szCs w:val="20"/>
        </w:rPr>
        <w:t>43 NAKNADE ZA KONCESIJE NA POM.DOBRU</w:t>
      </w:r>
      <w:r w:rsidRPr="007D67AD">
        <w:rPr>
          <w:rFonts w:ascii="Calibri" w:hAnsi="Calibri"/>
          <w:i w:val="0"/>
          <w:sz w:val="20"/>
          <w:szCs w:val="20"/>
        </w:rPr>
        <w:tab/>
      </w:r>
      <w:r w:rsidR="00746EFC">
        <w:rPr>
          <w:rFonts w:ascii="Calibri" w:hAnsi="Calibri"/>
          <w:i w:val="0"/>
          <w:sz w:val="20"/>
          <w:szCs w:val="20"/>
        </w:rPr>
        <w:t>2</w:t>
      </w:r>
      <w:r>
        <w:rPr>
          <w:rFonts w:ascii="Calibri" w:hAnsi="Calibri"/>
          <w:i w:val="0"/>
          <w:sz w:val="20"/>
          <w:szCs w:val="20"/>
        </w:rPr>
        <w:t>00.000</w:t>
      </w:r>
    </w:p>
    <w:p w:rsidR="00C011DB" w:rsidRDefault="003F3DBC"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2023</w:t>
      </w:r>
      <w:r w:rsidR="00C011DB" w:rsidRPr="007D67AD">
        <w:rPr>
          <w:rFonts w:ascii="Calibri" w:hAnsi="Calibri"/>
          <w:i w:val="0"/>
          <w:sz w:val="20"/>
          <w:szCs w:val="20"/>
        </w:rPr>
        <w:t xml:space="preserve">. </w:t>
      </w:r>
      <w:r w:rsidR="00C011DB">
        <w:rPr>
          <w:rFonts w:ascii="Calibri" w:hAnsi="Calibri"/>
          <w:i w:val="0"/>
          <w:sz w:val="20"/>
          <w:szCs w:val="20"/>
        </w:rPr>
        <w:tab/>
      </w:r>
      <w:r w:rsidR="00C011DB" w:rsidRPr="007D67AD">
        <w:rPr>
          <w:rFonts w:ascii="Calibri" w:hAnsi="Calibri"/>
          <w:i w:val="0"/>
          <w:sz w:val="20"/>
          <w:szCs w:val="20"/>
        </w:rPr>
        <w:tab/>
      </w:r>
      <w:r w:rsidR="00C011DB">
        <w:rPr>
          <w:rFonts w:ascii="Calibri" w:hAnsi="Calibri"/>
          <w:i w:val="0"/>
          <w:sz w:val="20"/>
          <w:szCs w:val="20"/>
        </w:rPr>
        <w:t>0</w:t>
      </w:r>
    </w:p>
    <w:p w:rsidR="00C011DB" w:rsidRPr="007D67AD" w:rsidRDefault="003F3DBC"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2024</w:t>
      </w:r>
      <w:r w:rsidR="00C011DB" w:rsidRPr="007D67AD">
        <w:rPr>
          <w:rFonts w:ascii="Calibri" w:hAnsi="Calibri"/>
          <w:i w:val="0"/>
          <w:sz w:val="20"/>
          <w:szCs w:val="20"/>
        </w:rPr>
        <w:t xml:space="preserve">. </w:t>
      </w:r>
      <w:r w:rsidR="00C011DB">
        <w:rPr>
          <w:rFonts w:ascii="Calibri" w:hAnsi="Calibri"/>
          <w:i w:val="0"/>
          <w:sz w:val="20"/>
          <w:szCs w:val="20"/>
        </w:rPr>
        <w:tab/>
      </w:r>
      <w:r w:rsidR="00C011DB">
        <w:rPr>
          <w:rFonts w:ascii="Calibri" w:hAnsi="Calibri"/>
          <w:i w:val="0"/>
          <w:sz w:val="20"/>
          <w:szCs w:val="20"/>
        </w:rPr>
        <w:tab/>
        <w:t>0</w:t>
      </w:r>
    </w:p>
    <w:p w:rsidR="00C011DB" w:rsidRPr="00746EFC" w:rsidRDefault="00C011DB" w:rsidP="00814FE8">
      <w:pPr>
        <w:shd w:val="clear" w:color="auto" w:fill="FFFFFF"/>
        <w:tabs>
          <w:tab w:val="left" w:pos="2977"/>
          <w:tab w:val="right" w:pos="9070"/>
        </w:tabs>
        <w:spacing w:after="0"/>
        <w:jc w:val="both"/>
        <w:rPr>
          <w:rFonts w:ascii="Calibri" w:hAnsi="Calibri"/>
          <w:b w:val="0"/>
          <w:i w:val="0"/>
        </w:rPr>
      </w:pPr>
      <w:r w:rsidRPr="00746EFC">
        <w:rPr>
          <w:rFonts w:ascii="Calibri" w:hAnsi="Calibri"/>
          <w:i w:val="0"/>
        </w:rPr>
        <w:t>Opis:</w:t>
      </w:r>
      <w:r w:rsidRPr="00746EFC">
        <w:rPr>
          <w:rFonts w:ascii="Calibri" w:hAnsi="Calibri"/>
          <w:b w:val="0"/>
          <w:i w:val="0"/>
        </w:rPr>
        <w:t xml:space="preserve"> Osigurava sredstva</w:t>
      </w:r>
      <w:r w:rsidR="00A90412" w:rsidRPr="00746EFC">
        <w:rPr>
          <w:rFonts w:ascii="Calibri" w:hAnsi="Calibri"/>
          <w:b w:val="0"/>
          <w:i w:val="0"/>
        </w:rPr>
        <w:t xml:space="preserve"> za izradu idejnog projekta uređenja Vele plaže.</w:t>
      </w:r>
    </w:p>
    <w:p w:rsidR="00C011DB" w:rsidRDefault="00C011DB" w:rsidP="00814FE8">
      <w:pPr>
        <w:shd w:val="clear" w:color="auto" w:fill="FFFFFF"/>
        <w:tabs>
          <w:tab w:val="left" w:pos="2977"/>
          <w:tab w:val="right" w:pos="9070"/>
        </w:tabs>
        <w:spacing w:after="0"/>
        <w:jc w:val="both"/>
        <w:rPr>
          <w:rFonts w:ascii="Calibri" w:hAnsi="Calibri"/>
          <w:i w:val="0"/>
          <w:sz w:val="20"/>
          <w:szCs w:val="20"/>
          <w:u w:val="single"/>
          <w:shd w:val="clear" w:color="auto" w:fill="FFFFFF"/>
        </w:rPr>
      </w:pPr>
    </w:p>
    <w:p w:rsidR="00392E0C" w:rsidRPr="007D67AD" w:rsidRDefault="00392E0C" w:rsidP="00814FE8">
      <w:pPr>
        <w:shd w:val="clear" w:color="auto" w:fill="FFFFFF"/>
        <w:tabs>
          <w:tab w:val="left" w:pos="2977"/>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KAPITALNI PROJEKT K201314 PROSTORNO PLANIRANJE I PROJEKTIRANJE</w:t>
      </w:r>
      <w:r w:rsidRPr="007D67AD">
        <w:rPr>
          <w:rFonts w:ascii="Calibri" w:hAnsi="Calibri"/>
          <w:i w:val="0"/>
          <w:sz w:val="20"/>
          <w:szCs w:val="20"/>
          <w:u w:val="single"/>
          <w:shd w:val="clear" w:color="auto" w:fill="FFFFFF"/>
        </w:rPr>
        <w:tab/>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392E0C" w:rsidRPr="007D67AD" w:rsidRDefault="00392E0C"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20</w:t>
      </w:r>
      <w:r w:rsidR="00305C6A" w:rsidRPr="007D67AD">
        <w:rPr>
          <w:rFonts w:ascii="Calibri" w:hAnsi="Calibri"/>
          <w:i w:val="0"/>
          <w:sz w:val="20"/>
          <w:szCs w:val="20"/>
        </w:rPr>
        <w:t>2</w:t>
      </w:r>
      <w:r w:rsidR="00746EFC">
        <w:rPr>
          <w:rFonts w:ascii="Calibri" w:hAnsi="Calibri"/>
          <w:i w:val="0"/>
          <w:sz w:val="20"/>
          <w:szCs w:val="20"/>
        </w:rPr>
        <w:t>2</w:t>
      </w:r>
      <w:r w:rsidRPr="007D67AD">
        <w:rPr>
          <w:rFonts w:ascii="Calibri" w:hAnsi="Calibri"/>
          <w:i w:val="0"/>
          <w:sz w:val="20"/>
          <w:szCs w:val="20"/>
        </w:rPr>
        <w:t xml:space="preserve">. </w:t>
      </w:r>
      <w:r w:rsidR="00E45ED7">
        <w:rPr>
          <w:rFonts w:ascii="Calibri" w:hAnsi="Calibri"/>
          <w:i w:val="0"/>
          <w:sz w:val="20"/>
          <w:szCs w:val="20"/>
        </w:rPr>
        <w:tab/>
      </w:r>
      <w:r w:rsidR="00EB0B5D" w:rsidRPr="007D67AD">
        <w:rPr>
          <w:rFonts w:ascii="Calibri" w:hAnsi="Calibri"/>
          <w:i w:val="0"/>
          <w:sz w:val="20"/>
          <w:szCs w:val="20"/>
        </w:rPr>
        <w:t>49 PRIHODI ZA POSEBNE NAMJENE</w:t>
      </w:r>
      <w:r w:rsidRPr="007D67AD">
        <w:rPr>
          <w:rFonts w:ascii="Calibri" w:hAnsi="Calibri"/>
          <w:i w:val="0"/>
          <w:sz w:val="20"/>
          <w:szCs w:val="20"/>
        </w:rPr>
        <w:t xml:space="preserve"> </w:t>
      </w:r>
      <w:r w:rsidRPr="007D67AD">
        <w:rPr>
          <w:rFonts w:ascii="Calibri" w:hAnsi="Calibri"/>
          <w:i w:val="0"/>
          <w:sz w:val="20"/>
          <w:szCs w:val="20"/>
        </w:rPr>
        <w:tab/>
      </w:r>
      <w:r w:rsidR="00746EFC">
        <w:rPr>
          <w:rFonts w:ascii="Calibri" w:hAnsi="Calibri"/>
          <w:i w:val="0"/>
          <w:sz w:val="20"/>
          <w:szCs w:val="20"/>
        </w:rPr>
        <w:t>37.500</w:t>
      </w:r>
    </w:p>
    <w:p w:rsidR="00EB0B5D" w:rsidRPr="007D67AD" w:rsidRDefault="00EB0B5D"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ab/>
      </w:r>
      <w:r w:rsidR="00746EFC" w:rsidRPr="007D67AD">
        <w:rPr>
          <w:rFonts w:ascii="Calibri" w:hAnsi="Calibri"/>
          <w:i w:val="0"/>
          <w:sz w:val="20"/>
          <w:szCs w:val="20"/>
        </w:rPr>
        <w:t>71 PRIHODI OD PRODAJE NEF.IMOVINE</w:t>
      </w:r>
      <w:r w:rsidR="00746EFC">
        <w:rPr>
          <w:rFonts w:ascii="Calibri" w:hAnsi="Calibri"/>
          <w:i w:val="0"/>
          <w:sz w:val="20"/>
          <w:szCs w:val="20"/>
        </w:rPr>
        <w:t xml:space="preserve">  </w:t>
      </w:r>
      <w:r w:rsidRPr="007D67AD">
        <w:rPr>
          <w:rFonts w:ascii="Calibri" w:hAnsi="Calibri"/>
          <w:i w:val="0"/>
          <w:sz w:val="20"/>
          <w:szCs w:val="20"/>
        </w:rPr>
        <w:tab/>
      </w:r>
      <w:r w:rsidR="00746EFC">
        <w:rPr>
          <w:rFonts w:ascii="Calibri" w:hAnsi="Calibri"/>
          <w:i w:val="0"/>
          <w:sz w:val="20"/>
          <w:szCs w:val="20"/>
        </w:rPr>
        <w:t>312.500</w:t>
      </w:r>
    </w:p>
    <w:p w:rsidR="00746EFC" w:rsidRDefault="00A54FA9"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w:t>
      </w:r>
      <w:r w:rsidR="00746EFC">
        <w:rPr>
          <w:rFonts w:ascii="Calibri" w:hAnsi="Calibri"/>
          <w:i w:val="0"/>
          <w:sz w:val="20"/>
          <w:szCs w:val="20"/>
        </w:rPr>
        <w:t>3</w:t>
      </w:r>
      <w:r w:rsidR="00392E0C" w:rsidRPr="007D67AD">
        <w:rPr>
          <w:rFonts w:ascii="Calibri" w:hAnsi="Calibri"/>
          <w:i w:val="0"/>
          <w:sz w:val="20"/>
          <w:szCs w:val="20"/>
        </w:rPr>
        <w:t xml:space="preserve">. </w:t>
      </w:r>
      <w:r w:rsidR="00E45ED7">
        <w:rPr>
          <w:rFonts w:ascii="Calibri" w:hAnsi="Calibri"/>
          <w:i w:val="0"/>
          <w:sz w:val="20"/>
          <w:szCs w:val="20"/>
        </w:rPr>
        <w:tab/>
      </w:r>
      <w:r w:rsidR="00746EFC" w:rsidRPr="007D67AD">
        <w:rPr>
          <w:rFonts w:ascii="Calibri" w:hAnsi="Calibri"/>
          <w:i w:val="0"/>
          <w:sz w:val="20"/>
          <w:szCs w:val="20"/>
        </w:rPr>
        <w:t>47 KOMUNALNI DOPRINOS</w:t>
      </w:r>
      <w:r w:rsidR="00746EFC">
        <w:rPr>
          <w:rFonts w:ascii="Calibri" w:hAnsi="Calibri"/>
          <w:i w:val="0"/>
          <w:sz w:val="20"/>
          <w:szCs w:val="20"/>
        </w:rPr>
        <w:tab/>
        <w:t>75.000</w:t>
      </w:r>
    </w:p>
    <w:p w:rsidR="00392E0C" w:rsidRPr="007D67AD" w:rsidRDefault="00746EFC"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t>48 KOMUNALNA NAKNADA</w:t>
      </w:r>
      <w:r w:rsidR="00665F65" w:rsidRPr="007D67AD">
        <w:rPr>
          <w:rFonts w:ascii="Calibri" w:hAnsi="Calibri"/>
          <w:i w:val="0"/>
          <w:sz w:val="20"/>
          <w:szCs w:val="20"/>
        </w:rPr>
        <w:tab/>
      </w:r>
      <w:r>
        <w:rPr>
          <w:rFonts w:ascii="Calibri" w:hAnsi="Calibri"/>
          <w:i w:val="0"/>
          <w:sz w:val="20"/>
          <w:szCs w:val="20"/>
        </w:rPr>
        <w:t>75</w:t>
      </w:r>
      <w:r w:rsidR="00392E0C" w:rsidRPr="007D67AD">
        <w:rPr>
          <w:rFonts w:ascii="Calibri" w:hAnsi="Calibri"/>
          <w:i w:val="0"/>
          <w:sz w:val="20"/>
          <w:szCs w:val="20"/>
        </w:rPr>
        <w:t>.</w:t>
      </w:r>
      <w:r>
        <w:rPr>
          <w:rFonts w:ascii="Calibri" w:hAnsi="Calibri"/>
          <w:i w:val="0"/>
          <w:sz w:val="20"/>
          <w:szCs w:val="20"/>
        </w:rPr>
        <w:t>0</w:t>
      </w:r>
      <w:r w:rsidR="00392E0C" w:rsidRPr="007D67AD">
        <w:rPr>
          <w:rFonts w:ascii="Calibri" w:hAnsi="Calibri"/>
          <w:i w:val="0"/>
          <w:sz w:val="20"/>
          <w:szCs w:val="20"/>
        </w:rPr>
        <w:t>00</w:t>
      </w:r>
    </w:p>
    <w:p w:rsidR="00746EFC" w:rsidRDefault="00A54FA9" w:rsidP="00746EFC">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lastRenderedPageBreak/>
        <w:t>202</w:t>
      </w:r>
      <w:r w:rsidR="00746EFC">
        <w:rPr>
          <w:rFonts w:ascii="Calibri" w:hAnsi="Calibri"/>
          <w:i w:val="0"/>
          <w:sz w:val="20"/>
          <w:szCs w:val="20"/>
        </w:rPr>
        <w:t>4</w:t>
      </w:r>
      <w:r w:rsidR="00392E0C" w:rsidRPr="007D67AD">
        <w:rPr>
          <w:rFonts w:ascii="Calibri" w:hAnsi="Calibri"/>
          <w:i w:val="0"/>
          <w:sz w:val="20"/>
          <w:szCs w:val="20"/>
        </w:rPr>
        <w:t xml:space="preserve">. </w:t>
      </w:r>
      <w:r w:rsidR="00E45ED7">
        <w:rPr>
          <w:rFonts w:ascii="Calibri" w:hAnsi="Calibri"/>
          <w:i w:val="0"/>
          <w:sz w:val="20"/>
          <w:szCs w:val="20"/>
        </w:rPr>
        <w:tab/>
      </w:r>
      <w:r w:rsidR="00746EFC" w:rsidRPr="007D67AD">
        <w:rPr>
          <w:rFonts w:ascii="Calibri" w:hAnsi="Calibri"/>
          <w:i w:val="0"/>
          <w:sz w:val="20"/>
          <w:szCs w:val="20"/>
        </w:rPr>
        <w:t>47 KOMUNALNI DOPRINOS</w:t>
      </w:r>
      <w:r w:rsidR="00746EFC">
        <w:rPr>
          <w:rFonts w:ascii="Calibri" w:hAnsi="Calibri"/>
          <w:i w:val="0"/>
          <w:sz w:val="20"/>
          <w:szCs w:val="20"/>
        </w:rPr>
        <w:tab/>
        <w:t>75.000</w:t>
      </w:r>
    </w:p>
    <w:p w:rsidR="00746EFC" w:rsidRPr="007D67AD" w:rsidRDefault="00746EFC" w:rsidP="00746EFC">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t>48 KOMUNALNA NAKNADA</w:t>
      </w:r>
      <w:r w:rsidRPr="007D67AD">
        <w:rPr>
          <w:rFonts w:ascii="Calibri" w:hAnsi="Calibri"/>
          <w:i w:val="0"/>
          <w:sz w:val="20"/>
          <w:szCs w:val="20"/>
        </w:rPr>
        <w:tab/>
      </w:r>
      <w:r>
        <w:rPr>
          <w:rFonts w:ascii="Calibri" w:hAnsi="Calibri"/>
          <w:i w:val="0"/>
          <w:sz w:val="20"/>
          <w:szCs w:val="20"/>
        </w:rPr>
        <w:t>75</w:t>
      </w:r>
      <w:r w:rsidRPr="007D67AD">
        <w:rPr>
          <w:rFonts w:ascii="Calibri" w:hAnsi="Calibri"/>
          <w:i w:val="0"/>
          <w:sz w:val="20"/>
          <w:szCs w:val="20"/>
        </w:rPr>
        <w:t>.</w:t>
      </w:r>
      <w:r>
        <w:rPr>
          <w:rFonts w:ascii="Calibri" w:hAnsi="Calibri"/>
          <w:i w:val="0"/>
          <w:sz w:val="20"/>
          <w:szCs w:val="20"/>
        </w:rPr>
        <w:t>0</w:t>
      </w:r>
      <w:r w:rsidRPr="007D67AD">
        <w:rPr>
          <w:rFonts w:ascii="Calibri" w:hAnsi="Calibri"/>
          <w:i w:val="0"/>
          <w:sz w:val="20"/>
          <w:szCs w:val="20"/>
        </w:rPr>
        <w:t>00</w:t>
      </w:r>
    </w:p>
    <w:p w:rsidR="00392E0C" w:rsidRPr="00746EFC" w:rsidRDefault="00392E0C" w:rsidP="00814FE8">
      <w:pPr>
        <w:spacing w:after="0"/>
        <w:jc w:val="both"/>
        <w:rPr>
          <w:rFonts w:ascii="Calibri" w:hAnsi="Calibri"/>
          <w:b w:val="0"/>
          <w:i w:val="0"/>
        </w:rPr>
      </w:pPr>
      <w:r w:rsidRPr="00746EFC">
        <w:rPr>
          <w:rFonts w:ascii="Calibri" w:hAnsi="Calibri"/>
          <w:i w:val="0"/>
        </w:rPr>
        <w:t>Opis:</w:t>
      </w:r>
      <w:r w:rsidRPr="00746EFC">
        <w:rPr>
          <w:rFonts w:ascii="Calibri" w:hAnsi="Calibri"/>
          <w:b w:val="0"/>
          <w:i w:val="0"/>
        </w:rPr>
        <w:t xml:space="preserve"> Osigurava sredstva za pros</w:t>
      </w:r>
      <w:r w:rsidR="00491DC8" w:rsidRPr="00746EFC">
        <w:rPr>
          <w:rFonts w:ascii="Calibri" w:hAnsi="Calibri"/>
          <w:b w:val="0"/>
          <w:i w:val="0"/>
        </w:rPr>
        <w:t xml:space="preserve">torno-plansku dokumentaciju, </w:t>
      </w:r>
      <w:r w:rsidRPr="00746EFC">
        <w:rPr>
          <w:rFonts w:ascii="Calibri" w:hAnsi="Calibri"/>
          <w:b w:val="0"/>
          <w:i w:val="0"/>
        </w:rPr>
        <w:t>izmjen</w:t>
      </w:r>
      <w:r w:rsidR="00491DC8" w:rsidRPr="00746EFC">
        <w:rPr>
          <w:rFonts w:ascii="Calibri" w:hAnsi="Calibri"/>
          <w:b w:val="0"/>
          <w:i w:val="0"/>
        </w:rPr>
        <w:t>e</w:t>
      </w:r>
      <w:r w:rsidRPr="00746EFC">
        <w:rPr>
          <w:rFonts w:ascii="Calibri" w:hAnsi="Calibri"/>
          <w:b w:val="0"/>
          <w:i w:val="0"/>
        </w:rPr>
        <w:t xml:space="preserve"> i dopun</w:t>
      </w:r>
      <w:r w:rsidR="00491DC8" w:rsidRPr="00746EFC">
        <w:rPr>
          <w:rFonts w:ascii="Calibri" w:hAnsi="Calibri"/>
          <w:b w:val="0"/>
          <w:i w:val="0"/>
        </w:rPr>
        <w:t>e</w:t>
      </w:r>
      <w:r w:rsidRPr="00746EFC">
        <w:rPr>
          <w:rFonts w:ascii="Calibri" w:hAnsi="Calibri"/>
          <w:b w:val="0"/>
          <w:i w:val="0"/>
        </w:rPr>
        <w:t xml:space="preserve"> prostornog plana. </w:t>
      </w:r>
    </w:p>
    <w:p w:rsidR="00392E0C" w:rsidRPr="007D67AD" w:rsidRDefault="00392E0C" w:rsidP="00814FE8">
      <w:pPr>
        <w:spacing w:after="0"/>
        <w:jc w:val="both"/>
        <w:rPr>
          <w:rFonts w:ascii="Calibri" w:hAnsi="Calibri"/>
          <w:i w:val="0"/>
          <w:sz w:val="20"/>
          <w:szCs w:val="20"/>
        </w:rPr>
      </w:pPr>
    </w:p>
    <w:p w:rsidR="00392E0C" w:rsidRPr="007D67AD" w:rsidRDefault="00392E0C" w:rsidP="00814FE8">
      <w:pPr>
        <w:shd w:val="clear" w:color="auto" w:fill="FFFFFF"/>
        <w:tabs>
          <w:tab w:val="left" w:pos="2977"/>
          <w:tab w:val="decimal" w:pos="9072"/>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KAPITALNI PROJEKT K201315 OPTIČKA MREŽA - PROJEKTI, IZGRADNJA, REKONSTRUKCIJA</w:t>
      </w:r>
      <w:r w:rsidRPr="007D67AD">
        <w:rPr>
          <w:rFonts w:ascii="Calibri" w:hAnsi="Calibri"/>
          <w:i w:val="0"/>
          <w:sz w:val="20"/>
          <w:szCs w:val="20"/>
          <w:u w:val="single"/>
          <w:shd w:val="clear" w:color="auto" w:fill="FFFFFF"/>
        </w:rPr>
        <w:tab/>
        <w:t xml:space="preserve">   </w:t>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771168" w:rsidRPr="007D67AD" w:rsidRDefault="00392E0C"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20</w:t>
      </w:r>
      <w:r w:rsidR="00771168" w:rsidRPr="007D67AD">
        <w:rPr>
          <w:rFonts w:ascii="Calibri" w:hAnsi="Calibri"/>
          <w:i w:val="0"/>
          <w:sz w:val="20"/>
          <w:szCs w:val="20"/>
        </w:rPr>
        <w:t>2</w:t>
      </w:r>
      <w:r w:rsidR="00746EFC">
        <w:rPr>
          <w:rFonts w:ascii="Calibri" w:hAnsi="Calibri"/>
          <w:i w:val="0"/>
          <w:sz w:val="20"/>
          <w:szCs w:val="20"/>
        </w:rPr>
        <w:t>2</w:t>
      </w:r>
      <w:r w:rsidRPr="007D67AD">
        <w:rPr>
          <w:rFonts w:ascii="Calibri" w:hAnsi="Calibri"/>
          <w:i w:val="0"/>
          <w:sz w:val="20"/>
          <w:szCs w:val="20"/>
        </w:rPr>
        <w:t xml:space="preserve">. </w:t>
      </w:r>
      <w:r w:rsidR="00E45ED7">
        <w:rPr>
          <w:rFonts w:ascii="Calibri" w:hAnsi="Calibri"/>
          <w:i w:val="0"/>
          <w:sz w:val="20"/>
          <w:szCs w:val="20"/>
        </w:rPr>
        <w:tab/>
      </w:r>
      <w:r w:rsidR="00771168" w:rsidRPr="007D67AD">
        <w:rPr>
          <w:rFonts w:ascii="Calibri" w:hAnsi="Calibri"/>
          <w:i w:val="0"/>
          <w:sz w:val="20"/>
          <w:szCs w:val="20"/>
        </w:rPr>
        <w:t>11 OPĆI PRIHODI</w:t>
      </w:r>
      <w:r w:rsidR="00771168" w:rsidRPr="007D67AD">
        <w:rPr>
          <w:rFonts w:ascii="Calibri" w:hAnsi="Calibri"/>
          <w:i w:val="0"/>
          <w:sz w:val="20"/>
          <w:szCs w:val="20"/>
        </w:rPr>
        <w:tab/>
      </w:r>
      <w:r w:rsidR="00746EFC">
        <w:rPr>
          <w:rFonts w:ascii="Calibri" w:hAnsi="Calibri"/>
          <w:i w:val="0"/>
          <w:sz w:val="20"/>
          <w:szCs w:val="20"/>
        </w:rPr>
        <w:t>13.485</w:t>
      </w:r>
    </w:p>
    <w:p w:rsidR="00392E0C" w:rsidRDefault="00771168"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ab/>
      </w:r>
      <w:r w:rsidR="00392E0C" w:rsidRPr="007D67AD">
        <w:rPr>
          <w:rFonts w:ascii="Calibri" w:hAnsi="Calibri"/>
          <w:i w:val="0"/>
          <w:sz w:val="20"/>
          <w:szCs w:val="20"/>
        </w:rPr>
        <w:t>47 KOMUNALNI DOPRINOS</w:t>
      </w:r>
      <w:r w:rsidR="00392E0C" w:rsidRPr="007D67AD">
        <w:rPr>
          <w:rFonts w:ascii="Calibri" w:hAnsi="Calibri"/>
          <w:i w:val="0"/>
          <w:sz w:val="20"/>
          <w:szCs w:val="20"/>
        </w:rPr>
        <w:tab/>
      </w:r>
      <w:r w:rsidR="00746EFC">
        <w:rPr>
          <w:rFonts w:ascii="Calibri" w:hAnsi="Calibri"/>
          <w:i w:val="0"/>
          <w:sz w:val="20"/>
          <w:szCs w:val="20"/>
        </w:rPr>
        <w:t>208.657</w:t>
      </w:r>
    </w:p>
    <w:p w:rsidR="00746EFC" w:rsidRPr="007D67AD" w:rsidRDefault="00746EFC"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t>48 KOMUNALNA NAKNADA</w:t>
      </w:r>
      <w:r>
        <w:rPr>
          <w:rFonts w:ascii="Calibri" w:hAnsi="Calibri"/>
          <w:i w:val="0"/>
          <w:sz w:val="20"/>
          <w:szCs w:val="20"/>
        </w:rPr>
        <w:tab/>
        <w:t>41.343</w:t>
      </w:r>
    </w:p>
    <w:p w:rsidR="00392E0C" w:rsidRPr="007D67AD" w:rsidRDefault="00A54FA9"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w:t>
      </w:r>
      <w:r w:rsidR="00746EFC">
        <w:rPr>
          <w:rFonts w:ascii="Calibri" w:hAnsi="Calibri"/>
          <w:i w:val="0"/>
          <w:sz w:val="20"/>
          <w:szCs w:val="20"/>
        </w:rPr>
        <w:t>3</w:t>
      </w:r>
      <w:r w:rsidR="00665F65" w:rsidRPr="007D67AD">
        <w:rPr>
          <w:rFonts w:ascii="Calibri" w:hAnsi="Calibri"/>
          <w:i w:val="0"/>
          <w:sz w:val="20"/>
          <w:szCs w:val="20"/>
        </w:rPr>
        <w:t xml:space="preserve">. </w:t>
      </w:r>
      <w:r w:rsidR="00E45ED7">
        <w:rPr>
          <w:rFonts w:ascii="Calibri" w:hAnsi="Calibri"/>
          <w:i w:val="0"/>
          <w:sz w:val="20"/>
          <w:szCs w:val="20"/>
        </w:rPr>
        <w:tab/>
      </w:r>
      <w:r w:rsidR="00665F65" w:rsidRPr="007D67AD">
        <w:rPr>
          <w:rFonts w:ascii="Calibri" w:hAnsi="Calibri"/>
          <w:i w:val="0"/>
          <w:sz w:val="20"/>
          <w:szCs w:val="20"/>
        </w:rPr>
        <w:tab/>
      </w:r>
      <w:r w:rsidR="00746EFC">
        <w:rPr>
          <w:rFonts w:ascii="Calibri" w:hAnsi="Calibri"/>
          <w:i w:val="0"/>
          <w:sz w:val="20"/>
          <w:szCs w:val="20"/>
        </w:rPr>
        <w:t>0</w:t>
      </w:r>
    </w:p>
    <w:p w:rsidR="00392E0C" w:rsidRPr="007D67AD" w:rsidRDefault="00A54FA9"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w:t>
      </w:r>
      <w:r w:rsidR="00746EFC">
        <w:rPr>
          <w:rFonts w:ascii="Calibri" w:hAnsi="Calibri"/>
          <w:i w:val="0"/>
          <w:sz w:val="20"/>
          <w:szCs w:val="20"/>
        </w:rPr>
        <w:t>4</w:t>
      </w:r>
      <w:r w:rsidR="00392E0C" w:rsidRPr="007D67AD">
        <w:rPr>
          <w:rFonts w:ascii="Calibri" w:hAnsi="Calibri"/>
          <w:i w:val="0"/>
          <w:sz w:val="20"/>
          <w:szCs w:val="20"/>
        </w:rPr>
        <w:t xml:space="preserve">. </w:t>
      </w:r>
      <w:r w:rsidR="00E45ED7">
        <w:rPr>
          <w:rFonts w:ascii="Calibri" w:hAnsi="Calibri"/>
          <w:i w:val="0"/>
          <w:sz w:val="20"/>
          <w:szCs w:val="20"/>
        </w:rPr>
        <w:tab/>
      </w:r>
      <w:r w:rsidR="00392E0C" w:rsidRPr="007D67AD">
        <w:rPr>
          <w:rFonts w:ascii="Calibri" w:hAnsi="Calibri"/>
          <w:i w:val="0"/>
          <w:sz w:val="20"/>
          <w:szCs w:val="20"/>
        </w:rPr>
        <w:tab/>
      </w:r>
      <w:r w:rsidR="00746EFC">
        <w:rPr>
          <w:rFonts w:ascii="Calibri" w:hAnsi="Calibri"/>
          <w:i w:val="0"/>
          <w:sz w:val="20"/>
          <w:szCs w:val="20"/>
        </w:rPr>
        <w:t>0</w:t>
      </w:r>
    </w:p>
    <w:p w:rsidR="000E05EA" w:rsidRPr="000D6E01" w:rsidRDefault="00392E0C" w:rsidP="00814FE8">
      <w:pPr>
        <w:spacing w:after="0"/>
        <w:jc w:val="both"/>
        <w:rPr>
          <w:rFonts w:ascii="Calibri" w:hAnsi="Calibri"/>
          <w:b w:val="0"/>
          <w:i w:val="0"/>
        </w:rPr>
      </w:pPr>
      <w:r w:rsidRPr="000D6E01">
        <w:rPr>
          <w:rFonts w:ascii="Calibri" w:hAnsi="Calibri"/>
          <w:i w:val="0"/>
        </w:rPr>
        <w:t xml:space="preserve">Opis: </w:t>
      </w:r>
      <w:r w:rsidRPr="000D6E01">
        <w:rPr>
          <w:rFonts w:ascii="Calibri" w:hAnsi="Calibri"/>
          <w:b w:val="0"/>
          <w:i w:val="0"/>
        </w:rPr>
        <w:t xml:space="preserve">Osigurana su sredstva za </w:t>
      </w:r>
      <w:r w:rsidR="00C86C43" w:rsidRPr="000D6E01">
        <w:rPr>
          <w:rFonts w:ascii="Calibri" w:hAnsi="Calibri"/>
          <w:b w:val="0"/>
          <w:i w:val="0"/>
        </w:rPr>
        <w:t xml:space="preserve">sufinanciranje </w:t>
      </w:r>
      <w:r w:rsidRPr="000D6E01">
        <w:rPr>
          <w:rFonts w:ascii="Calibri" w:hAnsi="Calibri"/>
          <w:b w:val="0"/>
          <w:i w:val="0"/>
        </w:rPr>
        <w:t>izrad</w:t>
      </w:r>
      <w:r w:rsidR="00C86C43" w:rsidRPr="000D6E01">
        <w:rPr>
          <w:rFonts w:ascii="Calibri" w:hAnsi="Calibri"/>
          <w:b w:val="0"/>
          <w:i w:val="0"/>
        </w:rPr>
        <w:t>e geografskog komunikacijskog sustava GIS za optičku mrežu, te za</w:t>
      </w:r>
      <w:r w:rsidRPr="000D6E01">
        <w:rPr>
          <w:rFonts w:ascii="Calibri" w:hAnsi="Calibri"/>
          <w:b w:val="0"/>
          <w:i w:val="0"/>
        </w:rPr>
        <w:t xml:space="preserve"> </w:t>
      </w:r>
      <w:r w:rsidR="00C86C43" w:rsidRPr="000D6E01">
        <w:rPr>
          <w:rFonts w:ascii="Calibri" w:hAnsi="Calibri"/>
          <w:b w:val="0"/>
          <w:i w:val="0"/>
        </w:rPr>
        <w:t>nastavak ulaganja u optičku</w:t>
      </w:r>
      <w:r w:rsidRPr="000D6E01">
        <w:rPr>
          <w:rFonts w:ascii="Calibri" w:hAnsi="Calibri"/>
          <w:b w:val="0"/>
          <w:i w:val="0"/>
        </w:rPr>
        <w:t xml:space="preserve"> mrež</w:t>
      </w:r>
      <w:r w:rsidR="00C86C43" w:rsidRPr="000D6E01">
        <w:rPr>
          <w:rFonts w:ascii="Calibri" w:hAnsi="Calibri"/>
          <w:b w:val="0"/>
          <w:i w:val="0"/>
        </w:rPr>
        <w:t xml:space="preserve">u. </w:t>
      </w:r>
    </w:p>
    <w:p w:rsidR="000E05EA" w:rsidRPr="007D67AD" w:rsidRDefault="000E05EA" w:rsidP="00814FE8">
      <w:pPr>
        <w:shd w:val="clear" w:color="auto" w:fill="FFFFFF"/>
        <w:tabs>
          <w:tab w:val="left" w:pos="2977"/>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KAPITALNI PROJEKT K201317 POS STANOVI</w:t>
      </w:r>
      <w:r w:rsidRPr="007D67AD">
        <w:rPr>
          <w:rFonts w:ascii="Calibri" w:hAnsi="Calibri"/>
          <w:i w:val="0"/>
          <w:sz w:val="20"/>
          <w:szCs w:val="20"/>
          <w:u w:val="single"/>
          <w:shd w:val="clear" w:color="auto" w:fill="FFFFFF"/>
        </w:rPr>
        <w:tab/>
      </w:r>
    </w:p>
    <w:p w:rsidR="000E05EA" w:rsidRPr="007D67AD" w:rsidRDefault="000E05EA"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0E05EA" w:rsidRDefault="00A54FA9"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2022</w:t>
      </w:r>
      <w:r w:rsidR="000E05EA" w:rsidRPr="007D67AD">
        <w:rPr>
          <w:rFonts w:ascii="Calibri" w:hAnsi="Calibri"/>
          <w:i w:val="0"/>
          <w:sz w:val="20"/>
          <w:szCs w:val="20"/>
        </w:rPr>
        <w:t xml:space="preserve">. </w:t>
      </w:r>
      <w:r w:rsidR="002D786D">
        <w:rPr>
          <w:rFonts w:ascii="Calibri" w:hAnsi="Calibri"/>
          <w:i w:val="0"/>
          <w:sz w:val="20"/>
          <w:szCs w:val="20"/>
        </w:rPr>
        <w:tab/>
      </w:r>
      <w:r w:rsidR="002D786D" w:rsidRPr="007D67AD">
        <w:rPr>
          <w:rFonts w:ascii="Calibri" w:hAnsi="Calibri"/>
          <w:i w:val="0"/>
          <w:sz w:val="20"/>
          <w:szCs w:val="20"/>
        </w:rPr>
        <w:t>11 OPĆI PRIHODI I PRIMICI</w:t>
      </w:r>
      <w:r w:rsidR="000E05EA" w:rsidRPr="007D67AD">
        <w:rPr>
          <w:rFonts w:ascii="Calibri" w:hAnsi="Calibri"/>
          <w:i w:val="0"/>
          <w:sz w:val="20"/>
          <w:szCs w:val="20"/>
        </w:rPr>
        <w:tab/>
      </w:r>
      <w:r w:rsidR="0095642B">
        <w:rPr>
          <w:rFonts w:ascii="Calibri" w:hAnsi="Calibri"/>
          <w:i w:val="0"/>
          <w:sz w:val="20"/>
          <w:szCs w:val="20"/>
        </w:rPr>
        <w:t>1.801.330</w:t>
      </w:r>
    </w:p>
    <w:p w:rsidR="002D786D" w:rsidRPr="007D67AD" w:rsidRDefault="002D786D"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r>
      <w:r w:rsidR="0095642B" w:rsidRPr="007D67AD">
        <w:rPr>
          <w:rFonts w:ascii="Calibri" w:hAnsi="Calibri"/>
          <w:i w:val="0"/>
          <w:sz w:val="20"/>
          <w:szCs w:val="20"/>
        </w:rPr>
        <w:t>47 KOMUNALNI DOPRINOS</w:t>
      </w:r>
      <w:r>
        <w:rPr>
          <w:rFonts w:ascii="Calibri" w:hAnsi="Calibri"/>
          <w:i w:val="0"/>
          <w:sz w:val="20"/>
          <w:szCs w:val="20"/>
        </w:rPr>
        <w:tab/>
      </w:r>
      <w:r w:rsidR="0095642B">
        <w:rPr>
          <w:rFonts w:ascii="Calibri" w:hAnsi="Calibri"/>
          <w:i w:val="0"/>
          <w:sz w:val="20"/>
          <w:szCs w:val="20"/>
        </w:rPr>
        <w:t>1.388.463</w:t>
      </w:r>
    </w:p>
    <w:p w:rsidR="000E05EA" w:rsidRDefault="00A54FA9" w:rsidP="00814FE8">
      <w:pPr>
        <w:tabs>
          <w:tab w:val="right" w:pos="6237"/>
          <w:tab w:val="right" w:pos="9070"/>
        </w:tabs>
        <w:spacing w:after="0"/>
        <w:jc w:val="both"/>
        <w:rPr>
          <w:rFonts w:ascii="Calibri" w:hAnsi="Calibri"/>
          <w:i w:val="0"/>
          <w:sz w:val="20"/>
          <w:szCs w:val="20"/>
        </w:rPr>
      </w:pPr>
      <w:r>
        <w:rPr>
          <w:rFonts w:ascii="Calibri" w:hAnsi="Calibri"/>
          <w:i w:val="0"/>
          <w:sz w:val="20"/>
          <w:szCs w:val="20"/>
        </w:rPr>
        <w:t>2023</w:t>
      </w:r>
      <w:r w:rsidR="000E05EA" w:rsidRPr="007D67AD">
        <w:rPr>
          <w:rFonts w:ascii="Calibri" w:hAnsi="Calibri"/>
          <w:i w:val="0"/>
          <w:sz w:val="20"/>
          <w:szCs w:val="20"/>
        </w:rPr>
        <w:t>.</w:t>
      </w:r>
      <w:r w:rsidR="000E05EA" w:rsidRPr="007D67AD">
        <w:rPr>
          <w:rFonts w:ascii="Calibri" w:hAnsi="Calibri"/>
          <w:i w:val="0"/>
          <w:sz w:val="20"/>
          <w:szCs w:val="20"/>
        </w:rPr>
        <w:tab/>
        <w:t>0</w:t>
      </w:r>
    </w:p>
    <w:p w:rsidR="0095642B" w:rsidRPr="007D67AD" w:rsidRDefault="0095642B" w:rsidP="00814FE8">
      <w:pPr>
        <w:tabs>
          <w:tab w:val="right" w:pos="6237"/>
          <w:tab w:val="right" w:pos="9070"/>
        </w:tabs>
        <w:spacing w:after="0"/>
        <w:jc w:val="both"/>
        <w:rPr>
          <w:rFonts w:ascii="Calibri" w:hAnsi="Calibri"/>
          <w:i w:val="0"/>
          <w:sz w:val="20"/>
          <w:szCs w:val="20"/>
        </w:rPr>
      </w:pPr>
      <w:r>
        <w:rPr>
          <w:rFonts w:ascii="Calibri" w:hAnsi="Calibri"/>
          <w:i w:val="0"/>
          <w:sz w:val="20"/>
          <w:szCs w:val="20"/>
        </w:rPr>
        <w:t>2024.</w:t>
      </w:r>
      <w:r>
        <w:rPr>
          <w:rFonts w:ascii="Calibri" w:hAnsi="Calibri"/>
          <w:i w:val="0"/>
          <w:sz w:val="20"/>
          <w:szCs w:val="20"/>
        </w:rPr>
        <w:tab/>
        <w:t>0</w:t>
      </w:r>
    </w:p>
    <w:p w:rsidR="000E05EA" w:rsidRPr="000D6E01" w:rsidRDefault="000E05EA" w:rsidP="00814FE8">
      <w:pPr>
        <w:spacing w:after="0"/>
        <w:jc w:val="both"/>
        <w:rPr>
          <w:rFonts w:ascii="Calibri" w:hAnsi="Calibri"/>
          <w:b w:val="0"/>
          <w:i w:val="0"/>
          <w:szCs w:val="20"/>
        </w:rPr>
      </w:pPr>
      <w:r w:rsidRPr="000D6E01">
        <w:rPr>
          <w:rFonts w:ascii="Calibri" w:hAnsi="Calibri"/>
          <w:i w:val="0"/>
          <w:szCs w:val="20"/>
        </w:rPr>
        <w:t>Opis:</w:t>
      </w:r>
      <w:r w:rsidRPr="000D6E01">
        <w:rPr>
          <w:rFonts w:ascii="Calibri" w:hAnsi="Calibri"/>
          <w:b w:val="0"/>
          <w:i w:val="0"/>
          <w:szCs w:val="20"/>
        </w:rPr>
        <w:t xml:space="preserve"> </w:t>
      </w:r>
      <w:r w:rsidR="004254CC" w:rsidRPr="000D6E01">
        <w:rPr>
          <w:rFonts w:ascii="Calibri" w:hAnsi="Calibri"/>
          <w:b w:val="0"/>
          <w:i w:val="0"/>
          <w:szCs w:val="20"/>
        </w:rPr>
        <w:t xml:space="preserve">Prema provedbenom programu društveno poticajne stanogradnje </w:t>
      </w:r>
      <w:r w:rsidR="008A262A" w:rsidRPr="000D6E01">
        <w:rPr>
          <w:rFonts w:ascii="Calibri" w:hAnsi="Calibri"/>
          <w:b w:val="0"/>
          <w:i w:val="0"/>
          <w:szCs w:val="20"/>
        </w:rPr>
        <w:t>osigurana su sredsta za</w:t>
      </w:r>
      <w:r w:rsidR="004254CC" w:rsidRPr="000D6E01">
        <w:rPr>
          <w:rFonts w:ascii="Calibri" w:hAnsi="Calibri"/>
          <w:b w:val="0"/>
          <w:i w:val="0"/>
          <w:szCs w:val="20"/>
        </w:rPr>
        <w:t xml:space="preserve"> troškove priključ</w:t>
      </w:r>
      <w:r w:rsidR="008A262A" w:rsidRPr="000D6E01">
        <w:rPr>
          <w:rFonts w:ascii="Calibri" w:hAnsi="Calibri"/>
          <w:b w:val="0"/>
          <w:i w:val="0"/>
          <w:szCs w:val="20"/>
        </w:rPr>
        <w:t>aka na komunalnu infrastrukturu</w:t>
      </w:r>
      <w:r w:rsidR="00C13788" w:rsidRPr="000D6E01">
        <w:rPr>
          <w:rFonts w:ascii="Calibri" w:hAnsi="Calibri"/>
          <w:b w:val="0"/>
          <w:i w:val="0"/>
          <w:szCs w:val="20"/>
        </w:rPr>
        <w:t>.</w:t>
      </w:r>
      <w:r w:rsidR="008A262A" w:rsidRPr="000D6E01">
        <w:rPr>
          <w:rFonts w:ascii="Calibri" w:hAnsi="Calibri"/>
          <w:b w:val="0"/>
          <w:i w:val="0"/>
          <w:szCs w:val="20"/>
        </w:rPr>
        <w:t xml:space="preserve"> S obzirom da je u provedenom postupku javne nabave uočeno značajno odstupanje u ponuđenim cijenama u odnosu na procijenjenu vrijednost nabave </w:t>
      </w:r>
      <w:r w:rsidR="0095642B" w:rsidRPr="000D6E01">
        <w:rPr>
          <w:rFonts w:ascii="Calibri" w:hAnsi="Calibri"/>
          <w:b w:val="0"/>
          <w:i w:val="0"/>
          <w:szCs w:val="20"/>
        </w:rPr>
        <w:t>Općina Baška obvezala se</w:t>
      </w:r>
      <w:r w:rsidR="008A262A" w:rsidRPr="000D6E01">
        <w:rPr>
          <w:rFonts w:ascii="Calibri" w:hAnsi="Calibri"/>
          <w:b w:val="0"/>
          <w:i w:val="0"/>
          <w:szCs w:val="20"/>
        </w:rPr>
        <w:t xml:space="preserve"> sufinancira</w:t>
      </w:r>
      <w:r w:rsidR="0095642B" w:rsidRPr="000D6E01">
        <w:rPr>
          <w:rFonts w:ascii="Calibri" w:hAnsi="Calibri"/>
          <w:b w:val="0"/>
          <w:i w:val="0"/>
          <w:szCs w:val="20"/>
        </w:rPr>
        <w:t>ti</w:t>
      </w:r>
      <w:r w:rsidR="008A262A" w:rsidRPr="000D6E01">
        <w:rPr>
          <w:rFonts w:ascii="Calibri" w:hAnsi="Calibri"/>
          <w:b w:val="0"/>
          <w:i w:val="0"/>
          <w:szCs w:val="20"/>
        </w:rPr>
        <w:t xml:space="preserve"> razlik</w:t>
      </w:r>
      <w:r w:rsidR="0095642B" w:rsidRPr="000D6E01">
        <w:rPr>
          <w:rFonts w:ascii="Calibri" w:hAnsi="Calibri"/>
          <w:b w:val="0"/>
          <w:i w:val="0"/>
          <w:szCs w:val="20"/>
        </w:rPr>
        <w:t>u</w:t>
      </w:r>
      <w:r w:rsidR="008A262A" w:rsidRPr="000D6E01">
        <w:rPr>
          <w:rFonts w:ascii="Calibri" w:hAnsi="Calibri"/>
          <w:b w:val="0"/>
          <w:i w:val="0"/>
          <w:szCs w:val="20"/>
        </w:rPr>
        <w:t xml:space="preserve"> u cijeni</w:t>
      </w:r>
      <w:r w:rsidR="0095642B" w:rsidRPr="000D6E01">
        <w:rPr>
          <w:rFonts w:ascii="Calibri" w:hAnsi="Calibri"/>
          <w:b w:val="0"/>
          <w:i w:val="0"/>
          <w:szCs w:val="20"/>
        </w:rPr>
        <w:t xml:space="preserve"> u ukupnom izbosu od 3.689.793 kn kroz dvije proračunske godine, 2021. u iznosu 500.000 kn, te u 2022. u iznosu 3.189.793 kn</w:t>
      </w:r>
      <w:r w:rsidR="008A262A" w:rsidRPr="000D6E01">
        <w:rPr>
          <w:rFonts w:ascii="Calibri" w:hAnsi="Calibri"/>
          <w:b w:val="0"/>
          <w:i w:val="0"/>
          <w:szCs w:val="20"/>
        </w:rPr>
        <w:t xml:space="preserve">. </w:t>
      </w:r>
    </w:p>
    <w:p w:rsidR="000E05EA" w:rsidRDefault="000E05EA" w:rsidP="00814FE8">
      <w:pPr>
        <w:spacing w:after="0"/>
        <w:jc w:val="both"/>
        <w:rPr>
          <w:rFonts w:ascii="Calibri" w:hAnsi="Calibri"/>
          <w:b w:val="0"/>
          <w:i w:val="0"/>
          <w:sz w:val="20"/>
          <w:szCs w:val="20"/>
        </w:rPr>
      </w:pPr>
    </w:p>
    <w:p w:rsidR="00E933F9" w:rsidRPr="007D67AD" w:rsidRDefault="00E933F9" w:rsidP="00814FE8">
      <w:pPr>
        <w:shd w:val="clear" w:color="auto" w:fill="FFFFFF"/>
        <w:tabs>
          <w:tab w:val="left" w:pos="2977"/>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KAPITALNI PROJEKT K20131</w:t>
      </w:r>
      <w:r>
        <w:rPr>
          <w:rFonts w:ascii="Calibri" w:hAnsi="Calibri"/>
          <w:i w:val="0"/>
          <w:sz w:val="20"/>
          <w:szCs w:val="20"/>
          <w:u w:val="single"/>
          <w:shd w:val="clear" w:color="auto" w:fill="FFFFFF"/>
        </w:rPr>
        <w:t>8</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PROJEKT RAZVOJA ŠIROKOPOJASNOG PRISTUPA INTERNETU</w:t>
      </w:r>
      <w:r w:rsidRPr="007D67AD">
        <w:rPr>
          <w:rFonts w:ascii="Calibri" w:hAnsi="Calibri"/>
          <w:i w:val="0"/>
          <w:sz w:val="20"/>
          <w:szCs w:val="20"/>
          <w:u w:val="single"/>
          <w:shd w:val="clear" w:color="auto" w:fill="FFFFFF"/>
        </w:rPr>
        <w:tab/>
      </w:r>
    </w:p>
    <w:p w:rsidR="00E933F9" w:rsidRPr="007D67AD" w:rsidRDefault="00E933F9"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E933F9" w:rsidRDefault="00E933F9"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2022</w:t>
      </w:r>
      <w:r w:rsidRPr="007D67AD">
        <w:rPr>
          <w:rFonts w:ascii="Calibri" w:hAnsi="Calibri"/>
          <w:i w:val="0"/>
          <w:sz w:val="20"/>
          <w:szCs w:val="20"/>
        </w:rPr>
        <w:t xml:space="preserve">. </w:t>
      </w:r>
      <w:r>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r>
      <w:r w:rsidR="00F92007">
        <w:rPr>
          <w:rFonts w:ascii="Calibri" w:hAnsi="Calibri"/>
          <w:i w:val="0"/>
          <w:sz w:val="20"/>
          <w:szCs w:val="20"/>
        </w:rPr>
        <w:t>1.197.053</w:t>
      </w:r>
    </w:p>
    <w:p w:rsidR="00E933F9" w:rsidRPr="007D67AD" w:rsidRDefault="00E933F9"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ab/>
      </w:r>
      <w:r w:rsidR="00F92007" w:rsidRPr="007D67AD">
        <w:rPr>
          <w:rFonts w:ascii="Calibri" w:hAnsi="Calibri"/>
          <w:i w:val="0"/>
          <w:sz w:val="20"/>
          <w:szCs w:val="20"/>
        </w:rPr>
        <w:t>47 KOMUNALNI DOPRINOS</w:t>
      </w:r>
      <w:r>
        <w:rPr>
          <w:rFonts w:ascii="Calibri" w:hAnsi="Calibri"/>
          <w:i w:val="0"/>
          <w:sz w:val="20"/>
          <w:szCs w:val="20"/>
        </w:rPr>
        <w:tab/>
      </w:r>
      <w:r w:rsidR="00F92007">
        <w:rPr>
          <w:rFonts w:ascii="Calibri" w:hAnsi="Calibri"/>
          <w:i w:val="0"/>
          <w:sz w:val="20"/>
          <w:szCs w:val="20"/>
        </w:rPr>
        <w:t>490.000</w:t>
      </w:r>
    </w:p>
    <w:p w:rsidR="00E933F9" w:rsidRDefault="00E933F9" w:rsidP="00814FE8">
      <w:pPr>
        <w:tabs>
          <w:tab w:val="right" w:pos="6237"/>
          <w:tab w:val="right" w:pos="9070"/>
        </w:tabs>
        <w:spacing w:after="0"/>
        <w:jc w:val="both"/>
        <w:rPr>
          <w:rFonts w:ascii="Calibri" w:hAnsi="Calibri"/>
          <w:i w:val="0"/>
          <w:sz w:val="20"/>
          <w:szCs w:val="20"/>
        </w:rPr>
      </w:pPr>
      <w:r>
        <w:rPr>
          <w:rFonts w:ascii="Calibri" w:hAnsi="Calibri"/>
          <w:i w:val="0"/>
          <w:sz w:val="20"/>
          <w:szCs w:val="20"/>
        </w:rPr>
        <w:t>2023</w:t>
      </w:r>
      <w:r w:rsidRPr="007D67AD">
        <w:rPr>
          <w:rFonts w:ascii="Calibri" w:hAnsi="Calibri"/>
          <w:i w:val="0"/>
          <w:sz w:val="20"/>
          <w:szCs w:val="20"/>
        </w:rPr>
        <w:t>.</w:t>
      </w:r>
      <w:r w:rsidR="00F92007">
        <w:rPr>
          <w:rFonts w:ascii="Calibri" w:hAnsi="Calibri"/>
          <w:i w:val="0"/>
          <w:sz w:val="20"/>
          <w:szCs w:val="20"/>
        </w:rPr>
        <w:t xml:space="preserve">  </w:t>
      </w:r>
      <w:r w:rsidR="00F92007" w:rsidRPr="007D67AD">
        <w:rPr>
          <w:rFonts w:ascii="Calibri" w:hAnsi="Calibri"/>
          <w:i w:val="0"/>
          <w:sz w:val="20"/>
          <w:szCs w:val="20"/>
        </w:rPr>
        <w:t>11 OPĆI PRIHODI I PRIMICI</w:t>
      </w:r>
      <w:r w:rsidRPr="007D67AD">
        <w:rPr>
          <w:rFonts w:ascii="Calibri" w:hAnsi="Calibri"/>
          <w:i w:val="0"/>
          <w:sz w:val="20"/>
          <w:szCs w:val="20"/>
        </w:rPr>
        <w:tab/>
      </w:r>
      <w:r w:rsidR="00F92007">
        <w:rPr>
          <w:rFonts w:ascii="Calibri" w:hAnsi="Calibri"/>
          <w:i w:val="0"/>
          <w:sz w:val="20"/>
          <w:szCs w:val="20"/>
        </w:rPr>
        <w:t>415.320</w:t>
      </w:r>
    </w:p>
    <w:p w:rsidR="000D6E01" w:rsidRPr="007D67AD" w:rsidRDefault="000D6E01" w:rsidP="00814FE8">
      <w:pPr>
        <w:tabs>
          <w:tab w:val="right" w:pos="6237"/>
          <w:tab w:val="right" w:pos="9070"/>
        </w:tabs>
        <w:spacing w:after="0"/>
        <w:jc w:val="both"/>
        <w:rPr>
          <w:rFonts w:ascii="Calibri" w:hAnsi="Calibri"/>
          <w:i w:val="0"/>
          <w:sz w:val="20"/>
          <w:szCs w:val="20"/>
        </w:rPr>
      </w:pPr>
      <w:r>
        <w:rPr>
          <w:rFonts w:ascii="Calibri" w:hAnsi="Calibri"/>
          <w:i w:val="0"/>
          <w:sz w:val="20"/>
          <w:szCs w:val="20"/>
        </w:rPr>
        <w:t>2024.</w:t>
      </w:r>
      <w:r>
        <w:rPr>
          <w:rFonts w:ascii="Calibri" w:hAnsi="Calibri"/>
          <w:i w:val="0"/>
          <w:sz w:val="20"/>
          <w:szCs w:val="20"/>
        </w:rPr>
        <w:tab/>
        <w:t>0</w:t>
      </w:r>
    </w:p>
    <w:p w:rsidR="00E933F9" w:rsidRPr="000D6E01" w:rsidRDefault="00E933F9" w:rsidP="00814FE8">
      <w:pPr>
        <w:spacing w:after="0"/>
        <w:jc w:val="both"/>
        <w:rPr>
          <w:rFonts w:ascii="Calibri" w:hAnsi="Calibri"/>
          <w:b w:val="0"/>
          <w:i w:val="0"/>
        </w:rPr>
      </w:pPr>
      <w:r w:rsidRPr="000D6E01">
        <w:rPr>
          <w:rFonts w:ascii="Calibri" w:hAnsi="Calibri"/>
          <w:i w:val="0"/>
        </w:rPr>
        <w:t>Opis:</w:t>
      </w:r>
      <w:r w:rsidRPr="000D6E01">
        <w:rPr>
          <w:rFonts w:ascii="Calibri" w:hAnsi="Calibri"/>
          <w:b w:val="0"/>
          <w:i w:val="0"/>
        </w:rPr>
        <w:t xml:space="preserve"> Osigurava sredstva </w:t>
      </w:r>
      <w:r w:rsidR="000E5AC9" w:rsidRPr="000D6E01">
        <w:rPr>
          <w:rFonts w:ascii="Calibri" w:hAnsi="Calibri"/>
          <w:b w:val="0"/>
          <w:i w:val="0"/>
        </w:rPr>
        <w:t>za sufinanciranje troškova projekta razvoja širokopojasnog pristupa internetu kojeg JLS otoka Krka provode u suradnji s Ponikvom u razdoblju od 2020. do 2023. godine. Projekt se financira sredstava iz EU fondova</w:t>
      </w:r>
      <w:r w:rsidR="00633ED4" w:rsidRPr="000D6E01">
        <w:rPr>
          <w:rFonts w:ascii="Calibri" w:hAnsi="Calibri"/>
          <w:b w:val="0"/>
          <w:i w:val="0"/>
        </w:rPr>
        <w:t xml:space="preserve">, uz sudjelovanje jedinica u skladu s udjelima broja korisnika u svakoj jedinici (OB 11,84%). </w:t>
      </w:r>
      <w:r w:rsidR="000E5AC9" w:rsidRPr="000D6E01">
        <w:rPr>
          <w:rFonts w:ascii="Calibri" w:hAnsi="Calibri"/>
          <w:b w:val="0"/>
          <w:i w:val="0"/>
        </w:rPr>
        <w:t xml:space="preserve">Nositelj projekta je Grad Krk . </w:t>
      </w:r>
      <w:r w:rsidR="00633ED4" w:rsidRPr="000D6E01">
        <w:rPr>
          <w:rFonts w:ascii="Calibri" w:hAnsi="Calibri"/>
          <w:b w:val="0"/>
          <w:i w:val="0"/>
        </w:rPr>
        <w:t xml:space="preserve">Obveza </w:t>
      </w:r>
      <w:r w:rsidR="000E5AC9" w:rsidRPr="000D6E01">
        <w:rPr>
          <w:rFonts w:ascii="Calibri" w:hAnsi="Calibri"/>
          <w:b w:val="0"/>
          <w:i w:val="0"/>
        </w:rPr>
        <w:t>Općine Baška iznosi 2.336.996 kn</w:t>
      </w:r>
    </w:p>
    <w:p w:rsidR="00E933F9" w:rsidRDefault="00E933F9" w:rsidP="00814FE8">
      <w:pPr>
        <w:spacing w:after="0"/>
        <w:jc w:val="both"/>
        <w:rPr>
          <w:rFonts w:ascii="Calibri" w:hAnsi="Calibri"/>
          <w:b w:val="0"/>
          <w:i w:val="0"/>
          <w:sz w:val="20"/>
          <w:szCs w:val="20"/>
        </w:rPr>
      </w:pPr>
    </w:p>
    <w:p w:rsidR="00E933F9" w:rsidRPr="007D67AD" w:rsidRDefault="00E933F9" w:rsidP="00814FE8">
      <w:pPr>
        <w:shd w:val="clear" w:color="auto" w:fill="FFFFFF"/>
        <w:tabs>
          <w:tab w:val="left" w:pos="2977"/>
          <w:tab w:val="right" w:pos="9070"/>
        </w:tabs>
        <w:spacing w:after="0"/>
        <w:jc w:val="both"/>
        <w:rPr>
          <w:rFonts w:ascii="Calibri" w:hAnsi="Calibri"/>
          <w:i w:val="0"/>
          <w:sz w:val="20"/>
          <w:szCs w:val="20"/>
          <w:u w:val="single"/>
        </w:rPr>
      </w:pPr>
      <w:r>
        <w:rPr>
          <w:rFonts w:ascii="Calibri" w:hAnsi="Calibri"/>
          <w:i w:val="0"/>
          <w:sz w:val="20"/>
          <w:szCs w:val="20"/>
          <w:u w:val="single"/>
          <w:shd w:val="clear" w:color="auto" w:fill="FFFFFF"/>
        </w:rPr>
        <w:t xml:space="preserve">TEKUĆI </w:t>
      </w:r>
      <w:r w:rsidRPr="007D67AD">
        <w:rPr>
          <w:rFonts w:ascii="Calibri" w:hAnsi="Calibri"/>
          <w:i w:val="0"/>
          <w:sz w:val="20"/>
          <w:szCs w:val="20"/>
          <w:u w:val="single"/>
          <w:shd w:val="clear" w:color="auto" w:fill="FFFFFF"/>
        </w:rPr>
        <w:t xml:space="preserve">PROJEKT </w:t>
      </w:r>
      <w:r>
        <w:rPr>
          <w:rFonts w:ascii="Calibri" w:hAnsi="Calibri"/>
          <w:i w:val="0"/>
          <w:sz w:val="20"/>
          <w:szCs w:val="20"/>
          <w:u w:val="single"/>
          <w:shd w:val="clear" w:color="auto" w:fill="FFFFFF"/>
        </w:rPr>
        <w:t>T</w:t>
      </w:r>
      <w:r w:rsidRPr="007D67AD">
        <w:rPr>
          <w:rFonts w:ascii="Calibri" w:hAnsi="Calibri"/>
          <w:i w:val="0"/>
          <w:sz w:val="20"/>
          <w:szCs w:val="20"/>
          <w:u w:val="single"/>
          <w:shd w:val="clear" w:color="auto" w:fill="FFFFFF"/>
        </w:rPr>
        <w:t>20131</w:t>
      </w:r>
      <w:r>
        <w:rPr>
          <w:rFonts w:ascii="Calibri" w:hAnsi="Calibri"/>
          <w:i w:val="0"/>
          <w:sz w:val="20"/>
          <w:szCs w:val="20"/>
          <w:u w:val="single"/>
          <w:shd w:val="clear" w:color="auto" w:fill="FFFFFF"/>
        </w:rPr>
        <w:t>9</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WIFI4EU</w:t>
      </w:r>
      <w:r w:rsidRPr="007D67AD">
        <w:rPr>
          <w:rFonts w:ascii="Calibri" w:hAnsi="Calibri"/>
          <w:i w:val="0"/>
          <w:sz w:val="20"/>
          <w:szCs w:val="20"/>
          <w:u w:val="single"/>
          <w:shd w:val="clear" w:color="auto" w:fill="FFFFFF"/>
        </w:rPr>
        <w:tab/>
      </w:r>
    </w:p>
    <w:p w:rsidR="00E933F9" w:rsidRPr="007D67AD" w:rsidRDefault="00E933F9"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E933F9" w:rsidRPr="007D67AD" w:rsidRDefault="00E933F9" w:rsidP="00814FE8">
      <w:pPr>
        <w:tabs>
          <w:tab w:val="left" w:pos="567"/>
          <w:tab w:val="right" w:pos="6237"/>
          <w:tab w:val="right" w:pos="9070"/>
        </w:tabs>
        <w:spacing w:after="0"/>
        <w:jc w:val="both"/>
        <w:rPr>
          <w:rFonts w:ascii="Calibri" w:hAnsi="Calibri"/>
          <w:i w:val="0"/>
          <w:sz w:val="20"/>
          <w:szCs w:val="20"/>
        </w:rPr>
      </w:pPr>
      <w:r w:rsidRPr="007D67AD">
        <w:rPr>
          <w:rFonts w:ascii="Calibri" w:hAnsi="Calibri"/>
          <w:i w:val="0"/>
          <w:sz w:val="20"/>
          <w:szCs w:val="20"/>
        </w:rPr>
        <w:t>202</w:t>
      </w:r>
      <w:r w:rsidR="000D6E01">
        <w:rPr>
          <w:rFonts w:ascii="Calibri" w:hAnsi="Calibri"/>
          <w:i w:val="0"/>
          <w:sz w:val="20"/>
          <w:szCs w:val="20"/>
        </w:rPr>
        <w:t>2</w:t>
      </w:r>
      <w:r w:rsidRPr="007D67AD">
        <w:rPr>
          <w:rFonts w:ascii="Calibri" w:hAnsi="Calibri"/>
          <w:i w:val="0"/>
          <w:sz w:val="20"/>
          <w:szCs w:val="20"/>
        </w:rPr>
        <w:t xml:space="preserve">. </w:t>
      </w:r>
      <w:r>
        <w:rPr>
          <w:rFonts w:ascii="Calibri" w:hAnsi="Calibri"/>
          <w:i w:val="0"/>
          <w:sz w:val="20"/>
          <w:szCs w:val="20"/>
        </w:rPr>
        <w:tab/>
      </w:r>
      <w:r w:rsidRPr="007D67AD">
        <w:rPr>
          <w:rFonts w:ascii="Calibri" w:hAnsi="Calibri"/>
          <w:i w:val="0"/>
          <w:sz w:val="20"/>
          <w:szCs w:val="20"/>
        </w:rPr>
        <w:t>11 OPĆI PRIHODI I PRIMICI</w:t>
      </w:r>
      <w:r>
        <w:rPr>
          <w:rFonts w:ascii="Calibri" w:hAnsi="Calibri"/>
          <w:i w:val="0"/>
          <w:sz w:val="20"/>
          <w:szCs w:val="20"/>
        </w:rPr>
        <w:tab/>
      </w:r>
      <w:r w:rsidR="00385089">
        <w:rPr>
          <w:rFonts w:ascii="Calibri" w:hAnsi="Calibri"/>
          <w:i w:val="0"/>
          <w:sz w:val="20"/>
          <w:szCs w:val="20"/>
        </w:rPr>
        <w:t>110.500</w:t>
      </w:r>
    </w:p>
    <w:p w:rsidR="00E933F9" w:rsidRDefault="000D6E01"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2023</w:t>
      </w:r>
      <w:r w:rsidR="00E933F9" w:rsidRPr="007D67AD">
        <w:rPr>
          <w:rFonts w:ascii="Calibri" w:hAnsi="Calibri"/>
          <w:i w:val="0"/>
          <w:sz w:val="20"/>
          <w:szCs w:val="20"/>
        </w:rPr>
        <w:t xml:space="preserve">. </w:t>
      </w:r>
      <w:r w:rsidR="00E933F9">
        <w:rPr>
          <w:rFonts w:ascii="Calibri" w:hAnsi="Calibri"/>
          <w:i w:val="0"/>
          <w:sz w:val="20"/>
          <w:szCs w:val="20"/>
        </w:rPr>
        <w:tab/>
      </w:r>
      <w:r w:rsidR="00E933F9" w:rsidRPr="007D67AD">
        <w:rPr>
          <w:rFonts w:ascii="Calibri" w:hAnsi="Calibri"/>
          <w:i w:val="0"/>
          <w:sz w:val="20"/>
          <w:szCs w:val="20"/>
        </w:rPr>
        <w:tab/>
      </w:r>
      <w:r w:rsidR="00385089">
        <w:rPr>
          <w:rFonts w:ascii="Calibri" w:hAnsi="Calibri"/>
          <w:i w:val="0"/>
          <w:sz w:val="20"/>
          <w:szCs w:val="20"/>
        </w:rPr>
        <w:t>0</w:t>
      </w:r>
    </w:p>
    <w:p w:rsidR="00E933F9" w:rsidRPr="007D67AD" w:rsidRDefault="000D6E01" w:rsidP="00814FE8">
      <w:pPr>
        <w:tabs>
          <w:tab w:val="left" w:pos="567"/>
          <w:tab w:val="right" w:pos="6237"/>
          <w:tab w:val="right" w:pos="9070"/>
        </w:tabs>
        <w:spacing w:after="0"/>
        <w:jc w:val="both"/>
        <w:rPr>
          <w:rFonts w:ascii="Calibri" w:hAnsi="Calibri"/>
          <w:i w:val="0"/>
          <w:sz w:val="20"/>
          <w:szCs w:val="20"/>
        </w:rPr>
      </w:pPr>
      <w:r>
        <w:rPr>
          <w:rFonts w:ascii="Calibri" w:hAnsi="Calibri"/>
          <w:i w:val="0"/>
          <w:sz w:val="20"/>
          <w:szCs w:val="20"/>
        </w:rPr>
        <w:t>2024</w:t>
      </w:r>
      <w:r w:rsidR="00E933F9" w:rsidRPr="007D67AD">
        <w:rPr>
          <w:rFonts w:ascii="Calibri" w:hAnsi="Calibri"/>
          <w:i w:val="0"/>
          <w:sz w:val="20"/>
          <w:szCs w:val="20"/>
        </w:rPr>
        <w:t>.</w:t>
      </w:r>
      <w:r w:rsidR="0007392E" w:rsidRPr="0007392E">
        <w:rPr>
          <w:rFonts w:ascii="Calibri" w:hAnsi="Calibri"/>
          <w:i w:val="0"/>
          <w:sz w:val="20"/>
          <w:szCs w:val="20"/>
        </w:rPr>
        <w:t xml:space="preserve"> </w:t>
      </w:r>
      <w:r w:rsidR="0007392E">
        <w:rPr>
          <w:rFonts w:ascii="Calibri" w:hAnsi="Calibri"/>
          <w:i w:val="0"/>
          <w:sz w:val="20"/>
          <w:szCs w:val="20"/>
        </w:rPr>
        <w:tab/>
      </w:r>
      <w:r w:rsidR="00E933F9" w:rsidRPr="007D67AD">
        <w:rPr>
          <w:rFonts w:ascii="Calibri" w:hAnsi="Calibri"/>
          <w:i w:val="0"/>
          <w:sz w:val="20"/>
          <w:szCs w:val="20"/>
        </w:rPr>
        <w:tab/>
        <w:t>0</w:t>
      </w:r>
    </w:p>
    <w:p w:rsidR="00EE1873" w:rsidRPr="000D6E01" w:rsidRDefault="00E933F9" w:rsidP="00814FE8">
      <w:pPr>
        <w:pStyle w:val="NormalWeb"/>
        <w:spacing w:line="276" w:lineRule="auto"/>
        <w:jc w:val="both"/>
        <w:rPr>
          <w:rFonts w:asciiTheme="minorHAnsi" w:hAnsiTheme="minorHAnsi" w:cstheme="minorHAnsi"/>
          <w:b/>
          <w:i/>
          <w:sz w:val="22"/>
          <w:szCs w:val="22"/>
        </w:rPr>
      </w:pPr>
      <w:r w:rsidRPr="000D6E01">
        <w:rPr>
          <w:rFonts w:ascii="Calibri" w:hAnsi="Calibri"/>
          <w:b/>
          <w:color w:val="auto"/>
          <w:sz w:val="22"/>
          <w:szCs w:val="22"/>
        </w:rPr>
        <w:t>Opis:</w:t>
      </w:r>
      <w:r w:rsidRPr="000D6E01">
        <w:rPr>
          <w:rFonts w:ascii="Calibri" w:hAnsi="Calibri"/>
          <w:b/>
          <w:i/>
          <w:sz w:val="22"/>
          <w:szCs w:val="22"/>
        </w:rPr>
        <w:t xml:space="preserve"> </w:t>
      </w:r>
      <w:r w:rsidR="00EE1873" w:rsidRPr="000D6E01">
        <w:rPr>
          <w:rFonts w:asciiTheme="minorHAnsi" w:hAnsiTheme="minorHAnsi" w:cstheme="minorHAnsi"/>
          <w:color w:val="auto"/>
          <w:sz w:val="22"/>
          <w:szCs w:val="22"/>
        </w:rPr>
        <w:t xml:space="preserve">Vaučer za WiFi4EU jednokratni je iznos namijenjen isključivo pokrivanju troškova za opremu i instalaciju pristupnih točaka za bežični internet. Cilj je inicijative WiFi4EU osigurati visokokvalitetan besplatan pristup internetu za građane i posjetitelje preko pristupnih točaka za Wi-Fi na javnim prostorima kao što su parkovi, trgovi, uprave, knjižnice i zdravstveni centri u cijelom EU-u. Vaučeri koje u okviru inicijative financira Europska komisija dodjeljuju se za instaliranje pristupnih točaka za Wi-Fi u središtima javnog života, koje će ugraditi poduzeća za instaliranje bežičnog interneta.  Pristupne točke za bežični internet trebale bi se instalirati na područjima u kojima još ne postoje </w:t>
      </w:r>
      <w:r w:rsidR="00EE1873" w:rsidRPr="000D6E01">
        <w:rPr>
          <w:rFonts w:asciiTheme="minorHAnsi" w:hAnsiTheme="minorHAnsi" w:cstheme="minorHAnsi"/>
          <w:color w:val="auto"/>
          <w:sz w:val="22"/>
          <w:szCs w:val="22"/>
        </w:rPr>
        <w:lastRenderedPageBreak/>
        <w:t>slične ponude besplatnog pristupa bežičnom internetu. Općina se mora pobrinuti da oprema bude instalirana i da pristupna točka za WiFi počne s radom u roku od 18 mjeseci od supotpisivanja Sporazuma o dodjeli bespovratnih sredstava. Prvi korak je odabir poduzeća za instaliranje bežičnog interneta koje mora biti registrirano na portalu  WiFi4EU. Obveza općine je tijekom najmanje tri (3) godine snositi troškove povezivosti (pretplata na internet) te održavanja i uporabe opreme.</w:t>
      </w:r>
      <w:r w:rsidR="00EE1873" w:rsidRPr="000D6E01">
        <w:rPr>
          <w:color w:val="auto"/>
          <w:sz w:val="22"/>
          <w:szCs w:val="22"/>
        </w:rPr>
        <w:t xml:space="preserve"> </w:t>
      </w:r>
    </w:p>
    <w:p w:rsidR="00E933F9" w:rsidRPr="007D67AD" w:rsidRDefault="00E933F9" w:rsidP="00814FE8">
      <w:pPr>
        <w:spacing w:after="0"/>
        <w:jc w:val="both"/>
        <w:rPr>
          <w:rFonts w:ascii="Calibri" w:hAnsi="Calibri"/>
          <w:b w:val="0"/>
          <w:i w:val="0"/>
          <w:sz w:val="20"/>
          <w:szCs w:val="20"/>
        </w:rPr>
      </w:pPr>
    </w:p>
    <w:p w:rsidR="00392E0C" w:rsidRPr="007D36DD"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7D36DD">
        <w:rPr>
          <w:rFonts w:ascii="Calibri" w:eastAsia="Times New Roman" w:hAnsi="Calibri"/>
          <w:i w:val="0"/>
          <w:sz w:val="20"/>
          <w:szCs w:val="20"/>
          <w:lang w:eastAsia="hr-HR"/>
        </w:rPr>
        <w:t>PROGRAM 2014 ZAŠTITA OKOLIŠA</w:t>
      </w:r>
    </w:p>
    <w:p w:rsidR="00392E0C" w:rsidRPr="007D36DD"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7D36DD">
        <w:rPr>
          <w:rFonts w:ascii="Calibri" w:eastAsia="Times New Roman" w:hAnsi="Calibri"/>
          <w:i w:val="0"/>
          <w:sz w:val="20"/>
          <w:szCs w:val="20"/>
          <w:lang w:eastAsia="hr-HR"/>
        </w:rPr>
        <w:t xml:space="preserve">Zakonska osnova: </w:t>
      </w:r>
      <w:r w:rsidRPr="007D36DD">
        <w:rPr>
          <w:rFonts w:ascii="Calibri" w:eastAsia="Times New Roman" w:hAnsi="Calibri"/>
          <w:b w:val="0"/>
          <w:i w:val="0"/>
          <w:sz w:val="20"/>
          <w:szCs w:val="20"/>
          <w:lang w:eastAsia="hr-HR"/>
        </w:rPr>
        <w:tab/>
        <w:t>Zakon o lokalnoj i područnoj (regionalnoj) samoupravi (“Narodne novine” broj 33/01, 60/01, 129/05, 109/07, 125/08, 36/09, 150/11, 144/12, 9/13-pročišćeni tekst, 137/15, 123/17</w:t>
      </w:r>
      <w:r w:rsidR="000568B5" w:rsidRPr="007D36DD">
        <w:rPr>
          <w:rFonts w:ascii="Calibri" w:eastAsia="Times New Roman" w:hAnsi="Calibri"/>
          <w:b w:val="0"/>
          <w:i w:val="0"/>
          <w:sz w:val="20"/>
          <w:szCs w:val="20"/>
          <w:lang w:eastAsia="hr-HR"/>
        </w:rPr>
        <w:t>, 98/19</w:t>
      </w:r>
      <w:r w:rsidRPr="007D36DD">
        <w:rPr>
          <w:rFonts w:ascii="Calibri" w:eastAsia="Times New Roman" w:hAnsi="Calibri"/>
          <w:b w:val="0"/>
          <w:i w:val="0"/>
          <w:sz w:val="20"/>
          <w:szCs w:val="20"/>
          <w:lang w:eastAsia="hr-HR"/>
        </w:rPr>
        <w:t>), Zakon o</w:t>
      </w:r>
      <w:r w:rsidR="00A54FA9" w:rsidRPr="007D36DD">
        <w:rPr>
          <w:rFonts w:ascii="Calibri" w:eastAsia="Times New Roman" w:hAnsi="Calibri"/>
          <w:b w:val="0"/>
          <w:i w:val="0"/>
          <w:sz w:val="20"/>
          <w:szCs w:val="20"/>
          <w:lang w:eastAsia="hr-HR"/>
        </w:rPr>
        <w:t xml:space="preserve"> </w:t>
      </w:r>
      <w:r w:rsidRPr="007D36DD">
        <w:rPr>
          <w:rFonts w:ascii="Calibri" w:eastAsia="Times New Roman" w:hAnsi="Calibri"/>
          <w:b w:val="0"/>
          <w:i w:val="0"/>
          <w:sz w:val="20"/>
          <w:szCs w:val="20"/>
          <w:lang w:eastAsia="hr-HR"/>
        </w:rPr>
        <w:t xml:space="preserve">komunalnom </w:t>
      </w:r>
      <w:r w:rsidR="00A54FA9" w:rsidRPr="007D36DD">
        <w:rPr>
          <w:rFonts w:ascii="Calibri" w:eastAsia="Times New Roman" w:hAnsi="Calibri"/>
          <w:b w:val="0"/>
          <w:i w:val="0"/>
          <w:sz w:val="20"/>
          <w:szCs w:val="20"/>
          <w:lang w:eastAsia="hr-HR"/>
        </w:rPr>
        <w:t>g</w:t>
      </w:r>
      <w:r w:rsidRPr="007D36DD">
        <w:rPr>
          <w:rFonts w:ascii="Calibri" w:eastAsia="Times New Roman" w:hAnsi="Calibri"/>
          <w:b w:val="0"/>
          <w:i w:val="0"/>
          <w:sz w:val="20"/>
          <w:szCs w:val="20"/>
          <w:lang w:eastAsia="hr-HR"/>
        </w:rPr>
        <w:t>ospodarstvu (“Narodne novine” broj 68/18</w:t>
      </w:r>
      <w:r w:rsidR="00A54FA9" w:rsidRPr="007D36DD">
        <w:rPr>
          <w:rFonts w:ascii="Calibri" w:eastAsia="Times New Roman" w:hAnsi="Calibri"/>
          <w:b w:val="0"/>
          <w:i w:val="0"/>
          <w:sz w:val="20"/>
          <w:szCs w:val="20"/>
          <w:lang w:eastAsia="hr-HR"/>
        </w:rPr>
        <w:t>, 110/18, 32/20</w:t>
      </w:r>
      <w:r w:rsidRPr="007D36DD">
        <w:rPr>
          <w:rFonts w:ascii="Calibri" w:eastAsia="Times New Roman" w:hAnsi="Calibri"/>
          <w:b w:val="0"/>
          <w:i w:val="0"/>
          <w:sz w:val="20"/>
          <w:szCs w:val="20"/>
          <w:lang w:eastAsia="hr-HR"/>
        </w:rPr>
        <w:t>), Godišnji</w:t>
      </w:r>
      <w:r w:rsidR="00A54FA9" w:rsidRPr="007D36DD">
        <w:rPr>
          <w:rFonts w:ascii="Calibri" w:eastAsia="Times New Roman" w:hAnsi="Calibri"/>
          <w:b w:val="0"/>
          <w:i w:val="0"/>
          <w:sz w:val="20"/>
          <w:szCs w:val="20"/>
          <w:lang w:eastAsia="hr-HR"/>
        </w:rPr>
        <w:t xml:space="preserve"> </w:t>
      </w:r>
      <w:r w:rsidRPr="007D36DD">
        <w:rPr>
          <w:rFonts w:ascii="Calibri" w:eastAsia="Times New Roman" w:hAnsi="Calibri"/>
          <w:b w:val="0"/>
          <w:i w:val="0"/>
          <w:sz w:val="20"/>
          <w:szCs w:val="20"/>
          <w:lang w:eastAsia="hr-HR"/>
        </w:rPr>
        <w:t>program</w:t>
      </w:r>
      <w:r w:rsidR="000568B5" w:rsidRPr="007D36DD">
        <w:rPr>
          <w:rFonts w:ascii="Calibri" w:eastAsia="Times New Roman" w:hAnsi="Calibri"/>
          <w:b w:val="0"/>
          <w:i w:val="0"/>
          <w:sz w:val="20"/>
          <w:szCs w:val="20"/>
          <w:lang w:eastAsia="hr-HR"/>
        </w:rPr>
        <w:t xml:space="preserve"> </w:t>
      </w:r>
      <w:r w:rsidRPr="007D36DD">
        <w:rPr>
          <w:rFonts w:ascii="Calibri" w:eastAsia="Times New Roman" w:hAnsi="Calibri"/>
          <w:b w:val="0"/>
          <w:i w:val="0"/>
          <w:sz w:val="20"/>
          <w:szCs w:val="20"/>
          <w:lang w:eastAsia="hr-HR"/>
        </w:rPr>
        <w:t>održavanja komunalne infrastrukture</w:t>
      </w:r>
    </w:p>
    <w:p w:rsidR="00392E0C" w:rsidRPr="00D41F48"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hAnsi="Calibri"/>
          <w:b w:val="0"/>
          <w:i w:val="0"/>
          <w:sz w:val="20"/>
          <w:szCs w:val="20"/>
          <w:shd w:val="clear" w:color="auto" w:fill="FFFFFF"/>
        </w:rPr>
      </w:pPr>
      <w:r w:rsidRPr="007D36DD">
        <w:rPr>
          <w:rFonts w:ascii="Calibri" w:eastAsia="Times New Roman" w:hAnsi="Calibri"/>
          <w:i w:val="0"/>
          <w:sz w:val="20"/>
          <w:szCs w:val="20"/>
          <w:lang w:eastAsia="hr-HR"/>
        </w:rPr>
        <w:t xml:space="preserve">Opis: </w:t>
      </w:r>
      <w:r w:rsidRPr="007D36DD">
        <w:rPr>
          <w:rFonts w:ascii="Calibri" w:eastAsia="Times New Roman" w:hAnsi="Calibri"/>
          <w:b w:val="0"/>
          <w:i w:val="0"/>
          <w:sz w:val="20"/>
          <w:szCs w:val="20"/>
          <w:lang w:eastAsia="hr-HR"/>
        </w:rPr>
        <w:tab/>
      </w:r>
      <w:r w:rsidRPr="007D36DD">
        <w:rPr>
          <w:rFonts w:ascii="Calibri" w:hAnsi="Calibri"/>
          <w:b w:val="0"/>
          <w:i w:val="0"/>
          <w:sz w:val="20"/>
          <w:szCs w:val="20"/>
          <w:shd w:val="clear" w:color="auto" w:fill="FFFFFF"/>
        </w:rPr>
        <w:t xml:space="preserve">A201403 ZAŠTITA OKOLIŠA NA POMORSKOM DOBRU                                                   </w:t>
      </w:r>
      <w:r w:rsidRPr="007D36DD">
        <w:rPr>
          <w:rFonts w:ascii="Calibri" w:hAnsi="Calibri"/>
          <w:b w:val="0"/>
          <w:i w:val="0"/>
          <w:sz w:val="20"/>
          <w:szCs w:val="20"/>
          <w:shd w:val="clear" w:color="auto" w:fill="FFFFFF"/>
        </w:rPr>
        <w:tab/>
        <w:t xml:space="preserve">A201404 PROGRAM ZAŠTITE OKOLIŠA </w:t>
      </w:r>
      <w:r w:rsidR="00D41F48">
        <w:rPr>
          <w:rFonts w:ascii="Calibri" w:hAnsi="Calibri"/>
          <w:b w:val="0"/>
          <w:i w:val="0"/>
          <w:sz w:val="20"/>
          <w:szCs w:val="20"/>
          <w:shd w:val="clear" w:color="auto" w:fill="FFFFFF"/>
        </w:rPr>
        <w:tab/>
      </w:r>
      <w:r w:rsidR="00D41F48">
        <w:rPr>
          <w:rFonts w:ascii="Calibri" w:hAnsi="Calibri"/>
          <w:b w:val="0"/>
          <w:i w:val="0"/>
          <w:sz w:val="20"/>
          <w:szCs w:val="20"/>
          <w:shd w:val="clear" w:color="auto" w:fill="FFFFFF"/>
        </w:rPr>
        <w:tab/>
      </w:r>
      <w:r w:rsidR="00D41F48">
        <w:rPr>
          <w:rFonts w:ascii="Calibri" w:hAnsi="Calibri"/>
          <w:b w:val="0"/>
          <w:i w:val="0"/>
          <w:sz w:val="20"/>
          <w:szCs w:val="20"/>
          <w:shd w:val="clear" w:color="auto" w:fill="FFFFFF"/>
        </w:rPr>
        <w:tab/>
      </w:r>
      <w:r w:rsidR="00D41F48">
        <w:rPr>
          <w:rFonts w:ascii="Calibri" w:hAnsi="Calibri"/>
          <w:b w:val="0"/>
          <w:i w:val="0"/>
          <w:sz w:val="20"/>
          <w:szCs w:val="20"/>
          <w:shd w:val="clear" w:color="auto" w:fill="FFFFFF"/>
        </w:rPr>
        <w:tab/>
        <w:t>A201406 IZDACI ZA DIONICE I UDJELE U GLAVNICI</w:t>
      </w:r>
      <w:r w:rsidRPr="007D36DD">
        <w:rPr>
          <w:rFonts w:ascii="Calibri" w:hAnsi="Calibri"/>
          <w:b w:val="0"/>
          <w:i w:val="0"/>
          <w:sz w:val="20"/>
          <w:szCs w:val="20"/>
          <w:shd w:val="clear" w:color="auto" w:fill="FFFFFF"/>
        </w:rPr>
        <w:t xml:space="preserve">                                             </w:t>
      </w:r>
      <w:r w:rsidRPr="007D36DD">
        <w:rPr>
          <w:rFonts w:ascii="Calibri" w:hAnsi="Calibri"/>
          <w:b w:val="0"/>
          <w:i w:val="0"/>
          <w:sz w:val="20"/>
          <w:szCs w:val="20"/>
          <w:shd w:val="clear" w:color="auto" w:fill="FFFFFF"/>
        </w:rPr>
        <w:tab/>
        <w:t xml:space="preserve">A201407 MOJA BAŠKA BEZ AZBESTA                                                                      </w:t>
      </w:r>
      <w:r w:rsidRPr="007D36DD">
        <w:rPr>
          <w:rFonts w:ascii="Calibri" w:hAnsi="Calibri"/>
          <w:b w:val="0"/>
          <w:i w:val="0"/>
          <w:sz w:val="20"/>
          <w:szCs w:val="20"/>
          <w:shd w:val="clear" w:color="auto" w:fill="FFFFFF"/>
        </w:rPr>
        <w:tab/>
      </w:r>
      <w:r w:rsidR="00693643">
        <w:rPr>
          <w:rFonts w:ascii="Calibri" w:hAnsi="Calibri"/>
          <w:b w:val="0"/>
          <w:i w:val="0"/>
          <w:sz w:val="20"/>
          <w:szCs w:val="20"/>
          <w:shd w:val="clear" w:color="auto" w:fill="FFFFFF"/>
        </w:rPr>
        <w:t xml:space="preserve">A201410 PUNIONICA ZA ELEKTRO BICIKLE      </w:t>
      </w:r>
      <w:r w:rsidR="00693643">
        <w:rPr>
          <w:rFonts w:ascii="Calibri" w:hAnsi="Calibri"/>
          <w:b w:val="0"/>
          <w:i w:val="0"/>
          <w:sz w:val="20"/>
          <w:szCs w:val="20"/>
          <w:shd w:val="clear" w:color="auto" w:fill="FFFFFF"/>
        </w:rPr>
        <w:tab/>
      </w:r>
      <w:r w:rsidR="00693643">
        <w:rPr>
          <w:rFonts w:ascii="Calibri" w:hAnsi="Calibri"/>
          <w:b w:val="0"/>
          <w:i w:val="0"/>
          <w:sz w:val="20"/>
          <w:szCs w:val="20"/>
          <w:shd w:val="clear" w:color="auto" w:fill="FFFFFF"/>
        </w:rPr>
        <w:tab/>
      </w:r>
      <w:r w:rsidR="00693643">
        <w:rPr>
          <w:rFonts w:ascii="Calibri" w:hAnsi="Calibri"/>
          <w:b w:val="0"/>
          <w:i w:val="0"/>
          <w:sz w:val="20"/>
          <w:szCs w:val="20"/>
          <w:shd w:val="clear" w:color="auto" w:fill="FFFFFF"/>
        </w:rPr>
        <w:tab/>
      </w:r>
      <w:r w:rsidR="00693643">
        <w:rPr>
          <w:rFonts w:ascii="Calibri" w:hAnsi="Calibri"/>
          <w:b w:val="0"/>
          <w:i w:val="0"/>
          <w:sz w:val="20"/>
          <w:szCs w:val="20"/>
          <w:shd w:val="clear" w:color="auto" w:fill="FFFFFF"/>
        </w:rPr>
        <w:tab/>
      </w:r>
      <w:r w:rsidR="00693643">
        <w:rPr>
          <w:rFonts w:ascii="Calibri" w:hAnsi="Calibri"/>
          <w:b w:val="0"/>
          <w:i w:val="0"/>
          <w:sz w:val="20"/>
          <w:szCs w:val="20"/>
          <w:shd w:val="clear" w:color="auto" w:fill="FFFFFF"/>
        </w:rPr>
        <w:tab/>
        <w:t>A</w:t>
      </w:r>
      <w:r w:rsidRPr="007D36DD">
        <w:rPr>
          <w:rFonts w:ascii="Calibri" w:hAnsi="Calibri"/>
          <w:b w:val="0"/>
          <w:i w:val="0"/>
          <w:sz w:val="20"/>
          <w:szCs w:val="20"/>
          <w:shd w:val="clear" w:color="auto" w:fill="FFFFFF"/>
        </w:rPr>
        <w:t>201411 NABAVA SPREMNIKA ZA ODVOJENO PRIKUPLJANJE OTPADA</w:t>
      </w:r>
      <w:r w:rsidRPr="007D36DD">
        <w:rPr>
          <w:rFonts w:ascii="Calibri" w:hAnsi="Calibri"/>
          <w:b w:val="0"/>
          <w:i w:val="0"/>
          <w:sz w:val="20"/>
          <w:szCs w:val="20"/>
          <w:shd w:val="clear" w:color="auto" w:fill="FFFFFF"/>
        </w:rPr>
        <w:tab/>
        <w:t xml:space="preserve"> </w:t>
      </w:r>
    </w:p>
    <w:p w:rsidR="00392E0C" w:rsidRPr="007D36DD"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7D36DD">
        <w:rPr>
          <w:rFonts w:ascii="Calibri" w:eastAsia="Times New Roman" w:hAnsi="Calibri"/>
          <w:i w:val="0"/>
          <w:sz w:val="20"/>
          <w:szCs w:val="20"/>
          <w:lang w:eastAsia="hr-HR"/>
        </w:rPr>
        <w:t>Opći cilj:</w:t>
      </w:r>
      <w:r w:rsidRPr="007D36DD">
        <w:rPr>
          <w:rFonts w:ascii="Calibri" w:eastAsia="Times New Roman" w:hAnsi="Calibri"/>
          <w:b w:val="0"/>
          <w:i w:val="0"/>
          <w:sz w:val="20"/>
          <w:szCs w:val="20"/>
          <w:lang w:eastAsia="hr-HR"/>
        </w:rPr>
        <w:tab/>
        <w:t>Podizanje kvalitete života i stanovanja, zaštita okoliša</w:t>
      </w:r>
    </w:p>
    <w:p w:rsidR="00392E0C" w:rsidRPr="007D36DD"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7D36DD">
        <w:rPr>
          <w:rFonts w:ascii="Calibri" w:eastAsia="Times New Roman" w:hAnsi="Calibri"/>
          <w:i w:val="0"/>
          <w:sz w:val="20"/>
          <w:szCs w:val="20"/>
          <w:lang w:eastAsia="hr-HR"/>
        </w:rPr>
        <w:t xml:space="preserve">Posebni ciljevi: </w:t>
      </w:r>
      <w:r w:rsidRPr="007D36DD">
        <w:rPr>
          <w:rFonts w:ascii="Calibri" w:eastAsia="Times New Roman" w:hAnsi="Calibri"/>
          <w:b w:val="0"/>
          <w:i w:val="0"/>
          <w:sz w:val="20"/>
          <w:szCs w:val="20"/>
          <w:lang w:eastAsia="hr-HR"/>
        </w:rPr>
        <w:tab/>
        <w:t xml:space="preserve">Poboljšanje mjera za uklanjanje otpada, smanjenje divljih odlagališta </w:t>
      </w:r>
      <w:r w:rsidRPr="007D36DD">
        <w:rPr>
          <w:rFonts w:ascii="Calibri" w:eastAsia="Times New Roman" w:hAnsi="Calibri"/>
          <w:b w:val="0"/>
          <w:i w:val="0"/>
          <w:sz w:val="20"/>
          <w:szCs w:val="20"/>
          <w:lang w:eastAsia="hr-HR"/>
        </w:rPr>
        <w:tab/>
        <w:t>otpada</w:t>
      </w:r>
    </w:p>
    <w:p w:rsidR="00392E0C" w:rsidRPr="007D36DD"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7D36DD">
        <w:rPr>
          <w:rFonts w:ascii="Calibri" w:eastAsia="Times New Roman" w:hAnsi="Calibri"/>
          <w:i w:val="0"/>
          <w:sz w:val="20"/>
          <w:szCs w:val="20"/>
          <w:lang w:eastAsia="hr-HR"/>
        </w:rPr>
        <w:t>Pokazatelj uspješnosti:</w:t>
      </w:r>
      <w:r w:rsidRPr="007D36DD">
        <w:rPr>
          <w:rFonts w:ascii="Calibri" w:eastAsia="Times New Roman" w:hAnsi="Calibri"/>
          <w:b w:val="0"/>
          <w:i w:val="0"/>
          <w:sz w:val="20"/>
          <w:szCs w:val="20"/>
          <w:lang w:eastAsia="hr-HR"/>
        </w:rPr>
        <w:t xml:space="preserve"> </w:t>
      </w:r>
      <w:r w:rsidRPr="007D36DD">
        <w:rPr>
          <w:rFonts w:ascii="Calibri" w:eastAsia="Times New Roman" w:hAnsi="Calibri"/>
          <w:b w:val="0"/>
          <w:i w:val="0"/>
          <w:sz w:val="20"/>
          <w:szCs w:val="20"/>
          <w:lang w:eastAsia="hr-HR"/>
        </w:rPr>
        <w:tab/>
        <w:t>Smanjenje otpada, povećanje reciklaže</w:t>
      </w:r>
    </w:p>
    <w:p w:rsidR="00392E0C" w:rsidRPr="007D36DD"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7D36DD">
        <w:rPr>
          <w:rFonts w:ascii="Calibri" w:eastAsia="Times New Roman" w:hAnsi="Calibri"/>
          <w:i w:val="0"/>
          <w:sz w:val="20"/>
          <w:szCs w:val="20"/>
          <w:lang w:eastAsia="hr-HR"/>
        </w:rPr>
        <w:t>Brojčana oznaka lokacije:</w:t>
      </w:r>
      <w:r w:rsidRPr="007D36DD">
        <w:rPr>
          <w:rFonts w:ascii="Calibri" w:eastAsia="Times New Roman" w:hAnsi="Calibri"/>
          <w:b w:val="0"/>
          <w:i w:val="0"/>
          <w:sz w:val="20"/>
          <w:szCs w:val="20"/>
          <w:lang w:eastAsia="hr-HR"/>
        </w:rPr>
        <w:t xml:space="preserve"> </w:t>
      </w:r>
      <w:r w:rsidRPr="007D36DD">
        <w:rPr>
          <w:rFonts w:ascii="Calibri" w:eastAsia="Times New Roman" w:hAnsi="Calibri"/>
          <w:b w:val="0"/>
          <w:i w:val="0"/>
          <w:sz w:val="20"/>
          <w:szCs w:val="20"/>
          <w:lang w:eastAsia="hr-HR"/>
        </w:rPr>
        <w:tab/>
        <w:t xml:space="preserve">008                      </w:t>
      </w:r>
    </w:p>
    <w:p w:rsidR="00392E0C" w:rsidRPr="007E1ED7" w:rsidRDefault="00392E0C"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5670"/>
          <w:tab w:val="right" w:pos="6946"/>
          <w:tab w:val="right" w:pos="8364"/>
        </w:tabs>
        <w:spacing w:after="0"/>
        <w:jc w:val="left"/>
        <w:rPr>
          <w:rFonts w:ascii="Calibri" w:eastAsia="Times New Roman" w:hAnsi="Calibri"/>
          <w:b w:val="0"/>
          <w:i w:val="0"/>
          <w:lang w:eastAsia="hr-HR"/>
        </w:rPr>
      </w:pPr>
      <w:r w:rsidRPr="007D36DD">
        <w:rPr>
          <w:rFonts w:ascii="Calibri" w:eastAsia="Times New Roman" w:hAnsi="Calibri"/>
          <w:i w:val="0"/>
          <w:sz w:val="20"/>
          <w:szCs w:val="20"/>
          <w:lang w:eastAsia="hr-HR"/>
        </w:rPr>
        <w:tab/>
        <w:t>20</w:t>
      </w:r>
      <w:r w:rsidR="000568B5" w:rsidRPr="007D36DD">
        <w:rPr>
          <w:rFonts w:ascii="Calibri" w:eastAsia="Times New Roman" w:hAnsi="Calibri"/>
          <w:i w:val="0"/>
          <w:sz w:val="20"/>
          <w:szCs w:val="20"/>
          <w:lang w:eastAsia="hr-HR"/>
        </w:rPr>
        <w:t>2</w:t>
      </w:r>
      <w:r w:rsidR="00A27AED">
        <w:rPr>
          <w:rFonts w:ascii="Calibri" w:eastAsia="Times New Roman" w:hAnsi="Calibri"/>
          <w:i w:val="0"/>
          <w:sz w:val="20"/>
          <w:szCs w:val="20"/>
          <w:lang w:eastAsia="hr-HR"/>
        </w:rPr>
        <w:t>2</w:t>
      </w:r>
      <w:r w:rsidRPr="007D36DD">
        <w:rPr>
          <w:rFonts w:ascii="Calibri" w:eastAsia="Times New Roman" w:hAnsi="Calibri"/>
          <w:i w:val="0"/>
          <w:sz w:val="20"/>
          <w:szCs w:val="20"/>
          <w:lang w:eastAsia="hr-HR"/>
        </w:rPr>
        <w:t xml:space="preserve">.               </w:t>
      </w:r>
      <w:r w:rsidRPr="007D36DD">
        <w:rPr>
          <w:rFonts w:ascii="Calibri" w:eastAsia="Times New Roman" w:hAnsi="Calibri"/>
          <w:i w:val="0"/>
          <w:sz w:val="20"/>
          <w:szCs w:val="20"/>
          <w:lang w:eastAsia="hr-HR"/>
        </w:rPr>
        <w:tab/>
        <w:t xml:space="preserve"> </w:t>
      </w:r>
      <w:r w:rsidR="00A27AED">
        <w:rPr>
          <w:rFonts w:ascii="Calibri" w:eastAsia="Times New Roman" w:hAnsi="Calibri"/>
          <w:i w:val="0"/>
          <w:sz w:val="20"/>
          <w:szCs w:val="20"/>
          <w:lang w:eastAsia="hr-HR"/>
        </w:rPr>
        <w:t>2023</w:t>
      </w:r>
      <w:r w:rsidRPr="007D36DD">
        <w:rPr>
          <w:rFonts w:ascii="Calibri" w:eastAsia="Times New Roman" w:hAnsi="Calibri"/>
          <w:i w:val="0"/>
          <w:sz w:val="20"/>
          <w:szCs w:val="20"/>
          <w:lang w:eastAsia="hr-HR"/>
        </w:rPr>
        <w:t xml:space="preserve">.         </w:t>
      </w:r>
      <w:r w:rsidRPr="007D36DD">
        <w:rPr>
          <w:rFonts w:ascii="Calibri" w:eastAsia="Times New Roman" w:hAnsi="Calibri"/>
          <w:i w:val="0"/>
          <w:sz w:val="20"/>
          <w:szCs w:val="20"/>
          <w:lang w:eastAsia="hr-HR"/>
        </w:rPr>
        <w:tab/>
        <w:t xml:space="preserve">        </w:t>
      </w:r>
      <w:r w:rsidR="000568B5" w:rsidRPr="007D36DD">
        <w:rPr>
          <w:rFonts w:ascii="Calibri" w:eastAsia="Times New Roman" w:hAnsi="Calibri"/>
          <w:i w:val="0"/>
          <w:sz w:val="20"/>
          <w:szCs w:val="20"/>
          <w:lang w:eastAsia="hr-HR"/>
        </w:rPr>
        <w:t>202</w:t>
      </w:r>
      <w:r w:rsidR="00A27AED">
        <w:rPr>
          <w:rFonts w:ascii="Calibri" w:eastAsia="Times New Roman" w:hAnsi="Calibri"/>
          <w:i w:val="0"/>
          <w:sz w:val="20"/>
          <w:szCs w:val="20"/>
          <w:lang w:eastAsia="hr-HR"/>
        </w:rPr>
        <w:t>4</w:t>
      </w:r>
      <w:r w:rsidRPr="007D36DD">
        <w:rPr>
          <w:rFonts w:ascii="Calibri" w:eastAsia="Times New Roman" w:hAnsi="Calibri"/>
          <w:i w:val="0"/>
          <w:sz w:val="20"/>
          <w:szCs w:val="20"/>
          <w:lang w:eastAsia="hr-HR"/>
        </w:rPr>
        <w:t>.                                   UKUPNO</w:t>
      </w:r>
      <w:r w:rsidRPr="007D36DD">
        <w:rPr>
          <w:rFonts w:ascii="Calibri" w:eastAsia="Times New Roman" w:hAnsi="Calibri"/>
          <w:i w:val="0"/>
          <w:sz w:val="20"/>
          <w:szCs w:val="20"/>
          <w:lang w:eastAsia="hr-HR"/>
        </w:rPr>
        <w:tab/>
      </w:r>
      <w:r w:rsidR="00A27AED">
        <w:rPr>
          <w:rFonts w:ascii="Calibri" w:eastAsia="Times New Roman" w:hAnsi="Calibri"/>
          <w:i w:val="0"/>
          <w:sz w:val="20"/>
          <w:szCs w:val="20"/>
          <w:lang w:eastAsia="hr-HR"/>
        </w:rPr>
        <w:t>925.666</w:t>
      </w:r>
      <w:r w:rsidRPr="007D36DD">
        <w:rPr>
          <w:rFonts w:ascii="Calibri" w:eastAsia="Times New Roman" w:hAnsi="Calibri"/>
          <w:i w:val="0"/>
          <w:sz w:val="20"/>
          <w:szCs w:val="20"/>
          <w:lang w:eastAsia="hr-HR"/>
        </w:rPr>
        <w:tab/>
      </w:r>
      <w:r w:rsidR="00A27AED">
        <w:rPr>
          <w:rFonts w:ascii="Calibri" w:eastAsia="Times New Roman" w:hAnsi="Calibri"/>
          <w:i w:val="0"/>
          <w:sz w:val="20"/>
          <w:szCs w:val="20"/>
          <w:lang w:eastAsia="hr-HR"/>
        </w:rPr>
        <w:t>11</w:t>
      </w:r>
      <w:r w:rsidR="000F0B3F" w:rsidRPr="007D36DD">
        <w:rPr>
          <w:rFonts w:ascii="Calibri" w:eastAsia="Times New Roman" w:hAnsi="Calibri"/>
          <w:i w:val="0"/>
          <w:sz w:val="20"/>
          <w:szCs w:val="20"/>
          <w:lang w:eastAsia="hr-HR"/>
        </w:rPr>
        <w:t>1.9</w:t>
      </w:r>
      <w:r w:rsidR="00293A51" w:rsidRPr="007D36DD">
        <w:rPr>
          <w:rFonts w:ascii="Calibri" w:eastAsia="Times New Roman" w:hAnsi="Calibri"/>
          <w:i w:val="0"/>
          <w:sz w:val="20"/>
          <w:szCs w:val="20"/>
          <w:lang w:eastAsia="hr-HR"/>
        </w:rPr>
        <w:t>00</w:t>
      </w:r>
      <w:r w:rsidRPr="007D36DD">
        <w:rPr>
          <w:rFonts w:ascii="Calibri" w:eastAsia="Times New Roman" w:hAnsi="Calibri"/>
          <w:i w:val="0"/>
          <w:sz w:val="20"/>
          <w:szCs w:val="20"/>
          <w:lang w:eastAsia="hr-HR"/>
        </w:rPr>
        <w:tab/>
      </w:r>
      <w:r w:rsidR="00293A51" w:rsidRPr="007D36DD">
        <w:rPr>
          <w:rFonts w:ascii="Calibri" w:eastAsia="Times New Roman" w:hAnsi="Calibri"/>
          <w:i w:val="0"/>
          <w:sz w:val="20"/>
          <w:szCs w:val="20"/>
          <w:lang w:eastAsia="hr-HR"/>
        </w:rPr>
        <w:t>1</w:t>
      </w:r>
      <w:r w:rsidR="00A27AED">
        <w:rPr>
          <w:rFonts w:ascii="Calibri" w:eastAsia="Times New Roman" w:hAnsi="Calibri"/>
          <w:i w:val="0"/>
          <w:sz w:val="20"/>
          <w:szCs w:val="20"/>
          <w:lang w:eastAsia="hr-HR"/>
        </w:rPr>
        <w:t>1</w:t>
      </w:r>
      <w:r w:rsidR="00135072" w:rsidRPr="007D36DD">
        <w:rPr>
          <w:rFonts w:ascii="Calibri" w:eastAsia="Times New Roman" w:hAnsi="Calibri"/>
          <w:i w:val="0"/>
          <w:sz w:val="20"/>
          <w:szCs w:val="20"/>
          <w:lang w:eastAsia="hr-HR"/>
        </w:rPr>
        <w:t>1.900</w:t>
      </w:r>
      <w:r w:rsidRPr="007D36DD">
        <w:rPr>
          <w:rFonts w:ascii="Calibri" w:eastAsia="Times New Roman" w:hAnsi="Calibri"/>
          <w:i w:val="0"/>
          <w:sz w:val="20"/>
          <w:szCs w:val="20"/>
          <w:lang w:eastAsia="hr-HR"/>
        </w:rPr>
        <w:tab/>
        <w:t xml:space="preserve">                                                        </w:t>
      </w:r>
      <w:r w:rsidRPr="007E1ED7">
        <w:rPr>
          <w:rFonts w:ascii="Calibri" w:eastAsia="Times New Roman" w:hAnsi="Calibri"/>
          <w:b w:val="0"/>
          <w:i w:val="0"/>
          <w:lang w:eastAsia="hr-HR"/>
        </w:rPr>
        <w:t xml:space="preserve">                </w:t>
      </w:r>
    </w:p>
    <w:p w:rsidR="00392E0C" w:rsidRPr="007D67AD" w:rsidRDefault="00392E0C" w:rsidP="00814FE8">
      <w:pPr>
        <w:shd w:val="clear" w:color="auto" w:fill="FFFFFF"/>
        <w:spacing w:after="0"/>
        <w:rPr>
          <w:rFonts w:ascii="Calibri" w:hAnsi="Calibri"/>
          <w:i w:val="0"/>
          <w:sz w:val="20"/>
          <w:szCs w:val="20"/>
        </w:rPr>
      </w:pPr>
    </w:p>
    <w:p w:rsidR="00392E0C" w:rsidRPr="007D67AD" w:rsidRDefault="00392E0C" w:rsidP="00814FE8">
      <w:pPr>
        <w:shd w:val="clear" w:color="auto" w:fill="FFFFFF"/>
        <w:tabs>
          <w:tab w:val="left" w:pos="2552"/>
          <w:tab w:val="right" w:pos="9072"/>
        </w:tabs>
        <w:spacing w:after="0"/>
        <w:ind w:right="-2"/>
        <w:jc w:val="both"/>
        <w:rPr>
          <w:rFonts w:ascii="Calibri" w:hAnsi="Calibri"/>
          <w:i w:val="0"/>
          <w:sz w:val="20"/>
          <w:szCs w:val="20"/>
          <w:u w:val="single"/>
        </w:rPr>
      </w:pPr>
      <w:r w:rsidRPr="007D67AD">
        <w:rPr>
          <w:rFonts w:ascii="Calibri" w:hAnsi="Calibri"/>
          <w:i w:val="0"/>
          <w:sz w:val="20"/>
          <w:szCs w:val="20"/>
          <w:u w:val="single"/>
          <w:shd w:val="clear" w:color="auto" w:fill="FFFFFF"/>
        </w:rPr>
        <w:t>AKTIVNOST A201403 ZAŠTITA OKOLIŠA NA POMORSKOM DOBRU</w:t>
      </w:r>
      <w:r w:rsidRPr="007D67AD">
        <w:rPr>
          <w:rFonts w:ascii="Calibri" w:hAnsi="Calibri"/>
          <w:i w:val="0"/>
          <w:sz w:val="20"/>
          <w:szCs w:val="20"/>
          <w:u w:val="single"/>
          <w:shd w:val="clear" w:color="auto" w:fill="FFFFFF"/>
        </w:rPr>
        <w:tab/>
        <w:t xml:space="preserve"> </w:t>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293A51" w:rsidRDefault="00392E0C"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0B61D4" w:rsidRPr="007D67AD">
        <w:rPr>
          <w:rFonts w:ascii="Calibri" w:hAnsi="Calibri"/>
          <w:i w:val="0"/>
          <w:sz w:val="20"/>
          <w:szCs w:val="20"/>
        </w:rPr>
        <w:t>2</w:t>
      </w:r>
      <w:r w:rsidR="00A27AED">
        <w:rPr>
          <w:rFonts w:ascii="Calibri" w:hAnsi="Calibri"/>
          <w:i w:val="0"/>
          <w:sz w:val="20"/>
          <w:szCs w:val="20"/>
        </w:rPr>
        <w:t>2</w:t>
      </w:r>
      <w:r w:rsidRPr="007D67AD">
        <w:rPr>
          <w:rFonts w:ascii="Calibri" w:hAnsi="Calibri"/>
          <w:i w:val="0"/>
          <w:sz w:val="20"/>
          <w:szCs w:val="20"/>
        </w:rPr>
        <w:t xml:space="preserve">. </w:t>
      </w:r>
      <w:r w:rsidR="00293A51">
        <w:rPr>
          <w:rFonts w:ascii="Calibri" w:hAnsi="Calibri"/>
          <w:i w:val="0"/>
          <w:sz w:val="20"/>
          <w:szCs w:val="20"/>
        </w:rPr>
        <w:tab/>
      </w:r>
      <w:r w:rsidR="00293A51" w:rsidRPr="007D67AD">
        <w:rPr>
          <w:rFonts w:ascii="Calibri" w:hAnsi="Calibri"/>
          <w:i w:val="0"/>
          <w:sz w:val="20"/>
          <w:szCs w:val="20"/>
        </w:rPr>
        <w:t>11 OPĆI PRIHODI I PRIMICI</w:t>
      </w:r>
      <w:r w:rsidR="00293A51">
        <w:rPr>
          <w:rFonts w:ascii="Calibri" w:hAnsi="Calibri"/>
          <w:i w:val="0"/>
          <w:sz w:val="20"/>
          <w:szCs w:val="20"/>
        </w:rPr>
        <w:tab/>
      </w:r>
      <w:r w:rsidR="00D41F48">
        <w:rPr>
          <w:rFonts w:ascii="Calibri" w:hAnsi="Calibri"/>
          <w:i w:val="0"/>
          <w:sz w:val="20"/>
          <w:szCs w:val="20"/>
        </w:rPr>
        <w:t>15.668</w:t>
      </w:r>
    </w:p>
    <w:p w:rsidR="00293A51" w:rsidRDefault="00293A51" w:rsidP="00814FE8">
      <w:pPr>
        <w:tabs>
          <w:tab w:val="left" w:pos="567"/>
          <w:tab w:val="right" w:pos="4253"/>
          <w:tab w:val="right" w:pos="9070"/>
        </w:tabs>
        <w:spacing w:after="0"/>
        <w:jc w:val="both"/>
        <w:rPr>
          <w:rFonts w:ascii="Calibri" w:hAnsi="Calibri"/>
          <w:i w:val="0"/>
          <w:sz w:val="20"/>
          <w:szCs w:val="20"/>
        </w:rPr>
      </w:pPr>
      <w:r>
        <w:rPr>
          <w:rFonts w:ascii="Calibri" w:hAnsi="Calibri"/>
          <w:i w:val="0"/>
          <w:sz w:val="20"/>
          <w:szCs w:val="20"/>
        </w:rPr>
        <w:tab/>
        <w:t>44 EKOLOŠKA PRISTOJBA</w:t>
      </w:r>
      <w:r>
        <w:rPr>
          <w:rFonts w:ascii="Calibri" w:hAnsi="Calibri"/>
          <w:i w:val="0"/>
          <w:sz w:val="20"/>
          <w:szCs w:val="20"/>
        </w:rPr>
        <w:tab/>
        <w:t>34.332</w:t>
      </w:r>
    </w:p>
    <w:p w:rsidR="000F0B3F" w:rsidRPr="007D67AD" w:rsidRDefault="000B61D4"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27AED">
        <w:rPr>
          <w:rFonts w:ascii="Calibri" w:hAnsi="Calibri"/>
          <w:i w:val="0"/>
          <w:sz w:val="20"/>
          <w:szCs w:val="20"/>
        </w:rPr>
        <w:t>3</w:t>
      </w:r>
      <w:r w:rsidR="00392E0C" w:rsidRPr="007D67AD">
        <w:rPr>
          <w:rFonts w:ascii="Calibri" w:hAnsi="Calibri"/>
          <w:i w:val="0"/>
          <w:sz w:val="20"/>
          <w:szCs w:val="20"/>
        </w:rPr>
        <w:t xml:space="preserve">. </w:t>
      </w:r>
      <w:r w:rsidR="00293A51">
        <w:rPr>
          <w:rFonts w:ascii="Calibri" w:hAnsi="Calibri"/>
          <w:i w:val="0"/>
          <w:sz w:val="20"/>
          <w:szCs w:val="20"/>
        </w:rPr>
        <w:tab/>
      </w:r>
      <w:r w:rsidR="00392E0C" w:rsidRPr="007D67AD">
        <w:rPr>
          <w:rFonts w:ascii="Calibri" w:hAnsi="Calibri"/>
          <w:i w:val="0"/>
          <w:sz w:val="20"/>
          <w:szCs w:val="20"/>
        </w:rPr>
        <w:t>11 OPĆI PRIHODI I PRIMICI</w:t>
      </w:r>
      <w:r w:rsidR="00392E0C" w:rsidRPr="007D67AD">
        <w:rPr>
          <w:rFonts w:ascii="Calibri" w:hAnsi="Calibri"/>
          <w:i w:val="0"/>
          <w:sz w:val="20"/>
          <w:szCs w:val="20"/>
        </w:rPr>
        <w:tab/>
      </w:r>
      <w:r w:rsidR="000F0B3F" w:rsidRPr="007D67AD">
        <w:rPr>
          <w:rFonts w:ascii="Calibri" w:hAnsi="Calibri"/>
          <w:i w:val="0"/>
          <w:sz w:val="20"/>
          <w:szCs w:val="20"/>
        </w:rPr>
        <w:t>15.668</w:t>
      </w:r>
    </w:p>
    <w:p w:rsidR="000F0B3F" w:rsidRPr="007D67AD" w:rsidRDefault="000F0B3F"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t>44 EKOLOŠKA PRISTOJBA</w:t>
      </w:r>
      <w:r w:rsidRPr="007D67AD">
        <w:rPr>
          <w:rFonts w:ascii="Calibri" w:hAnsi="Calibri"/>
          <w:i w:val="0"/>
          <w:sz w:val="20"/>
          <w:szCs w:val="20"/>
        </w:rPr>
        <w:tab/>
        <w:t>34.332</w:t>
      </w:r>
    </w:p>
    <w:p w:rsidR="00392E0C" w:rsidRPr="007D67AD" w:rsidRDefault="000B61D4"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27AED">
        <w:rPr>
          <w:rFonts w:ascii="Calibri" w:hAnsi="Calibri"/>
          <w:i w:val="0"/>
          <w:sz w:val="20"/>
          <w:szCs w:val="20"/>
        </w:rPr>
        <w:t>4</w:t>
      </w:r>
      <w:r w:rsidR="00392E0C" w:rsidRPr="007D67AD">
        <w:rPr>
          <w:rFonts w:ascii="Calibri" w:hAnsi="Calibri"/>
          <w:i w:val="0"/>
          <w:sz w:val="20"/>
          <w:szCs w:val="20"/>
        </w:rPr>
        <w:t xml:space="preserve">. </w:t>
      </w:r>
      <w:r w:rsidR="00E45ED7">
        <w:rPr>
          <w:rFonts w:ascii="Calibri" w:hAnsi="Calibri"/>
          <w:i w:val="0"/>
          <w:sz w:val="20"/>
          <w:szCs w:val="20"/>
        </w:rPr>
        <w:tab/>
      </w:r>
      <w:r w:rsidR="00392E0C" w:rsidRPr="007D67AD">
        <w:rPr>
          <w:rFonts w:ascii="Calibri" w:hAnsi="Calibri"/>
          <w:i w:val="0"/>
          <w:sz w:val="20"/>
          <w:szCs w:val="20"/>
        </w:rPr>
        <w:t>11 OPĆI PRIHODI I PRIMICI</w:t>
      </w:r>
      <w:r w:rsidR="00392E0C" w:rsidRPr="007D67AD">
        <w:rPr>
          <w:rFonts w:ascii="Calibri" w:hAnsi="Calibri"/>
          <w:i w:val="0"/>
          <w:sz w:val="20"/>
          <w:szCs w:val="20"/>
        </w:rPr>
        <w:tab/>
        <w:t>15.668</w:t>
      </w:r>
    </w:p>
    <w:p w:rsidR="00392E0C" w:rsidRPr="007D67AD" w:rsidRDefault="00392E0C"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t>44 EKOLOŠKA PRISTOJBA</w:t>
      </w:r>
      <w:r w:rsidRPr="007D67AD">
        <w:rPr>
          <w:rFonts w:ascii="Calibri" w:hAnsi="Calibri"/>
          <w:i w:val="0"/>
          <w:sz w:val="20"/>
          <w:szCs w:val="20"/>
        </w:rPr>
        <w:tab/>
        <w:t>34.332</w:t>
      </w:r>
    </w:p>
    <w:p w:rsidR="00392E0C" w:rsidRPr="00D41F48" w:rsidRDefault="00392E0C" w:rsidP="00814FE8">
      <w:pPr>
        <w:tabs>
          <w:tab w:val="left" w:pos="0"/>
          <w:tab w:val="left" w:pos="4395"/>
          <w:tab w:val="decimal" w:pos="7938"/>
        </w:tabs>
        <w:spacing w:after="0"/>
        <w:jc w:val="both"/>
        <w:rPr>
          <w:rFonts w:ascii="Calibri" w:hAnsi="Calibri"/>
          <w:b w:val="0"/>
          <w:i w:val="0"/>
        </w:rPr>
      </w:pPr>
      <w:r w:rsidRPr="00D41F48">
        <w:rPr>
          <w:rFonts w:ascii="Calibri" w:hAnsi="Calibri"/>
          <w:i w:val="0"/>
        </w:rPr>
        <w:t>Opis:</w:t>
      </w:r>
      <w:r w:rsidRPr="00D41F48">
        <w:rPr>
          <w:rFonts w:ascii="Calibri" w:hAnsi="Calibri"/>
          <w:b w:val="0"/>
          <w:i w:val="0"/>
        </w:rPr>
        <w:t xml:space="preserve"> Osigurana su sredstava za hitne mjere i intervencije u zaštiti okoliša na pomorskom dobru.</w:t>
      </w:r>
    </w:p>
    <w:p w:rsidR="0011573E" w:rsidRPr="007D67AD" w:rsidRDefault="0011573E" w:rsidP="00814FE8">
      <w:pPr>
        <w:tabs>
          <w:tab w:val="left" w:pos="0"/>
          <w:tab w:val="left" w:pos="4395"/>
          <w:tab w:val="decimal" w:pos="7938"/>
        </w:tabs>
        <w:spacing w:after="0"/>
        <w:jc w:val="both"/>
        <w:rPr>
          <w:rFonts w:ascii="Calibri" w:hAnsi="Calibri"/>
          <w:b w:val="0"/>
          <w:i w:val="0"/>
          <w:color w:val="FF0000"/>
          <w:sz w:val="20"/>
          <w:szCs w:val="20"/>
        </w:rPr>
      </w:pPr>
    </w:p>
    <w:p w:rsidR="00392E0C" w:rsidRPr="007D67AD" w:rsidRDefault="00392E0C" w:rsidP="00814FE8">
      <w:pPr>
        <w:shd w:val="clear" w:color="auto" w:fill="FFFFFF"/>
        <w:tabs>
          <w:tab w:val="left" w:pos="2552"/>
          <w:tab w:val="right" w:pos="9072"/>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A201404 PROGRAM ZAŠTITE OKOLIŠA</w:t>
      </w:r>
      <w:r w:rsidRPr="007D67AD">
        <w:rPr>
          <w:rFonts w:ascii="Calibri" w:hAnsi="Calibri"/>
          <w:i w:val="0"/>
          <w:sz w:val="20"/>
          <w:szCs w:val="20"/>
          <w:u w:val="single"/>
          <w:shd w:val="clear" w:color="auto" w:fill="FFFFFF"/>
        </w:rPr>
        <w:tab/>
        <w:t xml:space="preserve"> </w:t>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392E0C" w:rsidRPr="007D67AD" w:rsidRDefault="00392E0C"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0B61D4" w:rsidRPr="007D67AD">
        <w:rPr>
          <w:rFonts w:ascii="Calibri" w:hAnsi="Calibri"/>
          <w:i w:val="0"/>
          <w:sz w:val="20"/>
          <w:szCs w:val="20"/>
        </w:rPr>
        <w:t>2</w:t>
      </w:r>
      <w:r w:rsidR="00D41F48">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0B61D4" w:rsidRPr="007D67AD">
        <w:rPr>
          <w:rFonts w:ascii="Calibri" w:hAnsi="Calibri"/>
          <w:i w:val="0"/>
          <w:sz w:val="20"/>
          <w:szCs w:val="20"/>
        </w:rPr>
        <w:t>11.9</w:t>
      </w:r>
      <w:r w:rsidR="004632F0">
        <w:rPr>
          <w:rFonts w:ascii="Calibri" w:hAnsi="Calibri"/>
          <w:i w:val="0"/>
          <w:sz w:val="20"/>
          <w:szCs w:val="20"/>
        </w:rPr>
        <w:t>00</w:t>
      </w:r>
    </w:p>
    <w:p w:rsidR="00392E0C" w:rsidRPr="007D67AD" w:rsidRDefault="000B61D4"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D41F48">
        <w:rPr>
          <w:rFonts w:ascii="Calibri" w:hAnsi="Calibri"/>
          <w:i w:val="0"/>
          <w:sz w:val="20"/>
          <w:szCs w:val="20"/>
        </w:rPr>
        <w:t>3</w:t>
      </w:r>
      <w:r w:rsidR="00A3226A">
        <w:rPr>
          <w:rFonts w:ascii="Calibri" w:hAnsi="Calibri"/>
          <w:i w:val="0"/>
          <w:sz w:val="20"/>
          <w:szCs w:val="20"/>
        </w:rPr>
        <w:t>. 11 OPĆI PRIHODI I PRIMICI</w:t>
      </w:r>
      <w:r w:rsidR="00A3226A">
        <w:rPr>
          <w:rFonts w:ascii="Calibri" w:hAnsi="Calibri"/>
          <w:i w:val="0"/>
          <w:sz w:val="20"/>
          <w:szCs w:val="20"/>
        </w:rPr>
        <w:tab/>
        <w:t>11.</w:t>
      </w:r>
      <w:r w:rsidR="000F0B3F" w:rsidRPr="007D67AD">
        <w:rPr>
          <w:rFonts w:ascii="Calibri" w:hAnsi="Calibri"/>
          <w:i w:val="0"/>
          <w:sz w:val="20"/>
          <w:szCs w:val="20"/>
        </w:rPr>
        <w:t>9</w:t>
      </w:r>
      <w:r w:rsidR="00A3226A">
        <w:rPr>
          <w:rFonts w:ascii="Calibri" w:hAnsi="Calibri"/>
          <w:i w:val="0"/>
          <w:sz w:val="20"/>
          <w:szCs w:val="20"/>
        </w:rPr>
        <w:t>00</w:t>
      </w:r>
    </w:p>
    <w:p w:rsidR="00392E0C" w:rsidRPr="007D67AD" w:rsidRDefault="00D41F48"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2024</w:t>
      </w:r>
      <w:r w:rsidR="00392E0C" w:rsidRPr="007D67AD">
        <w:rPr>
          <w:rFonts w:ascii="Calibri" w:hAnsi="Calibri"/>
          <w:i w:val="0"/>
          <w:sz w:val="20"/>
          <w:szCs w:val="20"/>
        </w:rPr>
        <w:t>. 11 OPĆI PRIHODI I PRIMICI</w:t>
      </w:r>
      <w:r w:rsidR="00392E0C" w:rsidRPr="007D67AD">
        <w:rPr>
          <w:rFonts w:ascii="Calibri" w:hAnsi="Calibri"/>
          <w:i w:val="0"/>
          <w:sz w:val="20"/>
          <w:szCs w:val="20"/>
        </w:rPr>
        <w:tab/>
      </w:r>
      <w:r w:rsidR="00135072" w:rsidRPr="007D67AD">
        <w:rPr>
          <w:rFonts w:ascii="Calibri" w:hAnsi="Calibri"/>
          <w:i w:val="0"/>
          <w:sz w:val="20"/>
          <w:szCs w:val="20"/>
        </w:rPr>
        <w:t>11.</w:t>
      </w:r>
      <w:r w:rsidR="000F0B3F" w:rsidRPr="007D67AD">
        <w:rPr>
          <w:rFonts w:ascii="Calibri" w:hAnsi="Calibri"/>
          <w:i w:val="0"/>
          <w:sz w:val="20"/>
          <w:szCs w:val="20"/>
        </w:rPr>
        <w:t>9</w:t>
      </w:r>
      <w:r w:rsidR="00135072" w:rsidRPr="007D67AD">
        <w:rPr>
          <w:rFonts w:ascii="Calibri" w:hAnsi="Calibri"/>
          <w:i w:val="0"/>
          <w:sz w:val="20"/>
          <w:szCs w:val="20"/>
        </w:rPr>
        <w:t>00</w:t>
      </w:r>
    </w:p>
    <w:p w:rsidR="00392E0C" w:rsidRDefault="00392E0C" w:rsidP="00814FE8">
      <w:pPr>
        <w:tabs>
          <w:tab w:val="left" w:pos="0"/>
          <w:tab w:val="left" w:pos="4395"/>
          <w:tab w:val="decimal" w:pos="7938"/>
        </w:tabs>
        <w:spacing w:after="0"/>
        <w:jc w:val="both"/>
        <w:rPr>
          <w:rFonts w:ascii="Calibri" w:hAnsi="Calibri"/>
          <w:b w:val="0"/>
          <w:i w:val="0"/>
        </w:rPr>
      </w:pPr>
      <w:r w:rsidRPr="00D41F48">
        <w:rPr>
          <w:rFonts w:ascii="Calibri" w:hAnsi="Calibri"/>
          <w:i w:val="0"/>
        </w:rPr>
        <w:t xml:space="preserve">Opis: </w:t>
      </w:r>
      <w:r w:rsidRPr="00D41F48">
        <w:rPr>
          <w:rFonts w:ascii="Calibri" w:hAnsi="Calibri"/>
          <w:b w:val="0"/>
          <w:i w:val="0"/>
        </w:rPr>
        <w:t>Osigurana su sredstva za izradu programa zaštite okoliša i sredstva za učinkovito gospodarenje energijom praćenjem potrošnje energije i vode.</w:t>
      </w:r>
    </w:p>
    <w:p w:rsidR="00624BCF" w:rsidRDefault="00624BCF" w:rsidP="00814FE8">
      <w:pPr>
        <w:tabs>
          <w:tab w:val="left" w:pos="0"/>
          <w:tab w:val="left" w:pos="4395"/>
          <w:tab w:val="decimal" w:pos="7938"/>
        </w:tabs>
        <w:spacing w:after="0"/>
        <w:jc w:val="both"/>
        <w:rPr>
          <w:rFonts w:ascii="Calibri" w:hAnsi="Calibri"/>
          <w:b w:val="0"/>
          <w:i w:val="0"/>
        </w:rPr>
      </w:pPr>
    </w:p>
    <w:p w:rsidR="00624BCF" w:rsidRPr="007D67AD" w:rsidRDefault="00624BCF" w:rsidP="00624BCF">
      <w:pPr>
        <w:shd w:val="clear" w:color="auto" w:fill="FFFFFF"/>
        <w:tabs>
          <w:tab w:val="left" w:pos="2552"/>
          <w:tab w:val="right" w:pos="9072"/>
        </w:tabs>
        <w:spacing w:after="0"/>
        <w:jc w:val="both"/>
        <w:rPr>
          <w:rFonts w:ascii="Calibri" w:hAnsi="Calibri"/>
          <w:i w:val="0"/>
          <w:sz w:val="20"/>
          <w:szCs w:val="20"/>
          <w:u w:val="single"/>
        </w:rPr>
      </w:pPr>
      <w:r>
        <w:rPr>
          <w:rFonts w:ascii="Calibri" w:hAnsi="Calibri"/>
          <w:i w:val="0"/>
          <w:sz w:val="20"/>
          <w:szCs w:val="20"/>
          <w:u w:val="single"/>
          <w:shd w:val="clear" w:color="auto" w:fill="FFFFFF"/>
        </w:rPr>
        <w:t>AKTIVNOST A201406</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IZDACI ZA DIONICE I UDJELE U GLAVNICI</w:t>
      </w:r>
      <w:r w:rsidRPr="007D67AD">
        <w:rPr>
          <w:rFonts w:ascii="Calibri" w:hAnsi="Calibri"/>
          <w:i w:val="0"/>
          <w:sz w:val="20"/>
          <w:szCs w:val="20"/>
          <w:u w:val="single"/>
          <w:shd w:val="clear" w:color="auto" w:fill="FFFFFF"/>
        </w:rPr>
        <w:tab/>
        <w:t xml:space="preserve"> </w:t>
      </w:r>
    </w:p>
    <w:p w:rsidR="00624BCF" w:rsidRPr="007D67AD" w:rsidRDefault="00624BCF" w:rsidP="00624BCF">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624BCF" w:rsidRPr="007D67AD" w:rsidRDefault="00624BCF" w:rsidP="00624BC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2</w:t>
      </w:r>
      <w:r w:rsidRPr="007D67AD">
        <w:rPr>
          <w:rFonts w:ascii="Calibri" w:hAnsi="Calibri"/>
          <w:i w:val="0"/>
          <w:sz w:val="20"/>
          <w:szCs w:val="20"/>
        </w:rPr>
        <w:t xml:space="preserve">. </w:t>
      </w:r>
      <w:r>
        <w:rPr>
          <w:rFonts w:ascii="Calibri" w:hAnsi="Calibri"/>
          <w:i w:val="0"/>
          <w:sz w:val="20"/>
          <w:szCs w:val="20"/>
        </w:rPr>
        <w:t>7</w:t>
      </w:r>
      <w:r w:rsidRPr="007D67AD">
        <w:rPr>
          <w:rFonts w:ascii="Calibri" w:hAnsi="Calibri"/>
          <w:i w:val="0"/>
          <w:sz w:val="20"/>
          <w:szCs w:val="20"/>
        </w:rPr>
        <w:t>1 OPĆI PRIHODI I PRIMICI</w:t>
      </w:r>
      <w:r w:rsidRPr="007D67AD">
        <w:rPr>
          <w:rFonts w:ascii="Calibri" w:hAnsi="Calibri"/>
          <w:i w:val="0"/>
          <w:sz w:val="20"/>
          <w:szCs w:val="20"/>
        </w:rPr>
        <w:tab/>
      </w:r>
      <w:r>
        <w:rPr>
          <w:rFonts w:ascii="Calibri" w:hAnsi="Calibri"/>
          <w:i w:val="0"/>
          <w:sz w:val="20"/>
          <w:szCs w:val="20"/>
        </w:rPr>
        <w:t>51.516</w:t>
      </w:r>
    </w:p>
    <w:p w:rsidR="00624BCF" w:rsidRPr="007D67AD" w:rsidRDefault="00624BCF" w:rsidP="00624BC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3.</w:t>
      </w:r>
      <w:r>
        <w:rPr>
          <w:rFonts w:ascii="Calibri" w:hAnsi="Calibri"/>
          <w:i w:val="0"/>
          <w:sz w:val="20"/>
          <w:szCs w:val="20"/>
        </w:rPr>
        <w:tab/>
        <w:t>0</w:t>
      </w:r>
    </w:p>
    <w:p w:rsidR="00624BCF" w:rsidRPr="007D67AD" w:rsidRDefault="00624BCF" w:rsidP="00624BCF">
      <w:pPr>
        <w:tabs>
          <w:tab w:val="right" w:pos="4253"/>
          <w:tab w:val="right" w:pos="9070"/>
        </w:tabs>
        <w:spacing w:after="0"/>
        <w:jc w:val="both"/>
        <w:rPr>
          <w:rFonts w:ascii="Calibri" w:hAnsi="Calibri"/>
          <w:i w:val="0"/>
          <w:sz w:val="20"/>
          <w:szCs w:val="20"/>
        </w:rPr>
      </w:pPr>
      <w:r>
        <w:rPr>
          <w:rFonts w:ascii="Calibri" w:hAnsi="Calibri"/>
          <w:i w:val="0"/>
          <w:sz w:val="20"/>
          <w:szCs w:val="20"/>
        </w:rPr>
        <w:t>2024</w:t>
      </w:r>
      <w:r w:rsidRPr="007D67AD">
        <w:rPr>
          <w:rFonts w:ascii="Calibri" w:hAnsi="Calibri"/>
          <w:i w:val="0"/>
          <w:sz w:val="20"/>
          <w:szCs w:val="20"/>
        </w:rPr>
        <w:t>.</w:t>
      </w:r>
      <w:r w:rsidRPr="007D67AD">
        <w:rPr>
          <w:rFonts w:ascii="Calibri" w:hAnsi="Calibri"/>
          <w:i w:val="0"/>
          <w:sz w:val="20"/>
          <w:szCs w:val="20"/>
        </w:rPr>
        <w:tab/>
      </w:r>
      <w:r>
        <w:rPr>
          <w:rFonts w:ascii="Calibri" w:hAnsi="Calibri"/>
          <w:i w:val="0"/>
          <w:sz w:val="20"/>
          <w:szCs w:val="20"/>
        </w:rPr>
        <w:t>0</w:t>
      </w:r>
    </w:p>
    <w:p w:rsidR="00624BCF" w:rsidRPr="00D41F48" w:rsidRDefault="00624BCF" w:rsidP="00624BCF">
      <w:pPr>
        <w:tabs>
          <w:tab w:val="left" w:pos="0"/>
          <w:tab w:val="left" w:pos="4395"/>
          <w:tab w:val="decimal" w:pos="7938"/>
        </w:tabs>
        <w:spacing w:after="0"/>
        <w:jc w:val="both"/>
        <w:rPr>
          <w:rFonts w:ascii="Calibri" w:hAnsi="Calibri"/>
          <w:b w:val="0"/>
          <w:i w:val="0"/>
        </w:rPr>
      </w:pPr>
      <w:r w:rsidRPr="00D41F48">
        <w:rPr>
          <w:rFonts w:ascii="Calibri" w:hAnsi="Calibri"/>
          <w:i w:val="0"/>
        </w:rPr>
        <w:lastRenderedPageBreak/>
        <w:t xml:space="preserve">Opis: </w:t>
      </w:r>
      <w:r w:rsidRPr="00D41F48">
        <w:rPr>
          <w:rFonts w:ascii="Calibri" w:hAnsi="Calibri"/>
          <w:b w:val="0"/>
          <w:i w:val="0"/>
        </w:rPr>
        <w:t xml:space="preserve">Osigurana su sredstva za </w:t>
      </w:r>
      <w:r>
        <w:rPr>
          <w:rFonts w:ascii="Calibri" w:hAnsi="Calibri"/>
          <w:b w:val="0"/>
          <w:i w:val="0"/>
        </w:rPr>
        <w:t xml:space="preserve">otkup poslovnog udjela </w:t>
      </w:r>
      <w:r w:rsidR="001C3DBB">
        <w:rPr>
          <w:rFonts w:ascii="Calibri" w:hAnsi="Calibri"/>
          <w:b w:val="0"/>
          <w:i w:val="0"/>
        </w:rPr>
        <w:t>za Radio OK i Smart iskland Krk d.o.o.</w:t>
      </w:r>
    </w:p>
    <w:p w:rsidR="00392E0C" w:rsidRPr="007D67AD" w:rsidRDefault="00392E0C" w:rsidP="00814FE8">
      <w:pPr>
        <w:tabs>
          <w:tab w:val="left" w:pos="0"/>
          <w:tab w:val="left" w:pos="4395"/>
          <w:tab w:val="decimal" w:pos="7938"/>
        </w:tabs>
        <w:spacing w:after="0"/>
        <w:jc w:val="both"/>
        <w:rPr>
          <w:rFonts w:ascii="Calibri" w:hAnsi="Calibri"/>
          <w:b w:val="0"/>
          <w:i w:val="0"/>
          <w:color w:val="FF0000"/>
          <w:sz w:val="20"/>
          <w:szCs w:val="20"/>
        </w:rPr>
      </w:pPr>
    </w:p>
    <w:p w:rsidR="00392E0C" w:rsidRPr="007D67AD" w:rsidRDefault="00392E0C" w:rsidP="00814FE8">
      <w:pPr>
        <w:shd w:val="clear" w:color="auto" w:fill="FFFFFF"/>
        <w:tabs>
          <w:tab w:val="left" w:pos="2552"/>
          <w:tab w:val="right" w:pos="9072"/>
        </w:tabs>
        <w:spacing w:after="0"/>
        <w:ind w:right="-2"/>
        <w:jc w:val="both"/>
        <w:rPr>
          <w:rFonts w:ascii="Calibri" w:hAnsi="Calibri"/>
          <w:i w:val="0"/>
          <w:sz w:val="20"/>
          <w:szCs w:val="20"/>
          <w:u w:val="single"/>
        </w:rPr>
      </w:pPr>
      <w:r w:rsidRPr="007D67AD">
        <w:rPr>
          <w:rFonts w:ascii="Calibri" w:hAnsi="Calibri"/>
          <w:i w:val="0"/>
          <w:sz w:val="20"/>
          <w:szCs w:val="20"/>
          <w:u w:val="single"/>
          <w:shd w:val="clear" w:color="auto" w:fill="FFFFFF"/>
        </w:rPr>
        <w:t>AKTIVNOST A201407 MOJA BAŠKA BEZ AZBESTA</w:t>
      </w:r>
      <w:r w:rsidRPr="007D67AD">
        <w:rPr>
          <w:rFonts w:ascii="Calibri" w:hAnsi="Calibri"/>
          <w:i w:val="0"/>
          <w:sz w:val="20"/>
          <w:szCs w:val="20"/>
          <w:u w:val="single"/>
          <w:shd w:val="clear" w:color="auto" w:fill="FFFFFF"/>
        </w:rPr>
        <w:tab/>
        <w:t xml:space="preserve"> </w:t>
      </w:r>
    </w:p>
    <w:p w:rsidR="00392E0C" w:rsidRPr="007D67AD" w:rsidRDefault="00392E0C"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392E0C" w:rsidRPr="007D67AD" w:rsidRDefault="000B61D4"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54FA9">
        <w:rPr>
          <w:rFonts w:ascii="Calibri" w:hAnsi="Calibri"/>
          <w:i w:val="0"/>
          <w:sz w:val="20"/>
          <w:szCs w:val="20"/>
        </w:rPr>
        <w:t>2</w:t>
      </w:r>
      <w:r w:rsidR="00392E0C" w:rsidRPr="007D67AD">
        <w:rPr>
          <w:rFonts w:ascii="Calibri" w:hAnsi="Calibri"/>
          <w:i w:val="0"/>
          <w:sz w:val="20"/>
          <w:szCs w:val="20"/>
        </w:rPr>
        <w:t xml:space="preserve">. </w:t>
      </w:r>
      <w:r w:rsidR="00E45ED7">
        <w:rPr>
          <w:rFonts w:ascii="Calibri" w:hAnsi="Calibri"/>
          <w:i w:val="0"/>
          <w:sz w:val="20"/>
          <w:szCs w:val="20"/>
        </w:rPr>
        <w:tab/>
      </w:r>
      <w:r w:rsidR="00392E0C" w:rsidRPr="007D67AD">
        <w:rPr>
          <w:rFonts w:ascii="Calibri" w:hAnsi="Calibri"/>
          <w:i w:val="0"/>
          <w:sz w:val="20"/>
          <w:szCs w:val="20"/>
        </w:rPr>
        <w:t>11 OPĆI PRIHODI I PRIMICI</w:t>
      </w:r>
      <w:r w:rsidR="00392E0C" w:rsidRPr="007D67AD">
        <w:rPr>
          <w:rFonts w:ascii="Calibri" w:hAnsi="Calibri"/>
          <w:i w:val="0"/>
          <w:sz w:val="20"/>
          <w:szCs w:val="20"/>
        </w:rPr>
        <w:tab/>
      </w:r>
      <w:r w:rsidR="00FB4B63">
        <w:rPr>
          <w:rFonts w:ascii="Calibri" w:hAnsi="Calibri"/>
          <w:i w:val="0"/>
          <w:sz w:val="20"/>
          <w:szCs w:val="20"/>
        </w:rPr>
        <w:t>50</w:t>
      </w:r>
      <w:r w:rsidR="00392E0C" w:rsidRPr="007D67AD">
        <w:rPr>
          <w:rFonts w:ascii="Calibri" w:hAnsi="Calibri"/>
          <w:i w:val="0"/>
          <w:sz w:val="20"/>
          <w:szCs w:val="20"/>
        </w:rPr>
        <w:t>.000</w:t>
      </w:r>
    </w:p>
    <w:p w:rsidR="00392E0C" w:rsidRPr="007D67AD" w:rsidRDefault="000B61D4"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A54FA9">
        <w:rPr>
          <w:rFonts w:ascii="Calibri" w:hAnsi="Calibri"/>
          <w:i w:val="0"/>
          <w:sz w:val="20"/>
          <w:szCs w:val="20"/>
        </w:rPr>
        <w:t>3</w:t>
      </w:r>
      <w:r w:rsidR="00135072" w:rsidRPr="007D67AD">
        <w:rPr>
          <w:rFonts w:ascii="Calibri" w:hAnsi="Calibri"/>
          <w:i w:val="0"/>
          <w:sz w:val="20"/>
          <w:szCs w:val="20"/>
        </w:rPr>
        <w:t xml:space="preserve">. </w:t>
      </w:r>
      <w:r w:rsidR="00E45ED7">
        <w:rPr>
          <w:rFonts w:ascii="Calibri" w:hAnsi="Calibri"/>
          <w:i w:val="0"/>
          <w:sz w:val="20"/>
          <w:szCs w:val="20"/>
        </w:rPr>
        <w:tab/>
      </w:r>
      <w:r w:rsidR="00135072" w:rsidRPr="007D67AD">
        <w:rPr>
          <w:rFonts w:ascii="Calibri" w:hAnsi="Calibri"/>
          <w:i w:val="0"/>
          <w:sz w:val="20"/>
          <w:szCs w:val="20"/>
        </w:rPr>
        <w:t>11 OPĆI PRIHODI I PRIMICI</w:t>
      </w:r>
      <w:r w:rsidR="00135072" w:rsidRPr="007D67AD">
        <w:rPr>
          <w:rFonts w:ascii="Calibri" w:hAnsi="Calibri"/>
          <w:i w:val="0"/>
          <w:sz w:val="20"/>
          <w:szCs w:val="20"/>
        </w:rPr>
        <w:tab/>
      </w:r>
      <w:r w:rsidR="00FB4B63">
        <w:rPr>
          <w:rFonts w:ascii="Calibri" w:hAnsi="Calibri"/>
          <w:i w:val="0"/>
          <w:sz w:val="20"/>
          <w:szCs w:val="20"/>
        </w:rPr>
        <w:t>50</w:t>
      </w:r>
      <w:r w:rsidR="00392E0C" w:rsidRPr="007D67AD">
        <w:rPr>
          <w:rFonts w:ascii="Calibri" w:hAnsi="Calibri"/>
          <w:i w:val="0"/>
          <w:sz w:val="20"/>
          <w:szCs w:val="20"/>
        </w:rPr>
        <w:t>.000</w:t>
      </w:r>
    </w:p>
    <w:p w:rsidR="00FB4B63" w:rsidRPr="007D67AD" w:rsidRDefault="00FB4B63" w:rsidP="00FB4B63">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4</w:t>
      </w:r>
      <w:r w:rsidRPr="007D67AD">
        <w:rPr>
          <w:rFonts w:ascii="Calibri" w:hAnsi="Calibri"/>
          <w:i w:val="0"/>
          <w:sz w:val="20"/>
          <w:szCs w:val="20"/>
        </w:rPr>
        <w:t xml:space="preserve">. </w:t>
      </w:r>
      <w:r>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r>
      <w:r>
        <w:rPr>
          <w:rFonts w:ascii="Calibri" w:hAnsi="Calibri"/>
          <w:i w:val="0"/>
          <w:sz w:val="20"/>
          <w:szCs w:val="20"/>
        </w:rPr>
        <w:t>50</w:t>
      </w:r>
      <w:r w:rsidRPr="007D67AD">
        <w:rPr>
          <w:rFonts w:ascii="Calibri" w:hAnsi="Calibri"/>
          <w:i w:val="0"/>
          <w:sz w:val="20"/>
          <w:szCs w:val="20"/>
        </w:rPr>
        <w:t>.000</w:t>
      </w:r>
    </w:p>
    <w:p w:rsidR="00392E0C" w:rsidRPr="00C73C69" w:rsidRDefault="00392E0C" w:rsidP="00814FE8">
      <w:pPr>
        <w:tabs>
          <w:tab w:val="right" w:pos="4253"/>
          <w:tab w:val="right" w:pos="9070"/>
        </w:tabs>
        <w:spacing w:after="0"/>
        <w:jc w:val="both"/>
        <w:rPr>
          <w:rFonts w:ascii="Calibri" w:hAnsi="Calibri"/>
          <w:b w:val="0"/>
          <w:i w:val="0"/>
        </w:rPr>
      </w:pPr>
      <w:r w:rsidRPr="00C73C69">
        <w:rPr>
          <w:rFonts w:ascii="Calibri" w:hAnsi="Calibri"/>
          <w:i w:val="0"/>
        </w:rPr>
        <w:t xml:space="preserve">Opis: </w:t>
      </w:r>
      <w:r w:rsidRPr="00C73C69">
        <w:rPr>
          <w:rFonts w:ascii="Calibri" w:hAnsi="Calibri"/>
          <w:b w:val="0"/>
          <w:i w:val="0"/>
        </w:rPr>
        <w:t>Osigurana su sredstva za sufinanciranje provedbe aktivnosti uklanjanja i zamjene azbestnih krovova u vlasništvu fizičkih osoba s prebivalištem na području Općine Baška iznosom od 100 kn/m</w:t>
      </w:r>
      <w:r w:rsidRPr="00C73C69">
        <w:rPr>
          <w:rFonts w:ascii="Calibri" w:hAnsi="Calibri" w:cs="Calibri"/>
          <w:b w:val="0"/>
          <w:i w:val="0"/>
        </w:rPr>
        <w:t>²</w:t>
      </w:r>
      <w:r w:rsidRPr="00C73C69">
        <w:rPr>
          <w:rFonts w:ascii="Calibri" w:hAnsi="Calibri"/>
          <w:b w:val="0"/>
          <w:i w:val="0"/>
        </w:rPr>
        <w:t xml:space="preserve"> površine krovnog pokrova, a najviše do 10.000 kn bespovratnih sredstava po krajnjem korisniku. </w:t>
      </w:r>
    </w:p>
    <w:p w:rsidR="00392E0C" w:rsidRDefault="00392E0C" w:rsidP="00814FE8">
      <w:pPr>
        <w:tabs>
          <w:tab w:val="left" w:pos="0"/>
          <w:tab w:val="left" w:pos="4395"/>
          <w:tab w:val="decimal" w:pos="7938"/>
        </w:tabs>
        <w:spacing w:after="0"/>
        <w:jc w:val="both"/>
        <w:rPr>
          <w:rFonts w:ascii="Calibri" w:hAnsi="Calibri"/>
          <w:b w:val="0"/>
          <w:i w:val="0"/>
          <w:color w:val="FF0000"/>
          <w:sz w:val="20"/>
          <w:szCs w:val="20"/>
        </w:rPr>
      </w:pPr>
    </w:p>
    <w:p w:rsidR="00F97C82" w:rsidRPr="007D67AD" w:rsidRDefault="00F97C82" w:rsidP="00814FE8">
      <w:pPr>
        <w:shd w:val="clear" w:color="auto" w:fill="FFFFFF"/>
        <w:tabs>
          <w:tab w:val="left" w:pos="2552"/>
          <w:tab w:val="right" w:pos="9072"/>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A2014</w:t>
      </w:r>
      <w:r>
        <w:rPr>
          <w:rFonts w:ascii="Calibri" w:hAnsi="Calibri"/>
          <w:i w:val="0"/>
          <w:sz w:val="20"/>
          <w:szCs w:val="20"/>
          <w:u w:val="single"/>
          <w:shd w:val="clear" w:color="auto" w:fill="FFFFFF"/>
        </w:rPr>
        <w:t>1</w:t>
      </w:r>
      <w:r w:rsidRPr="007D67AD">
        <w:rPr>
          <w:rFonts w:ascii="Calibri" w:hAnsi="Calibri"/>
          <w:i w:val="0"/>
          <w:sz w:val="20"/>
          <w:szCs w:val="20"/>
          <w:u w:val="single"/>
          <w:shd w:val="clear" w:color="auto" w:fill="FFFFFF"/>
        </w:rPr>
        <w:t>0 P</w:t>
      </w:r>
      <w:r>
        <w:rPr>
          <w:rFonts w:ascii="Calibri" w:hAnsi="Calibri"/>
          <w:i w:val="0"/>
          <w:sz w:val="20"/>
          <w:szCs w:val="20"/>
          <w:u w:val="single"/>
          <w:shd w:val="clear" w:color="auto" w:fill="FFFFFF"/>
        </w:rPr>
        <w:t>UNIONICA ZA ELEKTRO BICIKLE</w:t>
      </w:r>
      <w:r w:rsidRPr="007D67AD">
        <w:rPr>
          <w:rFonts w:ascii="Calibri" w:hAnsi="Calibri"/>
          <w:i w:val="0"/>
          <w:sz w:val="20"/>
          <w:szCs w:val="20"/>
          <w:u w:val="single"/>
          <w:shd w:val="clear" w:color="auto" w:fill="FFFFFF"/>
        </w:rPr>
        <w:tab/>
        <w:t xml:space="preserve"> </w:t>
      </w:r>
    </w:p>
    <w:p w:rsidR="00F97C82" w:rsidRPr="007D67AD" w:rsidRDefault="00F97C82" w:rsidP="00814FE8">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p>
    <w:p w:rsidR="00F97C82" w:rsidRPr="007D67AD" w:rsidRDefault="00F97C82"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FB4B63">
        <w:rPr>
          <w:rFonts w:ascii="Calibri" w:hAnsi="Calibri"/>
          <w:i w:val="0"/>
          <w:sz w:val="20"/>
          <w:szCs w:val="20"/>
        </w:rPr>
        <w:t>2</w:t>
      </w:r>
      <w:r w:rsidRPr="007D67AD">
        <w:rPr>
          <w:rFonts w:ascii="Calibri" w:hAnsi="Calibri"/>
          <w:i w:val="0"/>
          <w:sz w:val="20"/>
          <w:szCs w:val="20"/>
        </w:rPr>
        <w:t xml:space="preserve">. </w:t>
      </w:r>
      <w:r w:rsidR="00085975" w:rsidRPr="007D67AD">
        <w:rPr>
          <w:rFonts w:ascii="Calibri" w:hAnsi="Calibri"/>
          <w:i w:val="0"/>
          <w:sz w:val="20"/>
          <w:szCs w:val="20"/>
        </w:rPr>
        <w:t xml:space="preserve">45 </w:t>
      </w:r>
      <w:r w:rsidR="00085975">
        <w:rPr>
          <w:rFonts w:ascii="Calibri" w:hAnsi="Calibri"/>
          <w:i w:val="0"/>
          <w:sz w:val="20"/>
          <w:szCs w:val="20"/>
        </w:rPr>
        <w:t>TURISTIČK</w:t>
      </w:r>
      <w:r w:rsidR="00085975" w:rsidRPr="007D67AD">
        <w:rPr>
          <w:rFonts w:ascii="Calibri" w:hAnsi="Calibri"/>
          <w:i w:val="0"/>
          <w:sz w:val="20"/>
          <w:szCs w:val="20"/>
        </w:rPr>
        <w:t>A PRISTOJBA</w:t>
      </w:r>
      <w:r w:rsidRPr="007D67AD">
        <w:rPr>
          <w:rFonts w:ascii="Calibri" w:hAnsi="Calibri"/>
          <w:i w:val="0"/>
          <w:sz w:val="20"/>
          <w:szCs w:val="20"/>
        </w:rPr>
        <w:tab/>
      </w:r>
      <w:r>
        <w:rPr>
          <w:rFonts w:ascii="Calibri" w:hAnsi="Calibri"/>
          <w:i w:val="0"/>
          <w:sz w:val="20"/>
          <w:szCs w:val="20"/>
        </w:rPr>
        <w:t>16</w:t>
      </w:r>
      <w:r w:rsidR="00FB4B63">
        <w:rPr>
          <w:rFonts w:ascii="Calibri" w:hAnsi="Calibri"/>
          <w:i w:val="0"/>
          <w:sz w:val="20"/>
          <w:szCs w:val="20"/>
        </w:rPr>
        <w:t>2</w:t>
      </w:r>
      <w:r>
        <w:rPr>
          <w:rFonts w:ascii="Calibri" w:hAnsi="Calibri"/>
          <w:i w:val="0"/>
          <w:sz w:val="20"/>
          <w:szCs w:val="20"/>
        </w:rPr>
        <w:t>.250</w:t>
      </w:r>
    </w:p>
    <w:p w:rsidR="00F97C82" w:rsidRPr="007D67AD" w:rsidRDefault="00F97C82"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FB4B63">
        <w:rPr>
          <w:rFonts w:ascii="Calibri" w:hAnsi="Calibri"/>
          <w:i w:val="0"/>
          <w:sz w:val="20"/>
          <w:szCs w:val="20"/>
        </w:rPr>
        <w:t>3</w:t>
      </w:r>
      <w:r>
        <w:rPr>
          <w:rFonts w:ascii="Calibri" w:hAnsi="Calibri"/>
          <w:i w:val="0"/>
          <w:sz w:val="20"/>
          <w:szCs w:val="20"/>
        </w:rPr>
        <w:t>.</w:t>
      </w:r>
      <w:r>
        <w:rPr>
          <w:rFonts w:ascii="Calibri" w:hAnsi="Calibri"/>
          <w:i w:val="0"/>
          <w:sz w:val="20"/>
          <w:szCs w:val="20"/>
        </w:rPr>
        <w:tab/>
        <w:t>0</w:t>
      </w:r>
    </w:p>
    <w:p w:rsidR="00F97C82" w:rsidRPr="007D67AD" w:rsidRDefault="00F97C82"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w:t>
      </w:r>
      <w:r w:rsidR="00FB4B63">
        <w:rPr>
          <w:rFonts w:ascii="Calibri" w:hAnsi="Calibri"/>
          <w:i w:val="0"/>
          <w:sz w:val="20"/>
          <w:szCs w:val="20"/>
        </w:rPr>
        <w:t>4</w:t>
      </w:r>
      <w:r w:rsidRPr="007D67AD">
        <w:rPr>
          <w:rFonts w:ascii="Calibri" w:hAnsi="Calibri"/>
          <w:i w:val="0"/>
          <w:sz w:val="20"/>
          <w:szCs w:val="20"/>
        </w:rPr>
        <w:t>.</w:t>
      </w:r>
      <w:r w:rsidRPr="007D67AD">
        <w:rPr>
          <w:rFonts w:ascii="Calibri" w:hAnsi="Calibri"/>
          <w:i w:val="0"/>
          <w:sz w:val="20"/>
          <w:szCs w:val="20"/>
        </w:rPr>
        <w:tab/>
      </w:r>
      <w:r>
        <w:rPr>
          <w:rFonts w:ascii="Calibri" w:hAnsi="Calibri"/>
          <w:i w:val="0"/>
          <w:sz w:val="20"/>
          <w:szCs w:val="20"/>
        </w:rPr>
        <w:t>0</w:t>
      </w:r>
    </w:p>
    <w:p w:rsidR="00F97C82" w:rsidRPr="00C73C69" w:rsidRDefault="00F97C82" w:rsidP="00814FE8">
      <w:pPr>
        <w:tabs>
          <w:tab w:val="left" w:pos="0"/>
          <w:tab w:val="left" w:pos="4395"/>
          <w:tab w:val="decimal" w:pos="7938"/>
        </w:tabs>
        <w:spacing w:after="0"/>
        <w:jc w:val="both"/>
        <w:rPr>
          <w:rFonts w:ascii="Calibri" w:hAnsi="Calibri"/>
          <w:b w:val="0"/>
          <w:i w:val="0"/>
          <w:color w:val="FF0000"/>
        </w:rPr>
      </w:pPr>
      <w:r w:rsidRPr="00C73C69">
        <w:rPr>
          <w:rFonts w:ascii="Calibri" w:hAnsi="Calibri"/>
          <w:i w:val="0"/>
        </w:rPr>
        <w:t xml:space="preserve">Opis: </w:t>
      </w:r>
      <w:r w:rsidRPr="00C73C69">
        <w:rPr>
          <w:rFonts w:ascii="Calibri" w:hAnsi="Calibri"/>
          <w:b w:val="0"/>
          <w:i w:val="0"/>
        </w:rPr>
        <w:t>Osigurana su sredstva za izradu postavljanje i opremanje punionice</w:t>
      </w:r>
      <w:r w:rsidR="00B6612F" w:rsidRPr="00C73C69">
        <w:rPr>
          <w:rFonts w:ascii="Calibri" w:hAnsi="Calibri"/>
          <w:b w:val="0"/>
          <w:i w:val="0"/>
        </w:rPr>
        <w:t xml:space="preserve"> za elektro bicikle </w:t>
      </w:r>
      <w:r w:rsidRPr="00C73C69">
        <w:rPr>
          <w:rFonts w:ascii="Calibri" w:hAnsi="Calibri"/>
          <w:b w:val="0"/>
          <w:i w:val="0"/>
        </w:rPr>
        <w:t>u Dragi Bašćanskoj.</w:t>
      </w:r>
    </w:p>
    <w:p w:rsidR="00F97C82" w:rsidRPr="007D67AD" w:rsidRDefault="00F97C82" w:rsidP="00814FE8">
      <w:pPr>
        <w:tabs>
          <w:tab w:val="left" w:pos="0"/>
          <w:tab w:val="left" w:pos="4395"/>
          <w:tab w:val="decimal" w:pos="7938"/>
        </w:tabs>
        <w:spacing w:after="0"/>
        <w:jc w:val="both"/>
        <w:rPr>
          <w:rFonts w:ascii="Calibri" w:hAnsi="Calibri"/>
          <w:b w:val="0"/>
          <w:i w:val="0"/>
          <w:color w:val="FF0000"/>
          <w:sz w:val="20"/>
          <w:szCs w:val="20"/>
        </w:rPr>
      </w:pPr>
    </w:p>
    <w:p w:rsidR="00392E0C" w:rsidRPr="007D67AD" w:rsidRDefault="00392E0C" w:rsidP="00814FE8">
      <w:pPr>
        <w:tabs>
          <w:tab w:val="left" w:pos="0"/>
          <w:tab w:val="left" w:pos="4395"/>
          <w:tab w:val="right" w:pos="9070"/>
        </w:tabs>
        <w:spacing w:after="0"/>
        <w:jc w:val="both"/>
        <w:rPr>
          <w:rFonts w:ascii="Calibri" w:hAnsi="Calibri"/>
          <w:i w:val="0"/>
          <w:sz w:val="20"/>
          <w:szCs w:val="20"/>
          <w:u w:val="single"/>
        </w:rPr>
      </w:pPr>
      <w:r w:rsidRPr="007D67AD">
        <w:rPr>
          <w:rFonts w:ascii="Calibri" w:hAnsi="Calibri"/>
          <w:i w:val="0"/>
          <w:sz w:val="20"/>
          <w:szCs w:val="20"/>
          <w:u w:val="single"/>
        </w:rPr>
        <w:t xml:space="preserve">AKTIVNOST A201411 NABAVA SPREMNIKA ZA ODVOJENO PRIKUPLJANJE OTPADA </w:t>
      </w:r>
      <w:r w:rsidRPr="007D67AD">
        <w:rPr>
          <w:rFonts w:ascii="Calibri" w:hAnsi="Calibri"/>
          <w:i w:val="0"/>
          <w:sz w:val="20"/>
          <w:szCs w:val="20"/>
          <w:u w:val="single"/>
        </w:rPr>
        <w:tab/>
        <w:t xml:space="preserve"> </w:t>
      </w:r>
    </w:p>
    <w:p w:rsidR="00392E0C" w:rsidRPr="007D67AD" w:rsidRDefault="00392E0C" w:rsidP="00814FE8">
      <w:pPr>
        <w:tabs>
          <w:tab w:val="left" w:pos="0"/>
          <w:tab w:val="left" w:pos="4395"/>
          <w:tab w:val="decimal" w:pos="7938"/>
        </w:tabs>
        <w:spacing w:after="0"/>
        <w:jc w:val="both"/>
        <w:rPr>
          <w:rFonts w:ascii="Calibri" w:hAnsi="Calibri"/>
          <w:i w:val="0"/>
          <w:sz w:val="20"/>
          <w:szCs w:val="20"/>
        </w:rPr>
      </w:pPr>
      <w:r w:rsidRPr="007D67AD">
        <w:rPr>
          <w:rFonts w:ascii="Calibri" w:hAnsi="Calibri"/>
          <w:i w:val="0"/>
          <w:sz w:val="20"/>
          <w:szCs w:val="20"/>
        </w:rPr>
        <w:t>Izvori:</w:t>
      </w:r>
    </w:p>
    <w:p w:rsidR="00392E0C" w:rsidRDefault="00A54FA9" w:rsidP="00814FE8">
      <w:pPr>
        <w:tabs>
          <w:tab w:val="left" w:pos="0"/>
          <w:tab w:val="left" w:pos="567"/>
          <w:tab w:val="right" w:pos="6237"/>
          <w:tab w:val="decimal" w:pos="7938"/>
        </w:tabs>
        <w:spacing w:after="0"/>
        <w:jc w:val="both"/>
        <w:rPr>
          <w:rFonts w:ascii="Calibri" w:hAnsi="Calibri"/>
          <w:i w:val="0"/>
          <w:sz w:val="20"/>
          <w:szCs w:val="20"/>
        </w:rPr>
      </w:pPr>
      <w:r>
        <w:rPr>
          <w:rFonts w:ascii="Calibri" w:hAnsi="Calibri"/>
          <w:i w:val="0"/>
          <w:sz w:val="20"/>
          <w:szCs w:val="20"/>
        </w:rPr>
        <w:t>202</w:t>
      </w:r>
      <w:r w:rsidR="005D1694">
        <w:rPr>
          <w:rFonts w:ascii="Calibri" w:hAnsi="Calibri"/>
          <w:i w:val="0"/>
          <w:sz w:val="20"/>
          <w:szCs w:val="20"/>
        </w:rPr>
        <w:t>2</w:t>
      </w:r>
      <w:r w:rsidR="00392E0C" w:rsidRPr="007D67AD">
        <w:rPr>
          <w:rFonts w:ascii="Calibri" w:hAnsi="Calibri"/>
          <w:i w:val="0"/>
          <w:sz w:val="20"/>
          <w:szCs w:val="20"/>
        </w:rPr>
        <w:t xml:space="preserve">. </w:t>
      </w:r>
      <w:r w:rsidR="00E45ED7">
        <w:rPr>
          <w:rFonts w:ascii="Calibri" w:hAnsi="Calibri"/>
          <w:i w:val="0"/>
          <w:sz w:val="20"/>
          <w:szCs w:val="20"/>
        </w:rPr>
        <w:tab/>
      </w:r>
      <w:r w:rsidR="005D1694" w:rsidRPr="007D67AD">
        <w:rPr>
          <w:rFonts w:ascii="Calibri" w:hAnsi="Calibri"/>
          <w:i w:val="0"/>
          <w:sz w:val="20"/>
          <w:szCs w:val="20"/>
        </w:rPr>
        <w:t>4</w:t>
      </w:r>
      <w:r w:rsidR="005D1694">
        <w:rPr>
          <w:rFonts w:ascii="Calibri" w:hAnsi="Calibri"/>
          <w:i w:val="0"/>
          <w:sz w:val="20"/>
          <w:szCs w:val="20"/>
        </w:rPr>
        <w:t>8</w:t>
      </w:r>
      <w:r w:rsidR="005D1694" w:rsidRPr="007D67AD">
        <w:rPr>
          <w:rFonts w:ascii="Calibri" w:hAnsi="Calibri"/>
          <w:i w:val="0"/>
          <w:sz w:val="20"/>
          <w:szCs w:val="20"/>
        </w:rPr>
        <w:t xml:space="preserve"> KOMUNALN</w:t>
      </w:r>
      <w:r w:rsidR="005D1694">
        <w:rPr>
          <w:rFonts w:ascii="Calibri" w:hAnsi="Calibri"/>
          <w:i w:val="0"/>
          <w:sz w:val="20"/>
          <w:szCs w:val="20"/>
        </w:rPr>
        <w:t>A NAKNADA</w:t>
      </w:r>
      <w:r w:rsidR="00392E0C" w:rsidRPr="007D67AD">
        <w:rPr>
          <w:rFonts w:ascii="Calibri" w:hAnsi="Calibri"/>
          <w:i w:val="0"/>
          <w:sz w:val="20"/>
          <w:szCs w:val="20"/>
        </w:rPr>
        <w:tab/>
      </w:r>
      <w:r w:rsidR="005D1694">
        <w:rPr>
          <w:rFonts w:ascii="Calibri" w:hAnsi="Calibri"/>
          <w:i w:val="0"/>
          <w:sz w:val="20"/>
          <w:szCs w:val="20"/>
        </w:rPr>
        <w:t>417.035</w:t>
      </w:r>
    </w:p>
    <w:p w:rsidR="00696DA6" w:rsidRDefault="00696DA6" w:rsidP="00814FE8">
      <w:pPr>
        <w:tabs>
          <w:tab w:val="left" w:pos="0"/>
          <w:tab w:val="left" w:pos="567"/>
          <w:tab w:val="right" w:pos="6237"/>
          <w:tab w:val="decimal" w:pos="7938"/>
        </w:tabs>
        <w:spacing w:after="0"/>
        <w:jc w:val="both"/>
        <w:rPr>
          <w:rFonts w:ascii="Calibri" w:hAnsi="Calibri"/>
          <w:i w:val="0"/>
          <w:sz w:val="20"/>
          <w:szCs w:val="20"/>
        </w:rPr>
      </w:pPr>
      <w:r>
        <w:rPr>
          <w:rFonts w:ascii="Calibri" w:hAnsi="Calibri"/>
          <w:i w:val="0"/>
          <w:sz w:val="20"/>
          <w:szCs w:val="20"/>
        </w:rPr>
        <w:tab/>
      </w:r>
      <w:r w:rsidR="005D1694" w:rsidRPr="007D67AD">
        <w:rPr>
          <w:rFonts w:ascii="Calibri" w:hAnsi="Calibri"/>
          <w:i w:val="0"/>
          <w:sz w:val="20"/>
          <w:szCs w:val="20"/>
        </w:rPr>
        <w:t>71 PRIHODI OD PRODAJE NEF.IMOVINE</w:t>
      </w:r>
      <w:r>
        <w:rPr>
          <w:rFonts w:ascii="Calibri" w:hAnsi="Calibri"/>
          <w:i w:val="0"/>
          <w:sz w:val="20"/>
          <w:szCs w:val="20"/>
        </w:rPr>
        <w:tab/>
      </w:r>
      <w:r w:rsidR="005D1694">
        <w:rPr>
          <w:rFonts w:ascii="Calibri" w:hAnsi="Calibri"/>
          <w:i w:val="0"/>
          <w:sz w:val="20"/>
          <w:szCs w:val="20"/>
        </w:rPr>
        <w:t>182.695</w:t>
      </w:r>
    </w:p>
    <w:p w:rsidR="00392E0C" w:rsidRDefault="00392E0C" w:rsidP="00814FE8">
      <w:pPr>
        <w:tabs>
          <w:tab w:val="left" w:pos="567"/>
          <w:tab w:val="right" w:pos="6237"/>
          <w:tab w:val="decimal" w:pos="7938"/>
        </w:tabs>
        <w:spacing w:after="0"/>
        <w:jc w:val="both"/>
        <w:rPr>
          <w:rFonts w:ascii="Calibri" w:hAnsi="Calibri"/>
          <w:i w:val="0"/>
          <w:sz w:val="20"/>
          <w:szCs w:val="20"/>
        </w:rPr>
      </w:pPr>
      <w:r w:rsidRPr="007D67AD">
        <w:rPr>
          <w:rFonts w:ascii="Calibri" w:hAnsi="Calibri"/>
          <w:i w:val="0"/>
          <w:sz w:val="20"/>
          <w:szCs w:val="20"/>
        </w:rPr>
        <w:t>202</w:t>
      </w:r>
      <w:r w:rsidR="00A54FA9">
        <w:rPr>
          <w:rFonts w:ascii="Calibri" w:hAnsi="Calibri"/>
          <w:i w:val="0"/>
          <w:sz w:val="20"/>
          <w:szCs w:val="20"/>
        </w:rPr>
        <w:t>2</w:t>
      </w:r>
      <w:r w:rsidRPr="007D67AD">
        <w:rPr>
          <w:rFonts w:ascii="Calibri" w:hAnsi="Calibri"/>
          <w:i w:val="0"/>
          <w:sz w:val="20"/>
          <w:szCs w:val="20"/>
        </w:rPr>
        <w:t xml:space="preserve">. </w:t>
      </w:r>
      <w:r w:rsidR="00E45ED7">
        <w:rPr>
          <w:rFonts w:ascii="Calibri" w:hAnsi="Calibri"/>
          <w:i w:val="0"/>
          <w:sz w:val="20"/>
          <w:szCs w:val="20"/>
        </w:rPr>
        <w:tab/>
      </w:r>
      <w:r w:rsidRPr="007D67AD">
        <w:rPr>
          <w:rFonts w:ascii="Calibri" w:hAnsi="Calibri"/>
          <w:i w:val="0"/>
          <w:sz w:val="20"/>
          <w:szCs w:val="20"/>
        </w:rPr>
        <w:tab/>
      </w:r>
      <w:r w:rsidR="005D1694">
        <w:rPr>
          <w:rFonts w:ascii="Calibri" w:hAnsi="Calibri"/>
          <w:i w:val="0"/>
          <w:sz w:val="20"/>
          <w:szCs w:val="20"/>
        </w:rPr>
        <w:t>0</w:t>
      </w:r>
    </w:p>
    <w:p w:rsidR="00392E0C" w:rsidRPr="007D67AD" w:rsidRDefault="00392E0C" w:rsidP="00814FE8">
      <w:pPr>
        <w:tabs>
          <w:tab w:val="left" w:pos="567"/>
          <w:tab w:val="right" w:pos="6237"/>
          <w:tab w:val="decimal" w:pos="7938"/>
        </w:tabs>
        <w:spacing w:after="0"/>
        <w:jc w:val="both"/>
        <w:rPr>
          <w:rFonts w:ascii="Calibri" w:hAnsi="Calibri"/>
          <w:i w:val="0"/>
          <w:sz w:val="20"/>
          <w:szCs w:val="20"/>
        </w:rPr>
      </w:pPr>
      <w:r w:rsidRPr="007D67AD">
        <w:rPr>
          <w:rFonts w:ascii="Calibri" w:hAnsi="Calibri"/>
          <w:i w:val="0"/>
          <w:sz w:val="20"/>
          <w:szCs w:val="20"/>
        </w:rPr>
        <w:t>202</w:t>
      </w:r>
      <w:r w:rsidR="00A54FA9">
        <w:rPr>
          <w:rFonts w:ascii="Calibri" w:hAnsi="Calibri"/>
          <w:i w:val="0"/>
          <w:sz w:val="20"/>
          <w:szCs w:val="20"/>
        </w:rPr>
        <w:t>3</w:t>
      </w:r>
      <w:r w:rsidRPr="007D67AD">
        <w:rPr>
          <w:rFonts w:ascii="Calibri" w:hAnsi="Calibri"/>
          <w:i w:val="0"/>
          <w:sz w:val="20"/>
          <w:szCs w:val="20"/>
        </w:rPr>
        <w:t xml:space="preserve">. </w:t>
      </w:r>
      <w:r w:rsidR="00E45ED7">
        <w:rPr>
          <w:rFonts w:ascii="Calibri" w:hAnsi="Calibri"/>
          <w:i w:val="0"/>
          <w:sz w:val="20"/>
          <w:szCs w:val="20"/>
        </w:rPr>
        <w:tab/>
      </w:r>
      <w:r w:rsidRPr="007D67AD">
        <w:rPr>
          <w:rFonts w:ascii="Calibri" w:hAnsi="Calibri"/>
          <w:i w:val="0"/>
          <w:sz w:val="20"/>
          <w:szCs w:val="20"/>
        </w:rPr>
        <w:tab/>
      </w:r>
      <w:r w:rsidR="00E405C4">
        <w:rPr>
          <w:rFonts w:ascii="Calibri" w:hAnsi="Calibri"/>
          <w:i w:val="0"/>
          <w:sz w:val="20"/>
          <w:szCs w:val="20"/>
        </w:rPr>
        <w:t>0</w:t>
      </w:r>
    </w:p>
    <w:p w:rsidR="0066529C" w:rsidRPr="00C73C69" w:rsidRDefault="00392E0C" w:rsidP="00814FE8">
      <w:pPr>
        <w:tabs>
          <w:tab w:val="left" w:pos="0"/>
          <w:tab w:val="left" w:pos="4395"/>
          <w:tab w:val="decimal" w:pos="7938"/>
        </w:tabs>
        <w:spacing w:after="0"/>
        <w:jc w:val="both"/>
        <w:rPr>
          <w:rFonts w:ascii="Calibri" w:hAnsi="Calibri"/>
          <w:b w:val="0"/>
          <w:i w:val="0"/>
        </w:rPr>
      </w:pPr>
      <w:r w:rsidRPr="00C73C69">
        <w:rPr>
          <w:rFonts w:ascii="Calibri" w:hAnsi="Calibri"/>
          <w:i w:val="0"/>
        </w:rPr>
        <w:t xml:space="preserve">Opis: </w:t>
      </w:r>
      <w:r w:rsidR="0066529C" w:rsidRPr="00C73C69">
        <w:rPr>
          <w:rFonts w:ascii="Calibri" w:hAnsi="Calibri"/>
          <w:b w:val="0"/>
          <w:i w:val="0"/>
        </w:rPr>
        <w:t>U 2020. godini Fond za zaštutu okoliša odobrio je sufinanciranje nabave podzemnih kont</w:t>
      </w:r>
      <w:r w:rsidR="005D1694" w:rsidRPr="00C73C69">
        <w:rPr>
          <w:rFonts w:ascii="Calibri" w:hAnsi="Calibri"/>
          <w:b w:val="0"/>
          <w:i w:val="0"/>
        </w:rPr>
        <w:t>ejnera do iznosa od 270.000 kn, nabava je realizirana</w:t>
      </w:r>
      <w:r w:rsidR="0066529C" w:rsidRPr="00C73C69">
        <w:rPr>
          <w:rFonts w:ascii="Calibri" w:hAnsi="Calibri"/>
          <w:b w:val="0"/>
          <w:i w:val="0"/>
        </w:rPr>
        <w:t xml:space="preserve"> </w:t>
      </w:r>
      <w:r w:rsidR="005D1694" w:rsidRPr="00C73C69">
        <w:rPr>
          <w:rFonts w:ascii="Calibri" w:hAnsi="Calibri"/>
          <w:b w:val="0"/>
          <w:i w:val="0"/>
        </w:rPr>
        <w:t xml:space="preserve">u </w:t>
      </w:r>
      <w:r w:rsidR="0066529C" w:rsidRPr="00C73C69">
        <w:rPr>
          <w:rFonts w:ascii="Calibri" w:hAnsi="Calibri"/>
          <w:b w:val="0"/>
          <w:i w:val="0"/>
        </w:rPr>
        <w:t>202</w:t>
      </w:r>
      <w:r w:rsidR="005D1694" w:rsidRPr="00C73C69">
        <w:rPr>
          <w:rFonts w:ascii="Calibri" w:hAnsi="Calibri"/>
          <w:b w:val="0"/>
          <w:i w:val="0"/>
        </w:rPr>
        <w:t>1</w:t>
      </w:r>
      <w:r w:rsidR="0066529C" w:rsidRPr="00C73C69">
        <w:rPr>
          <w:rFonts w:ascii="Calibri" w:hAnsi="Calibri"/>
          <w:b w:val="0"/>
          <w:i w:val="0"/>
        </w:rPr>
        <w:t>. godini</w:t>
      </w:r>
      <w:r w:rsidR="00E11A94" w:rsidRPr="00C73C69">
        <w:rPr>
          <w:rFonts w:ascii="Calibri" w:hAnsi="Calibri"/>
          <w:b w:val="0"/>
          <w:i w:val="0"/>
        </w:rPr>
        <w:t>. Zbog odustajanja od ugradnje na lokaciji na pomorskom dobru</w:t>
      </w:r>
      <w:r w:rsidR="005D1694" w:rsidRPr="00C73C69">
        <w:rPr>
          <w:rFonts w:ascii="Calibri" w:hAnsi="Calibri"/>
          <w:b w:val="0"/>
          <w:i w:val="0"/>
        </w:rPr>
        <w:t xml:space="preserve">, ugradnja </w:t>
      </w:r>
      <w:r w:rsidR="00E11A94" w:rsidRPr="00C73C69">
        <w:rPr>
          <w:rFonts w:ascii="Calibri" w:hAnsi="Calibri"/>
          <w:b w:val="0"/>
          <w:i w:val="0"/>
        </w:rPr>
        <w:t>će se realzirati</w:t>
      </w:r>
      <w:r w:rsidR="005D1694" w:rsidRPr="00C73C69">
        <w:rPr>
          <w:rFonts w:ascii="Calibri" w:hAnsi="Calibri"/>
          <w:b w:val="0"/>
          <w:i w:val="0"/>
        </w:rPr>
        <w:t xml:space="preserve"> u 2022. godini</w:t>
      </w:r>
      <w:r w:rsidR="0066529C" w:rsidRPr="00C73C69">
        <w:rPr>
          <w:rFonts w:ascii="Calibri" w:hAnsi="Calibri"/>
          <w:b w:val="0"/>
          <w:i w:val="0"/>
        </w:rPr>
        <w:t xml:space="preserve">.  </w:t>
      </w:r>
    </w:p>
    <w:p w:rsidR="00877AE0" w:rsidRPr="007D67AD" w:rsidRDefault="00877AE0" w:rsidP="00814FE8">
      <w:pPr>
        <w:tabs>
          <w:tab w:val="left" w:pos="0"/>
          <w:tab w:val="left" w:pos="4395"/>
          <w:tab w:val="decimal" w:pos="7938"/>
        </w:tabs>
        <w:spacing w:after="0"/>
        <w:jc w:val="both"/>
        <w:rPr>
          <w:rFonts w:ascii="Calibri" w:hAnsi="Calibri"/>
          <w:b w:val="0"/>
          <w:i w:val="0"/>
          <w:sz w:val="20"/>
          <w:szCs w:val="20"/>
        </w:rPr>
      </w:pPr>
    </w:p>
    <w:p w:rsidR="00392E0C" w:rsidRPr="00693643" w:rsidRDefault="00392E0C" w:rsidP="00814FE8">
      <w:p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b w:val="0"/>
          <w:i w:val="0"/>
          <w:sz w:val="20"/>
          <w:szCs w:val="20"/>
          <w:lang w:eastAsia="hr-HR"/>
        </w:rPr>
      </w:pPr>
      <w:r w:rsidRPr="00693643">
        <w:rPr>
          <w:rFonts w:ascii="Calibri" w:eastAsia="Times New Roman" w:hAnsi="Calibri"/>
          <w:i w:val="0"/>
          <w:sz w:val="20"/>
          <w:szCs w:val="20"/>
          <w:lang w:eastAsia="hr-HR"/>
        </w:rPr>
        <w:t xml:space="preserve">PROGRAM 2015 UPRAVLJANJE IMOVINOM </w:t>
      </w:r>
    </w:p>
    <w:p w:rsidR="00392E0C" w:rsidRPr="00693643" w:rsidRDefault="00392E0C" w:rsidP="00814FE8">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ind w:left="2410" w:hanging="2410"/>
        <w:jc w:val="both"/>
        <w:rPr>
          <w:rFonts w:ascii="Calibri" w:eastAsia="Times New Roman" w:hAnsi="Calibri"/>
          <w:b w:val="0"/>
          <w:i w:val="0"/>
          <w:sz w:val="20"/>
          <w:szCs w:val="20"/>
          <w:lang w:eastAsia="hr-HR"/>
        </w:rPr>
      </w:pPr>
      <w:r w:rsidRPr="00693643">
        <w:rPr>
          <w:rFonts w:ascii="Calibri" w:eastAsia="Times New Roman" w:hAnsi="Calibri"/>
          <w:i w:val="0"/>
          <w:sz w:val="20"/>
          <w:szCs w:val="20"/>
          <w:lang w:eastAsia="hr-HR"/>
        </w:rPr>
        <w:t xml:space="preserve">Zakonska osnova: </w:t>
      </w:r>
      <w:r w:rsidRPr="00693643">
        <w:rPr>
          <w:rFonts w:ascii="Calibri" w:eastAsia="Times New Roman" w:hAnsi="Calibri"/>
          <w:i w:val="0"/>
          <w:sz w:val="20"/>
          <w:szCs w:val="20"/>
          <w:lang w:eastAsia="hr-HR"/>
        </w:rPr>
        <w:tab/>
      </w:r>
      <w:r w:rsidRPr="00693643">
        <w:rPr>
          <w:rFonts w:ascii="Calibri" w:eastAsia="Times New Roman" w:hAnsi="Calibri"/>
          <w:b w:val="0"/>
          <w:i w:val="0"/>
          <w:sz w:val="20"/>
          <w:szCs w:val="20"/>
          <w:lang w:eastAsia="hr-HR"/>
        </w:rPr>
        <w:t>Zakon o lokalnoj i područnoj (regionalnoj) samoupravi (“Narodne novine”</w:t>
      </w:r>
      <w:r w:rsidR="00504FA2" w:rsidRPr="00693643">
        <w:rPr>
          <w:rFonts w:ascii="Calibri" w:eastAsia="Times New Roman" w:hAnsi="Calibri"/>
          <w:b w:val="0"/>
          <w:i w:val="0"/>
          <w:sz w:val="20"/>
          <w:szCs w:val="20"/>
          <w:lang w:eastAsia="hr-HR"/>
        </w:rPr>
        <w:t xml:space="preserve"> </w:t>
      </w:r>
      <w:r w:rsidRPr="00693643">
        <w:rPr>
          <w:rFonts w:ascii="Calibri" w:eastAsia="Times New Roman" w:hAnsi="Calibri"/>
          <w:b w:val="0"/>
          <w:i w:val="0"/>
          <w:sz w:val="20"/>
          <w:szCs w:val="20"/>
          <w:lang w:eastAsia="hr-HR"/>
        </w:rPr>
        <w:t>broj 33/01, 60/01, 129/05, 109/07, 125/08, 36/09, 150/11, 144/12,</w:t>
      </w:r>
      <w:r w:rsidR="00044823" w:rsidRPr="00693643">
        <w:rPr>
          <w:rFonts w:ascii="Calibri" w:eastAsia="Times New Roman" w:hAnsi="Calibri"/>
          <w:b w:val="0"/>
          <w:i w:val="0"/>
          <w:sz w:val="20"/>
          <w:szCs w:val="20"/>
          <w:lang w:eastAsia="hr-HR"/>
        </w:rPr>
        <w:t xml:space="preserve"> </w:t>
      </w:r>
      <w:r w:rsidRPr="00693643">
        <w:rPr>
          <w:rFonts w:ascii="Calibri" w:eastAsia="Times New Roman" w:hAnsi="Calibri"/>
          <w:b w:val="0"/>
          <w:i w:val="0"/>
          <w:sz w:val="20"/>
          <w:szCs w:val="20"/>
          <w:lang w:eastAsia="hr-HR"/>
        </w:rPr>
        <w:t>19/13-pročišćeni tekst, 137/15, 123/17</w:t>
      </w:r>
      <w:r w:rsidR="001E3DB2" w:rsidRPr="00693643">
        <w:rPr>
          <w:rFonts w:ascii="Calibri" w:eastAsia="Times New Roman" w:hAnsi="Calibri"/>
          <w:b w:val="0"/>
          <w:i w:val="0"/>
          <w:sz w:val="20"/>
          <w:szCs w:val="20"/>
          <w:lang w:eastAsia="hr-HR"/>
        </w:rPr>
        <w:t>, 98/19</w:t>
      </w:r>
      <w:r w:rsidRPr="00693643">
        <w:rPr>
          <w:rFonts w:ascii="Calibri" w:eastAsia="Times New Roman" w:hAnsi="Calibri"/>
          <w:b w:val="0"/>
          <w:i w:val="0"/>
          <w:sz w:val="20"/>
          <w:szCs w:val="20"/>
          <w:lang w:eastAsia="hr-HR"/>
        </w:rPr>
        <w:t>), Zakon o</w:t>
      </w:r>
      <w:r w:rsidR="00044823" w:rsidRPr="00693643">
        <w:rPr>
          <w:rFonts w:ascii="Calibri" w:eastAsia="Times New Roman" w:hAnsi="Calibri"/>
          <w:b w:val="0"/>
          <w:i w:val="0"/>
          <w:sz w:val="20"/>
          <w:szCs w:val="20"/>
          <w:lang w:eastAsia="hr-HR"/>
        </w:rPr>
        <w:t xml:space="preserve"> </w:t>
      </w:r>
      <w:r w:rsidRPr="00693643">
        <w:rPr>
          <w:rFonts w:ascii="Calibri" w:eastAsia="Times New Roman" w:hAnsi="Calibri"/>
          <w:b w:val="0"/>
          <w:i w:val="0"/>
          <w:sz w:val="20"/>
          <w:szCs w:val="20"/>
          <w:lang w:eastAsia="hr-HR"/>
        </w:rPr>
        <w:t>komunalnom</w:t>
      </w:r>
      <w:r w:rsidR="00044823" w:rsidRPr="00693643">
        <w:rPr>
          <w:rFonts w:ascii="Calibri" w:eastAsia="Times New Roman" w:hAnsi="Calibri"/>
          <w:b w:val="0"/>
          <w:i w:val="0"/>
          <w:sz w:val="20"/>
          <w:szCs w:val="20"/>
          <w:lang w:eastAsia="hr-HR"/>
        </w:rPr>
        <w:t xml:space="preserve"> go</w:t>
      </w:r>
      <w:r w:rsidRPr="00693643">
        <w:rPr>
          <w:rFonts w:ascii="Calibri" w:eastAsia="Times New Roman" w:hAnsi="Calibri"/>
          <w:b w:val="0"/>
          <w:i w:val="0"/>
          <w:sz w:val="20"/>
          <w:szCs w:val="20"/>
          <w:lang w:eastAsia="hr-HR"/>
        </w:rPr>
        <w:t>spodarstvu</w:t>
      </w:r>
      <w:r w:rsidR="00044823" w:rsidRPr="00693643">
        <w:rPr>
          <w:rFonts w:ascii="Calibri" w:eastAsia="Times New Roman" w:hAnsi="Calibri"/>
          <w:b w:val="0"/>
          <w:i w:val="0"/>
          <w:sz w:val="20"/>
          <w:szCs w:val="20"/>
          <w:lang w:eastAsia="hr-HR"/>
        </w:rPr>
        <w:t xml:space="preserve"> </w:t>
      </w:r>
      <w:r w:rsidRPr="00693643">
        <w:rPr>
          <w:rFonts w:ascii="Calibri" w:eastAsia="Times New Roman" w:hAnsi="Calibri"/>
          <w:b w:val="0"/>
          <w:i w:val="0"/>
          <w:sz w:val="20"/>
          <w:szCs w:val="20"/>
          <w:lang w:eastAsia="hr-HR"/>
        </w:rPr>
        <w:t>(“Narodne novine” broj 68/18</w:t>
      </w:r>
      <w:r w:rsidR="00044823" w:rsidRPr="00693643">
        <w:rPr>
          <w:rFonts w:ascii="Calibri" w:eastAsia="Times New Roman" w:hAnsi="Calibri"/>
          <w:b w:val="0"/>
          <w:i w:val="0"/>
          <w:sz w:val="20"/>
          <w:szCs w:val="20"/>
          <w:lang w:eastAsia="hr-HR"/>
        </w:rPr>
        <w:t>, 110/18, 32/20</w:t>
      </w:r>
      <w:r w:rsidRPr="00693643">
        <w:rPr>
          <w:rFonts w:ascii="Calibri" w:eastAsia="Times New Roman" w:hAnsi="Calibri"/>
          <w:b w:val="0"/>
          <w:i w:val="0"/>
          <w:sz w:val="20"/>
          <w:szCs w:val="20"/>
          <w:lang w:eastAsia="hr-HR"/>
        </w:rPr>
        <w:t>), Godišnji</w:t>
      </w:r>
      <w:r w:rsidR="00044823" w:rsidRPr="00693643">
        <w:rPr>
          <w:rFonts w:ascii="Calibri" w:eastAsia="Times New Roman" w:hAnsi="Calibri"/>
          <w:b w:val="0"/>
          <w:i w:val="0"/>
          <w:sz w:val="20"/>
          <w:szCs w:val="20"/>
          <w:lang w:eastAsia="hr-HR"/>
        </w:rPr>
        <w:t xml:space="preserve"> </w:t>
      </w:r>
      <w:r w:rsidRPr="00693643">
        <w:rPr>
          <w:rFonts w:ascii="Calibri" w:eastAsia="Times New Roman" w:hAnsi="Calibri"/>
          <w:b w:val="0"/>
          <w:i w:val="0"/>
          <w:sz w:val="20"/>
          <w:szCs w:val="20"/>
          <w:lang w:eastAsia="hr-HR"/>
        </w:rPr>
        <w:t>program izgradnje komunalne infrastrukture</w:t>
      </w:r>
    </w:p>
    <w:p w:rsidR="001E3DB2" w:rsidRPr="00862A8B" w:rsidRDefault="00392E0C" w:rsidP="00814FE8">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jc w:val="left"/>
        <w:rPr>
          <w:rFonts w:ascii="Calibri" w:hAnsi="Calibri"/>
          <w:b w:val="0"/>
          <w:i w:val="0"/>
          <w:sz w:val="20"/>
          <w:szCs w:val="20"/>
          <w:shd w:val="clear" w:color="auto" w:fill="FFFFFF"/>
        </w:rPr>
      </w:pPr>
      <w:r w:rsidRPr="00693643">
        <w:rPr>
          <w:rFonts w:ascii="Calibri" w:eastAsia="Times New Roman" w:hAnsi="Calibri"/>
          <w:i w:val="0"/>
          <w:sz w:val="20"/>
          <w:szCs w:val="20"/>
          <w:lang w:eastAsia="hr-HR"/>
        </w:rPr>
        <w:t xml:space="preserve">Opis: </w:t>
      </w:r>
      <w:r w:rsidRPr="00693643">
        <w:rPr>
          <w:rFonts w:ascii="Calibri" w:eastAsia="Times New Roman" w:hAnsi="Calibri"/>
          <w:i w:val="0"/>
          <w:sz w:val="20"/>
          <w:szCs w:val="20"/>
          <w:lang w:eastAsia="hr-HR"/>
        </w:rPr>
        <w:tab/>
      </w:r>
      <w:r w:rsidRPr="00693643">
        <w:rPr>
          <w:rFonts w:ascii="Calibri" w:hAnsi="Calibri"/>
          <w:b w:val="0"/>
          <w:i w:val="0"/>
          <w:sz w:val="20"/>
          <w:szCs w:val="20"/>
          <w:shd w:val="clear" w:color="auto" w:fill="FFFFFF"/>
        </w:rPr>
        <w:t xml:space="preserve">A201501 ODRŽAVANJE GRAĐEVINSKIH OBJEKATA                                                            </w:t>
      </w:r>
      <w:r w:rsidRPr="00693643">
        <w:rPr>
          <w:rFonts w:ascii="Calibri" w:hAnsi="Calibri"/>
          <w:b w:val="0"/>
          <w:i w:val="0"/>
          <w:sz w:val="20"/>
          <w:szCs w:val="20"/>
          <w:shd w:val="clear" w:color="auto" w:fill="FFFFFF"/>
        </w:rPr>
        <w:tab/>
        <w:t xml:space="preserve">K201502 OTKUP ZEMLJIŠTA                                                                           </w:t>
      </w:r>
      <w:r w:rsidRPr="00693643">
        <w:rPr>
          <w:rFonts w:ascii="Calibri" w:hAnsi="Calibri"/>
          <w:b w:val="0"/>
          <w:i w:val="0"/>
          <w:sz w:val="20"/>
          <w:szCs w:val="20"/>
          <w:shd w:val="clear" w:color="auto" w:fill="FFFFFF"/>
        </w:rPr>
        <w:tab/>
        <w:t>K201503  NABAVA OPREME</w:t>
      </w:r>
      <w:r w:rsidR="001E3DB2" w:rsidRPr="00693643">
        <w:rPr>
          <w:rFonts w:ascii="Calibri" w:hAnsi="Calibri"/>
          <w:b w:val="0"/>
          <w:i w:val="0"/>
          <w:sz w:val="20"/>
          <w:szCs w:val="20"/>
          <w:shd w:val="clear" w:color="auto" w:fill="FFFFFF"/>
        </w:rPr>
        <w:t xml:space="preserve">                                                                       </w:t>
      </w:r>
      <w:r w:rsidR="001E3DB2" w:rsidRPr="00693643">
        <w:rPr>
          <w:rFonts w:ascii="Calibri" w:hAnsi="Calibri"/>
          <w:b w:val="0"/>
          <w:i w:val="0"/>
          <w:sz w:val="20"/>
          <w:szCs w:val="20"/>
          <w:shd w:val="clear" w:color="auto" w:fill="FFFFFF"/>
        </w:rPr>
        <w:tab/>
        <w:t>T201504 D</w:t>
      </w:r>
      <w:r w:rsidR="00862A8B">
        <w:rPr>
          <w:rFonts w:ascii="Calibri" w:hAnsi="Calibri"/>
          <w:b w:val="0"/>
          <w:i w:val="0"/>
          <w:sz w:val="20"/>
          <w:szCs w:val="20"/>
          <w:shd w:val="clear" w:color="auto" w:fill="FFFFFF"/>
        </w:rPr>
        <w:t>RUŠTVENI D</w:t>
      </w:r>
      <w:r w:rsidR="001E3DB2" w:rsidRPr="00693643">
        <w:rPr>
          <w:rFonts w:ascii="Calibri" w:hAnsi="Calibri"/>
          <w:b w:val="0"/>
          <w:i w:val="0"/>
          <w:sz w:val="20"/>
          <w:szCs w:val="20"/>
          <w:shd w:val="clear" w:color="auto" w:fill="FFFFFF"/>
        </w:rPr>
        <w:t xml:space="preserve">OM BAŠKA </w:t>
      </w:r>
      <w:r w:rsidR="001E3DB2" w:rsidRPr="00693643">
        <w:rPr>
          <w:rFonts w:ascii="Calibri" w:hAnsi="Calibri"/>
          <w:b w:val="0"/>
          <w:i w:val="0"/>
          <w:sz w:val="20"/>
          <w:szCs w:val="20"/>
          <w:shd w:val="clear" w:color="auto" w:fill="FFFFFF"/>
        </w:rPr>
        <w:tab/>
        <w:t xml:space="preserve">                                     </w:t>
      </w:r>
      <w:r w:rsidR="001E3DB2" w:rsidRPr="00693643">
        <w:rPr>
          <w:rFonts w:ascii="Calibri" w:hAnsi="Calibri"/>
          <w:b w:val="0"/>
          <w:i w:val="0"/>
          <w:sz w:val="20"/>
          <w:szCs w:val="20"/>
          <w:shd w:val="clear" w:color="auto" w:fill="FFFFFF"/>
        </w:rPr>
        <w:tab/>
      </w:r>
      <w:r w:rsidR="001E3DB2" w:rsidRPr="00693643">
        <w:rPr>
          <w:rFonts w:ascii="Calibri" w:hAnsi="Calibri"/>
          <w:b w:val="0"/>
          <w:i w:val="0"/>
          <w:sz w:val="20"/>
          <w:szCs w:val="20"/>
          <w:shd w:val="clear" w:color="auto" w:fill="FFFFFF"/>
        </w:rPr>
        <w:tab/>
      </w:r>
      <w:r w:rsidR="00760F56">
        <w:rPr>
          <w:rFonts w:ascii="Calibri" w:hAnsi="Calibri"/>
          <w:b w:val="0"/>
          <w:i w:val="0"/>
          <w:sz w:val="20"/>
          <w:szCs w:val="20"/>
          <w:shd w:val="clear" w:color="auto" w:fill="FFFFFF"/>
        </w:rPr>
        <w:t>T</w:t>
      </w:r>
      <w:r w:rsidR="001E3DB2" w:rsidRPr="00693643">
        <w:rPr>
          <w:rFonts w:ascii="Calibri" w:hAnsi="Calibri"/>
          <w:b w:val="0"/>
          <w:i w:val="0"/>
          <w:sz w:val="20"/>
          <w:szCs w:val="20"/>
          <w:shd w:val="clear" w:color="auto" w:fill="FFFFFF"/>
        </w:rPr>
        <w:t>20150</w:t>
      </w:r>
      <w:r w:rsidR="00760F56">
        <w:rPr>
          <w:rFonts w:ascii="Calibri" w:hAnsi="Calibri"/>
          <w:b w:val="0"/>
          <w:i w:val="0"/>
          <w:sz w:val="20"/>
          <w:szCs w:val="20"/>
          <w:shd w:val="clear" w:color="auto" w:fill="FFFFFF"/>
        </w:rPr>
        <w:t>6 IZGRADNJA I UREĐENJE JAVNIH POVRŠINA</w:t>
      </w:r>
      <w:r w:rsidR="00862A8B">
        <w:rPr>
          <w:rFonts w:ascii="Calibri" w:hAnsi="Calibri"/>
          <w:b w:val="0"/>
          <w:i w:val="0"/>
          <w:sz w:val="20"/>
          <w:szCs w:val="20"/>
          <w:shd w:val="clear" w:color="auto" w:fill="FFFFFF"/>
        </w:rPr>
        <w:tab/>
      </w:r>
      <w:r w:rsidR="00862A8B">
        <w:rPr>
          <w:rFonts w:ascii="Calibri" w:hAnsi="Calibri"/>
          <w:b w:val="0"/>
          <w:i w:val="0"/>
          <w:sz w:val="20"/>
          <w:szCs w:val="20"/>
          <w:shd w:val="clear" w:color="auto" w:fill="FFFFFF"/>
        </w:rPr>
        <w:tab/>
      </w:r>
      <w:r w:rsidR="00862A8B">
        <w:rPr>
          <w:rFonts w:ascii="Calibri" w:hAnsi="Calibri"/>
          <w:b w:val="0"/>
          <w:i w:val="0"/>
          <w:sz w:val="20"/>
          <w:szCs w:val="20"/>
          <w:shd w:val="clear" w:color="auto" w:fill="FFFFFF"/>
        </w:rPr>
        <w:tab/>
        <w:t>K201508 DOM ZA STARIJE I NEMOĆNE OSOBE</w:t>
      </w:r>
      <w:r w:rsidR="00862A8B">
        <w:rPr>
          <w:rFonts w:ascii="Calibri" w:hAnsi="Calibri"/>
          <w:b w:val="0"/>
          <w:i w:val="0"/>
          <w:sz w:val="20"/>
          <w:szCs w:val="20"/>
          <w:shd w:val="clear" w:color="auto" w:fill="FFFFFF"/>
        </w:rPr>
        <w:tab/>
      </w:r>
      <w:r w:rsidR="00862A8B">
        <w:rPr>
          <w:rFonts w:ascii="Calibri" w:hAnsi="Calibri"/>
          <w:b w:val="0"/>
          <w:i w:val="0"/>
          <w:sz w:val="20"/>
          <w:szCs w:val="20"/>
          <w:shd w:val="clear" w:color="auto" w:fill="FFFFFF"/>
        </w:rPr>
        <w:tab/>
      </w:r>
      <w:r w:rsidR="00862A8B">
        <w:rPr>
          <w:rFonts w:ascii="Calibri" w:hAnsi="Calibri"/>
          <w:b w:val="0"/>
          <w:i w:val="0"/>
          <w:sz w:val="20"/>
          <w:szCs w:val="20"/>
          <w:shd w:val="clear" w:color="auto" w:fill="FFFFFF"/>
        </w:rPr>
        <w:tab/>
      </w:r>
      <w:r w:rsidR="00862A8B">
        <w:rPr>
          <w:rFonts w:ascii="Calibri" w:hAnsi="Calibri"/>
          <w:b w:val="0"/>
          <w:i w:val="0"/>
          <w:sz w:val="20"/>
          <w:szCs w:val="20"/>
          <w:shd w:val="clear" w:color="auto" w:fill="FFFFFF"/>
        </w:rPr>
        <w:tab/>
        <w:t>K201509 VJEŽBALIŠTE NA OTVORENOM</w:t>
      </w:r>
      <w:r w:rsidR="00862A8B">
        <w:rPr>
          <w:rFonts w:ascii="Calibri" w:hAnsi="Calibri"/>
          <w:b w:val="0"/>
          <w:i w:val="0"/>
          <w:sz w:val="20"/>
          <w:szCs w:val="20"/>
          <w:shd w:val="clear" w:color="auto" w:fill="FFFFFF"/>
        </w:rPr>
        <w:tab/>
      </w:r>
      <w:r w:rsidR="00862A8B">
        <w:rPr>
          <w:rFonts w:ascii="Calibri" w:hAnsi="Calibri"/>
          <w:b w:val="0"/>
          <w:i w:val="0"/>
          <w:sz w:val="20"/>
          <w:szCs w:val="20"/>
          <w:shd w:val="clear" w:color="auto" w:fill="FFFFFF"/>
        </w:rPr>
        <w:tab/>
      </w:r>
      <w:r w:rsidR="00862A8B">
        <w:rPr>
          <w:rFonts w:ascii="Calibri" w:hAnsi="Calibri"/>
          <w:b w:val="0"/>
          <w:i w:val="0"/>
          <w:sz w:val="20"/>
          <w:szCs w:val="20"/>
          <w:shd w:val="clear" w:color="auto" w:fill="FFFFFF"/>
        </w:rPr>
        <w:tab/>
      </w:r>
      <w:r w:rsidR="00862A8B">
        <w:rPr>
          <w:rFonts w:ascii="Calibri" w:hAnsi="Calibri"/>
          <w:b w:val="0"/>
          <w:i w:val="0"/>
          <w:sz w:val="20"/>
          <w:szCs w:val="20"/>
          <w:shd w:val="clear" w:color="auto" w:fill="FFFFFF"/>
        </w:rPr>
        <w:tab/>
      </w:r>
      <w:r w:rsidR="00862A8B">
        <w:rPr>
          <w:rFonts w:ascii="Calibri" w:hAnsi="Calibri"/>
          <w:b w:val="0"/>
          <w:i w:val="0"/>
          <w:sz w:val="20"/>
          <w:szCs w:val="20"/>
          <w:shd w:val="clear" w:color="auto" w:fill="FFFFFF"/>
        </w:rPr>
        <w:tab/>
        <w:t xml:space="preserve">T201510 </w:t>
      </w:r>
      <w:r w:rsidR="00862A8B" w:rsidRPr="00862A8B">
        <w:rPr>
          <w:rFonts w:ascii="Calibri" w:hAnsi="Calibri"/>
          <w:b w:val="0"/>
          <w:i w:val="0"/>
          <w:sz w:val="20"/>
          <w:szCs w:val="20"/>
          <w:shd w:val="clear" w:color="auto" w:fill="FFFFFF"/>
        </w:rPr>
        <w:t xml:space="preserve">SANACIJA ZAVJETNIH STEPENICA PREMA SVETIŠTU </w:t>
      </w:r>
      <w:r w:rsidR="00862A8B">
        <w:rPr>
          <w:rFonts w:ascii="Calibri" w:hAnsi="Calibri"/>
          <w:b w:val="0"/>
          <w:i w:val="0"/>
          <w:sz w:val="20"/>
          <w:szCs w:val="20"/>
          <w:shd w:val="clear" w:color="auto" w:fill="FFFFFF"/>
        </w:rPr>
        <w:t>MBG</w:t>
      </w:r>
    </w:p>
    <w:p w:rsidR="00392E0C" w:rsidRPr="00693643" w:rsidRDefault="00392E0C" w:rsidP="00814FE8">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jc w:val="both"/>
        <w:rPr>
          <w:rFonts w:ascii="Calibri" w:eastAsia="Times New Roman" w:hAnsi="Calibri"/>
          <w:b w:val="0"/>
          <w:i w:val="0"/>
          <w:sz w:val="20"/>
          <w:szCs w:val="20"/>
          <w:lang w:eastAsia="hr-HR"/>
        </w:rPr>
      </w:pPr>
      <w:r w:rsidRPr="00693643">
        <w:rPr>
          <w:rFonts w:ascii="Calibri" w:eastAsia="Times New Roman" w:hAnsi="Calibri"/>
          <w:i w:val="0"/>
          <w:sz w:val="20"/>
          <w:szCs w:val="20"/>
          <w:lang w:eastAsia="hr-HR"/>
        </w:rPr>
        <w:t>Opći cilj:</w:t>
      </w:r>
      <w:r w:rsidRPr="00693643">
        <w:rPr>
          <w:rFonts w:ascii="Calibri" w:eastAsia="Times New Roman" w:hAnsi="Calibri"/>
          <w:i w:val="0"/>
          <w:sz w:val="20"/>
          <w:szCs w:val="20"/>
          <w:lang w:eastAsia="hr-HR"/>
        </w:rPr>
        <w:tab/>
      </w:r>
      <w:r w:rsidRPr="00693643">
        <w:rPr>
          <w:rFonts w:ascii="Calibri" w:eastAsia="Times New Roman" w:hAnsi="Calibri"/>
          <w:b w:val="0"/>
          <w:i w:val="0"/>
          <w:sz w:val="20"/>
          <w:szCs w:val="20"/>
          <w:lang w:eastAsia="hr-HR"/>
        </w:rPr>
        <w:t>Podizanje kvalitete života i stanovanja</w:t>
      </w:r>
    </w:p>
    <w:p w:rsidR="00392E0C" w:rsidRPr="00693643" w:rsidRDefault="00392E0C" w:rsidP="00814FE8">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jc w:val="both"/>
        <w:rPr>
          <w:rFonts w:ascii="Calibri" w:eastAsia="Times New Roman" w:hAnsi="Calibri"/>
          <w:b w:val="0"/>
          <w:i w:val="0"/>
          <w:sz w:val="20"/>
          <w:szCs w:val="20"/>
          <w:lang w:eastAsia="hr-HR"/>
        </w:rPr>
      </w:pPr>
      <w:r w:rsidRPr="00693643">
        <w:rPr>
          <w:rFonts w:ascii="Calibri" w:eastAsia="Times New Roman" w:hAnsi="Calibri"/>
          <w:i w:val="0"/>
          <w:sz w:val="20"/>
          <w:szCs w:val="20"/>
          <w:lang w:eastAsia="hr-HR"/>
        </w:rPr>
        <w:t xml:space="preserve">Posebni ciljevi: </w:t>
      </w:r>
      <w:r w:rsidRPr="00693643">
        <w:rPr>
          <w:rFonts w:ascii="Calibri" w:eastAsia="Times New Roman" w:hAnsi="Calibri"/>
          <w:i w:val="0"/>
          <w:sz w:val="20"/>
          <w:szCs w:val="20"/>
          <w:lang w:eastAsia="hr-HR"/>
        </w:rPr>
        <w:tab/>
      </w:r>
      <w:r w:rsidRPr="00693643">
        <w:rPr>
          <w:rFonts w:ascii="Calibri" w:eastAsia="Times New Roman" w:hAnsi="Calibri"/>
          <w:b w:val="0"/>
          <w:i w:val="0"/>
          <w:sz w:val="20"/>
          <w:szCs w:val="20"/>
          <w:lang w:eastAsia="hr-HR"/>
        </w:rPr>
        <w:t xml:space="preserve">Trajno i kvalitetno obavljanje komunalne djelatnosti po načelima </w:t>
      </w:r>
      <w:r w:rsidRPr="00693643">
        <w:rPr>
          <w:rFonts w:ascii="Calibri" w:eastAsia="Times New Roman" w:hAnsi="Calibri"/>
          <w:b w:val="0"/>
          <w:i w:val="0"/>
          <w:sz w:val="20"/>
          <w:szCs w:val="20"/>
          <w:lang w:eastAsia="hr-HR"/>
        </w:rPr>
        <w:tab/>
        <w:t xml:space="preserve">održivog </w:t>
      </w:r>
      <w:r w:rsidR="00760F56">
        <w:rPr>
          <w:rFonts w:ascii="Calibri" w:eastAsia="Times New Roman" w:hAnsi="Calibri"/>
          <w:b w:val="0"/>
          <w:i w:val="0"/>
          <w:sz w:val="20"/>
          <w:szCs w:val="20"/>
          <w:lang w:eastAsia="hr-HR"/>
        </w:rPr>
        <w:tab/>
      </w:r>
      <w:r w:rsidRPr="00693643">
        <w:rPr>
          <w:rFonts w:ascii="Calibri" w:eastAsia="Times New Roman" w:hAnsi="Calibri"/>
          <w:b w:val="0"/>
          <w:i w:val="0"/>
          <w:sz w:val="20"/>
          <w:szCs w:val="20"/>
          <w:lang w:eastAsia="hr-HR"/>
        </w:rPr>
        <w:t>razvoja</w:t>
      </w:r>
    </w:p>
    <w:p w:rsidR="00392E0C" w:rsidRPr="00693643" w:rsidRDefault="00392E0C" w:rsidP="00814FE8">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jc w:val="both"/>
        <w:rPr>
          <w:rFonts w:ascii="Calibri" w:eastAsia="Times New Roman" w:hAnsi="Calibri"/>
          <w:b w:val="0"/>
          <w:i w:val="0"/>
          <w:sz w:val="20"/>
          <w:szCs w:val="20"/>
          <w:lang w:eastAsia="hr-HR"/>
        </w:rPr>
      </w:pPr>
      <w:r w:rsidRPr="00693643">
        <w:rPr>
          <w:rFonts w:ascii="Calibri" w:eastAsia="Times New Roman" w:hAnsi="Calibri"/>
          <w:i w:val="0"/>
          <w:sz w:val="20"/>
          <w:szCs w:val="20"/>
          <w:lang w:eastAsia="hr-HR"/>
        </w:rPr>
        <w:t xml:space="preserve">Pokazatelj uspješnosti: </w:t>
      </w:r>
      <w:r w:rsidRPr="00693643">
        <w:rPr>
          <w:rFonts w:ascii="Calibri" w:eastAsia="Times New Roman" w:hAnsi="Calibri"/>
          <w:i w:val="0"/>
          <w:sz w:val="20"/>
          <w:szCs w:val="20"/>
          <w:lang w:eastAsia="hr-HR"/>
        </w:rPr>
        <w:tab/>
      </w:r>
      <w:r w:rsidRPr="00693643">
        <w:rPr>
          <w:rFonts w:ascii="Calibri" w:eastAsia="Times New Roman" w:hAnsi="Calibri"/>
          <w:b w:val="0"/>
          <w:i w:val="0"/>
          <w:sz w:val="20"/>
          <w:szCs w:val="20"/>
          <w:lang w:eastAsia="hr-HR"/>
        </w:rPr>
        <w:t>Stupanj realizacije razvojnih investicija</w:t>
      </w:r>
    </w:p>
    <w:p w:rsidR="00392E0C" w:rsidRPr="00693643" w:rsidRDefault="00392E0C" w:rsidP="00814FE8">
      <w:p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FFFFFF"/>
        <w:tabs>
          <w:tab w:val="left" w:pos="2410"/>
        </w:tabs>
        <w:spacing w:after="0"/>
        <w:jc w:val="both"/>
        <w:rPr>
          <w:rFonts w:ascii="Calibri" w:eastAsia="Times New Roman" w:hAnsi="Calibri"/>
          <w:b w:val="0"/>
          <w:i w:val="0"/>
          <w:sz w:val="20"/>
          <w:szCs w:val="20"/>
          <w:lang w:eastAsia="hr-HR"/>
        </w:rPr>
      </w:pPr>
      <w:r w:rsidRPr="00693643">
        <w:rPr>
          <w:rFonts w:ascii="Calibri" w:eastAsia="Times New Roman" w:hAnsi="Calibri"/>
          <w:i w:val="0"/>
          <w:sz w:val="20"/>
          <w:szCs w:val="20"/>
          <w:lang w:eastAsia="hr-HR"/>
        </w:rPr>
        <w:t xml:space="preserve">Brojčana oznaka lokacije: </w:t>
      </w:r>
      <w:r w:rsidRPr="00693643">
        <w:rPr>
          <w:rFonts w:ascii="Calibri" w:eastAsia="Times New Roman" w:hAnsi="Calibri"/>
          <w:i w:val="0"/>
          <w:sz w:val="20"/>
          <w:szCs w:val="20"/>
          <w:lang w:eastAsia="hr-HR"/>
        </w:rPr>
        <w:tab/>
      </w:r>
      <w:r w:rsidRPr="00693643">
        <w:rPr>
          <w:rFonts w:ascii="Calibri" w:eastAsia="Times New Roman" w:hAnsi="Calibri"/>
          <w:b w:val="0"/>
          <w:i w:val="0"/>
          <w:sz w:val="20"/>
          <w:szCs w:val="20"/>
          <w:lang w:eastAsia="hr-HR"/>
        </w:rPr>
        <w:t>008</w:t>
      </w:r>
    </w:p>
    <w:p w:rsidR="00392E0C" w:rsidRPr="001E3DB2" w:rsidRDefault="00392E0C" w:rsidP="00814FE8">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FFF"/>
        <w:tabs>
          <w:tab w:val="right" w:pos="5670"/>
          <w:tab w:val="right" w:pos="7088"/>
          <w:tab w:val="right" w:pos="8364"/>
        </w:tabs>
        <w:spacing w:after="0"/>
        <w:jc w:val="both"/>
        <w:rPr>
          <w:rFonts w:ascii="Calibri" w:eastAsia="Times New Roman" w:hAnsi="Calibri"/>
          <w:b w:val="0"/>
          <w:i w:val="0"/>
          <w:lang w:eastAsia="hr-HR"/>
        </w:rPr>
      </w:pPr>
      <w:r w:rsidRPr="00693643">
        <w:rPr>
          <w:rFonts w:ascii="Calibri" w:eastAsia="Times New Roman" w:hAnsi="Calibri"/>
          <w:i w:val="0"/>
          <w:sz w:val="20"/>
          <w:szCs w:val="20"/>
          <w:lang w:eastAsia="hr-HR"/>
        </w:rPr>
        <w:lastRenderedPageBreak/>
        <w:tab/>
        <w:t>20</w:t>
      </w:r>
      <w:r w:rsidR="00207F8B" w:rsidRPr="00693643">
        <w:rPr>
          <w:rFonts w:ascii="Calibri" w:eastAsia="Times New Roman" w:hAnsi="Calibri"/>
          <w:i w:val="0"/>
          <w:sz w:val="20"/>
          <w:szCs w:val="20"/>
          <w:lang w:eastAsia="hr-HR"/>
        </w:rPr>
        <w:t>2</w:t>
      </w:r>
      <w:r w:rsidR="00E11A94">
        <w:rPr>
          <w:rFonts w:ascii="Calibri" w:eastAsia="Times New Roman" w:hAnsi="Calibri"/>
          <w:i w:val="0"/>
          <w:sz w:val="20"/>
          <w:szCs w:val="20"/>
          <w:lang w:eastAsia="hr-HR"/>
        </w:rPr>
        <w:t>2</w:t>
      </w:r>
      <w:r w:rsidRPr="00693643">
        <w:rPr>
          <w:rFonts w:ascii="Calibri" w:eastAsia="Times New Roman" w:hAnsi="Calibri"/>
          <w:i w:val="0"/>
          <w:sz w:val="20"/>
          <w:szCs w:val="20"/>
          <w:lang w:eastAsia="hr-HR"/>
        </w:rPr>
        <w:t xml:space="preserve">.               </w:t>
      </w:r>
      <w:r w:rsidRPr="00693643">
        <w:rPr>
          <w:rFonts w:ascii="Calibri" w:eastAsia="Times New Roman" w:hAnsi="Calibri"/>
          <w:i w:val="0"/>
          <w:sz w:val="20"/>
          <w:szCs w:val="20"/>
          <w:lang w:eastAsia="hr-HR"/>
        </w:rPr>
        <w:tab/>
        <w:t xml:space="preserve"> 202</w:t>
      </w:r>
      <w:r w:rsidR="00E11A94">
        <w:rPr>
          <w:rFonts w:ascii="Calibri" w:eastAsia="Times New Roman" w:hAnsi="Calibri"/>
          <w:i w:val="0"/>
          <w:sz w:val="20"/>
          <w:szCs w:val="20"/>
          <w:lang w:eastAsia="hr-HR"/>
        </w:rPr>
        <w:t>3</w:t>
      </w:r>
      <w:r w:rsidRPr="00693643">
        <w:rPr>
          <w:rFonts w:ascii="Calibri" w:eastAsia="Times New Roman" w:hAnsi="Calibri"/>
          <w:i w:val="0"/>
          <w:sz w:val="20"/>
          <w:szCs w:val="20"/>
          <w:lang w:eastAsia="hr-HR"/>
        </w:rPr>
        <w:t xml:space="preserve">.         </w:t>
      </w:r>
      <w:r w:rsidRPr="00693643">
        <w:rPr>
          <w:rFonts w:ascii="Calibri" w:eastAsia="Times New Roman" w:hAnsi="Calibri"/>
          <w:i w:val="0"/>
          <w:sz w:val="20"/>
          <w:szCs w:val="20"/>
          <w:lang w:eastAsia="hr-HR"/>
        </w:rPr>
        <w:tab/>
        <w:t xml:space="preserve">       202</w:t>
      </w:r>
      <w:r w:rsidR="00E11A94">
        <w:rPr>
          <w:rFonts w:ascii="Calibri" w:eastAsia="Times New Roman" w:hAnsi="Calibri"/>
          <w:i w:val="0"/>
          <w:sz w:val="20"/>
          <w:szCs w:val="20"/>
          <w:lang w:eastAsia="hr-HR"/>
        </w:rPr>
        <w:t>4</w:t>
      </w:r>
      <w:r w:rsidRPr="00693643">
        <w:rPr>
          <w:rFonts w:ascii="Calibri" w:eastAsia="Times New Roman" w:hAnsi="Calibri"/>
          <w:i w:val="0"/>
          <w:sz w:val="20"/>
          <w:szCs w:val="20"/>
          <w:lang w:eastAsia="hr-HR"/>
        </w:rPr>
        <w:t>.                                   UKUPNO</w:t>
      </w:r>
      <w:r w:rsidRPr="00693643">
        <w:rPr>
          <w:rFonts w:ascii="Calibri" w:eastAsia="Times New Roman" w:hAnsi="Calibri"/>
          <w:i w:val="0"/>
          <w:sz w:val="20"/>
          <w:szCs w:val="20"/>
          <w:lang w:eastAsia="hr-HR"/>
        </w:rPr>
        <w:tab/>
      </w:r>
      <w:r w:rsidR="00E11A94">
        <w:rPr>
          <w:rFonts w:ascii="Calibri" w:eastAsia="Times New Roman" w:hAnsi="Calibri"/>
          <w:i w:val="0"/>
          <w:sz w:val="20"/>
          <w:szCs w:val="20"/>
          <w:lang w:eastAsia="hr-HR"/>
        </w:rPr>
        <w:t>5.973.177</w:t>
      </w:r>
      <w:r w:rsidRPr="00693643">
        <w:rPr>
          <w:rFonts w:ascii="Calibri" w:eastAsia="Times New Roman" w:hAnsi="Calibri"/>
          <w:i w:val="0"/>
          <w:sz w:val="20"/>
          <w:szCs w:val="20"/>
          <w:lang w:eastAsia="hr-HR"/>
        </w:rPr>
        <w:tab/>
      </w:r>
      <w:r w:rsidR="00E11A94">
        <w:rPr>
          <w:rFonts w:ascii="Calibri" w:eastAsia="Times New Roman" w:hAnsi="Calibri"/>
          <w:i w:val="0"/>
          <w:sz w:val="20"/>
          <w:szCs w:val="20"/>
          <w:lang w:eastAsia="hr-HR"/>
        </w:rPr>
        <w:t>5.863.177</w:t>
      </w:r>
      <w:r w:rsidRPr="00693643">
        <w:rPr>
          <w:rFonts w:ascii="Calibri" w:eastAsia="Times New Roman" w:hAnsi="Calibri"/>
          <w:i w:val="0"/>
          <w:sz w:val="20"/>
          <w:szCs w:val="20"/>
          <w:lang w:eastAsia="hr-HR"/>
        </w:rPr>
        <w:tab/>
      </w:r>
      <w:r w:rsidR="00E11A94">
        <w:rPr>
          <w:rFonts w:ascii="Calibri" w:eastAsia="Times New Roman" w:hAnsi="Calibri"/>
          <w:i w:val="0"/>
          <w:sz w:val="20"/>
          <w:szCs w:val="20"/>
          <w:lang w:eastAsia="hr-HR"/>
        </w:rPr>
        <w:t>778.244</w:t>
      </w:r>
      <w:r w:rsidRPr="00693643">
        <w:rPr>
          <w:rFonts w:ascii="Calibri" w:eastAsia="Times New Roman" w:hAnsi="Calibri"/>
          <w:i w:val="0"/>
          <w:sz w:val="20"/>
          <w:szCs w:val="20"/>
          <w:lang w:eastAsia="hr-HR"/>
        </w:rPr>
        <w:tab/>
        <w:t xml:space="preserve">  </w:t>
      </w:r>
      <w:r w:rsidRPr="001E3DB2">
        <w:rPr>
          <w:rFonts w:ascii="Calibri" w:eastAsia="Times New Roman" w:hAnsi="Calibri"/>
          <w:i w:val="0"/>
          <w:lang w:eastAsia="hr-HR"/>
        </w:rPr>
        <w:t xml:space="preserve">                                                      </w:t>
      </w:r>
    </w:p>
    <w:p w:rsidR="00392E0C" w:rsidRPr="007D67AD" w:rsidRDefault="00392E0C" w:rsidP="00814FE8">
      <w:pPr>
        <w:spacing w:after="0"/>
        <w:jc w:val="both"/>
        <w:rPr>
          <w:rFonts w:ascii="Calibri" w:hAnsi="Calibri"/>
          <w:b w:val="0"/>
          <w:i w:val="0"/>
          <w:color w:val="FF000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b w:val="0"/>
          <w:i w:val="0"/>
          <w:sz w:val="20"/>
          <w:szCs w:val="20"/>
          <w:u w:val="single"/>
        </w:rPr>
      </w:pPr>
      <w:r w:rsidRPr="007D67AD">
        <w:rPr>
          <w:rFonts w:ascii="Calibri" w:hAnsi="Calibri"/>
          <w:i w:val="0"/>
          <w:sz w:val="20"/>
          <w:szCs w:val="20"/>
          <w:u w:val="single"/>
          <w:shd w:val="clear" w:color="auto" w:fill="FFFFFF"/>
        </w:rPr>
        <w:t>AKTIVNOST A201501 ODRŽAVANJE GRAĐEVINSKIH OBJEKATA</w:t>
      </w:r>
      <w:r w:rsidRPr="007D67AD">
        <w:rPr>
          <w:rFonts w:ascii="Calibri" w:hAnsi="Calibri"/>
          <w:i w:val="0"/>
          <w:sz w:val="20"/>
          <w:szCs w:val="20"/>
          <w:u w:val="single"/>
          <w:shd w:val="clear" w:color="auto" w:fill="FFFFFF"/>
        </w:rPr>
        <w:tab/>
        <w:t xml:space="preserve"> </w:t>
      </w:r>
    </w:p>
    <w:p w:rsidR="00392E0C" w:rsidRPr="007D67AD" w:rsidRDefault="00392E0C" w:rsidP="00814FE8">
      <w:pPr>
        <w:tabs>
          <w:tab w:val="left" w:pos="0"/>
          <w:tab w:val="left" w:pos="4395"/>
          <w:tab w:val="decimal" w:pos="7938"/>
        </w:tabs>
        <w:spacing w:after="0"/>
        <w:jc w:val="both"/>
        <w:rPr>
          <w:rFonts w:ascii="Calibri" w:hAnsi="Calibri"/>
          <w:i w:val="0"/>
          <w:sz w:val="20"/>
          <w:szCs w:val="20"/>
        </w:rPr>
      </w:pPr>
      <w:r w:rsidRPr="007D67AD">
        <w:rPr>
          <w:rFonts w:ascii="Calibri" w:hAnsi="Calibri"/>
          <w:i w:val="0"/>
          <w:sz w:val="20"/>
          <w:szCs w:val="20"/>
        </w:rPr>
        <w:t>Izvori:</w:t>
      </w:r>
    </w:p>
    <w:p w:rsidR="00392E0C" w:rsidRPr="007D67AD" w:rsidRDefault="00B75C58"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73C69">
        <w:rPr>
          <w:rFonts w:ascii="Calibri" w:hAnsi="Calibri"/>
          <w:i w:val="0"/>
          <w:sz w:val="20"/>
          <w:szCs w:val="20"/>
        </w:rPr>
        <w:t>2</w:t>
      </w:r>
      <w:r w:rsidR="00392E0C" w:rsidRPr="007D67AD">
        <w:rPr>
          <w:rFonts w:ascii="Calibri" w:hAnsi="Calibri"/>
          <w:i w:val="0"/>
          <w:sz w:val="20"/>
          <w:szCs w:val="20"/>
        </w:rPr>
        <w:t xml:space="preserve">. </w:t>
      </w:r>
      <w:r w:rsidR="00E45ED7">
        <w:rPr>
          <w:rFonts w:ascii="Calibri" w:hAnsi="Calibri"/>
          <w:i w:val="0"/>
          <w:sz w:val="20"/>
          <w:szCs w:val="20"/>
        </w:rPr>
        <w:tab/>
      </w:r>
      <w:r w:rsidR="00392E0C" w:rsidRPr="007D67AD">
        <w:rPr>
          <w:rFonts w:ascii="Calibri" w:hAnsi="Calibri"/>
          <w:i w:val="0"/>
          <w:sz w:val="20"/>
          <w:szCs w:val="20"/>
        </w:rPr>
        <w:t>11 OPĆI PRIHODI I PRIMICI</w:t>
      </w:r>
      <w:r w:rsidR="00392E0C" w:rsidRPr="007D67AD">
        <w:rPr>
          <w:rFonts w:ascii="Calibri" w:hAnsi="Calibri"/>
          <w:i w:val="0"/>
          <w:sz w:val="20"/>
          <w:szCs w:val="20"/>
        </w:rPr>
        <w:tab/>
      </w:r>
      <w:r w:rsidR="00C73C69">
        <w:rPr>
          <w:rFonts w:ascii="Calibri" w:hAnsi="Calibri"/>
          <w:i w:val="0"/>
          <w:sz w:val="20"/>
          <w:szCs w:val="20"/>
        </w:rPr>
        <w:t>1</w:t>
      </w:r>
      <w:r w:rsidR="00EB7551">
        <w:rPr>
          <w:rFonts w:ascii="Calibri" w:hAnsi="Calibri"/>
          <w:i w:val="0"/>
          <w:sz w:val="20"/>
          <w:szCs w:val="20"/>
        </w:rPr>
        <w:t>2</w:t>
      </w:r>
      <w:r w:rsidR="00C73C69">
        <w:rPr>
          <w:rFonts w:ascii="Calibri" w:hAnsi="Calibri"/>
          <w:i w:val="0"/>
          <w:sz w:val="20"/>
          <w:szCs w:val="20"/>
        </w:rPr>
        <w:t>7</w:t>
      </w:r>
      <w:r w:rsidR="00EB7551">
        <w:rPr>
          <w:rFonts w:ascii="Calibri" w:hAnsi="Calibri"/>
          <w:i w:val="0"/>
          <w:sz w:val="20"/>
          <w:szCs w:val="20"/>
        </w:rPr>
        <w:t>.</w:t>
      </w:r>
      <w:r w:rsidR="00C73C69">
        <w:rPr>
          <w:rFonts w:ascii="Calibri" w:hAnsi="Calibri"/>
          <w:i w:val="0"/>
          <w:sz w:val="20"/>
          <w:szCs w:val="20"/>
        </w:rPr>
        <w:t>537</w:t>
      </w:r>
    </w:p>
    <w:p w:rsidR="00B75C58" w:rsidRPr="007D67AD" w:rsidRDefault="00B75C58"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t>9.000</w:t>
      </w:r>
    </w:p>
    <w:p w:rsidR="00392E0C" w:rsidRPr="007D67AD" w:rsidRDefault="00392E0C"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C73C69">
        <w:rPr>
          <w:rFonts w:ascii="Calibri" w:hAnsi="Calibri"/>
          <w:i w:val="0"/>
          <w:sz w:val="20"/>
          <w:szCs w:val="20"/>
        </w:rPr>
        <w:t>3</w:t>
      </w:r>
      <w:r w:rsidRPr="007D67AD">
        <w:rPr>
          <w:rFonts w:ascii="Calibri" w:hAnsi="Calibri"/>
          <w:i w:val="0"/>
          <w:sz w:val="20"/>
          <w:szCs w:val="20"/>
        </w:rPr>
        <w:t xml:space="preserve">. </w:t>
      </w:r>
      <w:r w:rsidR="00E45ED7">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r>
      <w:r w:rsidR="00C73C69">
        <w:rPr>
          <w:rFonts w:ascii="Calibri" w:hAnsi="Calibri"/>
          <w:i w:val="0"/>
          <w:sz w:val="20"/>
          <w:szCs w:val="20"/>
        </w:rPr>
        <w:t>1</w:t>
      </w:r>
      <w:r w:rsidR="00EB7551">
        <w:rPr>
          <w:rFonts w:ascii="Calibri" w:hAnsi="Calibri"/>
          <w:i w:val="0"/>
          <w:sz w:val="20"/>
          <w:szCs w:val="20"/>
        </w:rPr>
        <w:t>2</w:t>
      </w:r>
      <w:r w:rsidR="00C73C69">
        <w:rPr>
          <w:rFonts w:ascii="Calibri" w:hAnsi="Calibri"/>
          <w:i w:val="0"/>
          <w:sz w:val="20"/>
          <w:szCs w:val="20"/>
        </w:rPr>
        <w:t>7</w:t>
      </w:r>
      <w:r w:rsidR="00EB7551">
        <w:rPr>
          <w:rFonts w:ascii="Calibri" w:hAnsi="Calibri"/>
          <w:i w:val="0"/>
          <w:sz w:val="20"/>
          <w:szCs w:val="20"/>
        </w:rPr>
        <w:t>.</w:t>
      </w:r>
      <w:r w:rsidR="00C73C69">
        <w:rPr>
          <w:rFonts w:ascii="Calibri" w:hAnsi="Calibri"/>
          <w:i w:val="0"/>
          <w:sz w:val="20"/>
          <w:szCs w:val="20"/>
        </w:rPr>
        <w:t>560</w:t>
      </w:r>
    </w:p>
    <w:p w:rsidR="00392E0C" w:rsidRPr="007D67AD" w:rsidRDefault="00392E0C"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r>
      <w:r w:rsidR="00521250" w:rsidRPr="007D67AD">
        <w:rPr>
          <w:rFonts w:ascii="Calibri" w:hAnsi="Calibri"/>
          <w:i w:val="0"/>
          <w:sz w:val="20"/>
          <w:szCs w:val="20"/>
        </w:rPr>
        <w:t>9.000</w:t>
      </w:r>
    </w:p>
    <w:p w:rsidR="00392E0C" w:rsidRPr="007D67AD" w:rsidRDefault="00C73C69" w:rsidP="00814FE8">
      <w:pPr>
        <w:tabs>
          <w:tab w:val="left" w:pos="567"/>
          <w:tab w:val="right" w:pos="4253"/>
          <w:tab w:val="right" w:pos="9070"/>
        </w:tabs>
        <w:spacing w:after="0"/>
        <w:jc w:val="both"/>
        <w:rPr>
          <w:rFonts w:ascii="Calibri" w:hAnsi="Calibri"/>
          <w:i w:val="0"/>
          <w:sz w:val="20"/>
          <w:szCs w:val="20"/>
        </w:rPr>
      </w:pPr>
      <w:r>
        <w:rPr>
          <w:rFonts w:ascii="Calibri" w:hAnsi="Calibri"/>
          <w:i w:val="0"/>
          <w:sz w:val="20"/>
          <w:szCs w:val="20"/>
        </w:rPr>
        <w:t>2024</w:t>
      </w:r>
      <w:r w:rsidR="00392E0C" w:rsidRPr="007D67AD">
        <w:rPr>
          <w:rFonts w:ascii="Calibri" w:hAnsi="Calibri"/>
          <w:i w:val="0"/>
          <w:sz w:val="20"/>
          <w:szCs w:val="20"/>
        </w:rPr>
        <w:t xml:space="preserve">. </w:t>
      </w:r>
      <w:r w:rsidR="00E45ED7">
        <w:rPr>
          <w:rFonts w:ascii="Calibri" w:hAnsi="Calibri"/>
          <w:i w:val="0"/>
          <w:sz w:val="20"/>
          <w:szCs w:val="20"/>
        </w:rPr>
        <w:tab/>
      </w:r>
      <w:r w:rsidR="00392E0C" w:rsidRPr="007D67AD">
        <w:rPr>
          <w:rFonts w:ascii="Calibri" w:hAnsi="Calibri"/>
          <w:i w:val="0"/>
          <w:sz w:val="20"/>
          <w:szCs w:val="20"/>
        </w:rPr>
        <w:t>11 OPĆI PRIHODI I PRIMICI</w:t>
      </w:r>
      <w:r w:rsidR="00392E0C" w:rsidRPr="007D67AD">
        <w:rPr>
          <w:rFonts w:ascii="Calibri" w:hAnsi="Calibri"/>
          <w:i w:val="0"/>
          <w:sz w:val="20"/>
          <w:szCs w:val="20"/>
        </w:rPr>
        <w:tab/>
      </w:r>
      <w:r>
        <w:rPr>
          <w:rFonts w:ascii="Calibri" w:hAnsi="Calibri"/>
          <w:i w:val="0"/>
          <w:sz w:val="20"/>
          <w:szCs w:val="20"/>
        </w:rPr>
        <w:t>9</w:t>
      </w:r>
      <w:r w:rsidR="00EB7551">
        <w:rPr>
          <w:rFonts w:ascii="Calibri" w:hAnsi="Calibri"/>
          <w:i w:val="0"/>
          <w:sz w:val="20"/>
          <w:szCs w:val="20"/>
        </w:rPr>
        <w:t>2.</w:t>
      </w:r>
      <w:r>
        <w:rPr>
          <w:rFonts w:ascii="Calibri" w:hAnsi="Calibri"/>
          <w:i w:val="0"/>
          <w:sz w:val="20"/>
          <w:szCs w:val="20"/>
        </w:rPr>
        <w:t>604</w:t>
      </w:r>
    </w:p>
    <w:p w:rsidR="00392E0C" w:rsidRPr="007D67AD" w:rsidRDefault="00521250"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t>48 KOMUNALNA NAKNADA</w:t>
      </w:r>
      <w:r w:rsidRPr="007D67AD">
        <w:rPr>
          <w:rFonts w:ascii="Calibri" w:hAnsi="Calibri"/>
          <w:i w:val="0"/>
          <w:sz w:val="20"/>
          <w:szCs w:val="20"/>
        </w:rPr>
        <w:tab/>
        <w:t>9.000</w:t>
      </w:r>
    </w:p>
    <w:p w:rsidR="00392E0C" w:rsidRPr="00C73C69" w:rsidRDefault="00392E0C" w:rsidP="00814FE8">
      <w:pPr>
        <w:spacing w:after="0"/>
        <w:jc w:val="both"/>
        <w:rPr>
          <w:b w:val="0"/>
          <w:i w:val="0"/>
        </w:rPr>
      </w:pPr>
      <w:r w:rsidRPr="00C73C69">
        <w:rPr>
          <w:rFonts w:ascii="Calibri" w:hAnsi="Calibri"/>
          <w:i w:val="0"/>
        </w:rPr>
        <w:t xml:space="preserve">Opis: </w:t>
      </w:r>
      <w:r w:rsidRPr="00C73C69">
        <w:rPr>
          <w:rFonts w:ascii="Calibri" w:hAnsi="Calibri"/>
          <w:b w:val="0"/>
          <w:i w:val="0"/>
        </w:rPr>
        <w:t>Osigurava sredstva za tekuće i investicijsko održavanje objekata u vlasništvu – zgrada i zemljišta.</w:t>
      </w:r>
    </w:p>
    <w:p w:rsidR="00392E0C" w:rsidRPr="007D67AD" w:rsidRDefault="00392E0C" w:rsidP="00814FE8">
      <w:pPr>
        <w:spacing w:after="0"/>
        <w:jc w:val="both"/>
        <w:rPr>
          <w:rFonts w:ascii="Calibri" w:hAnsi="Calibri"/>
          <w:b w:val="0"/>
          <w:i w:val="0"/>
          <w:color w:val="FF0000"/>
          <w:sz w:val="20"/>
          <w:szCs w:val="20"/>
        </w:rPr>
      </w:pPr>
    </w:p>
    <w:p w:rsidR="00392E0C" w:rsidRPr="007D67AD" w:rsidRDefault="00392E0C" w:rsidP="00814FE8">
      <w:pPr>
        <w:shd w:val="clear" w:color="auto" w:fill="FFFFFF"/>
        <w:tabs>
          <w:tab w:val="left" w:pos="2552"/>
          <w:tab w:val="right" w:pos="9070"/>
        </w:tabs>
        <w:spacing w:after="0"/>
        <w:jc w:val="both"/>
        <w:rPr>
          <w:rFonts w:ascii="Calibri" w:hAnsi="Calibri"/>
          <w:b w:val="0"/>
          <w:i w:val="0"/>
          <w:sz w:val="20"/>
          <w:szCs w:val="20"/>
          <w:u w:val="single"/>
        </w:rPr>
      </w:pPr>
      <w:r w:rsidRPr="007D67AD">
        <w:rPr>
          <w:rFonts w:ascii="Calibri" w:hAnsi="Calibri"/>
          <w:i w:val="0"/>
          <w:sz w:val="20"/>
          <w:szCs w:val="20"/>
          <w:u w:val="single"/>
          <w:shd w:val="clear" w:color="auto" w:fill="FFFFFF"/>
        </w:rPr>
        <w:t>KAPITALNI PROJEKT K201502 OTKUP ZEMLJIŠTA</w:t>
      </w:r>
      <w:r w:rsidRPr="007D67AD">
        <w:rPr>
          <w:rFonts w:ascii="Calibri" w:hAnsi="Calibri"/>
          <w:i w:val="0"/>
          <w:sz w:val="20"/>
          <w:szCs w:val="20"/>
          <w:u w:val="single"/>
          <w:shd w:val="clear" w:color="auto" w:fill="FFFFFF"/>
        </w:rPr>
        <w:tab/>
        <w:t xml:space="preserve"> </w:t>
      </w:r>
    </w:p>
    <w:p w:rsidR="00392E0C" w:rsidRPr="007D67AD" w:rsidRDefault="00392E0C" w:rsidP="00814FE8">
      <w:pPr>
        <w:tabs>
          <w:tab w:val="left" w:pos="0"/>
          <w:tab w:val="left" w:pos="4395"/>
          <w:tab w:val="decimal" w:pos="7938"/>
        </w:tabs>
        <w:spacing w:after="0"/>
        <w:jc w:val="both"/>
        <w:rPr>
          <w:rFonts w:ascii="Calibri" w:hAnsi="Calibri"/>
          <w:i w:val="0"/>
          <w:sz w:val="20"/>
          <w:szCs w:val="20"/>
        </w:rPr>
      </w:pPr>
      <w:r w:rsidRPr="007D67AD">
        <w:rPr>
          <w:rFonts w:ascii="Calibri" w:hAnsi="Calibri"/>
          <w:i w:val="0"/>
          <w:sz w:val="20"/>
          <w:szCs w:val="20"/>
        </w:rPr>
        <w:t>Izvori:</w:t>
      </w:r>
    </w:p>
    <w:p w:rsidR="001D6725" w:rsidRPr="007D67AD" w:rsidRDefault="00392E0C" w:rsidP="00814FE8">
      <w:pPr>
        <w:tabs>
          <w:tab w:val="left" w:pos="567"/>
          <w:tab w:val="right" w:pos="5812"/>
          <w:tab w:val="right" w:pos="9070"/>
        </w:tabs>
        <w:spacing w:after="0"/>
        <w:jc w:val="both"/>
        <w:rPr>
          <w:rFonts w:ascii="Calibri" w:hAnsi="Calibri"/>
          <w:i w:val="0"/>
          <w:sz w:val="20"/>
          <w:szCs w:val="20"/>
        </w:rPr>
      </w:pPr>
      <w:r w:rsidRPr="007D67AD">
        <w:rPr>
          <w:rFonts w:ascii="Calibri" w:hAnsi="Calibri"/>
          <w:i w:val="0"/>
          <w:sz w:val="20"/>
          <w:szCs w:val="20"/>
        </w:rPr>
        <w:t>20</w:t>
      </w:r>
      <w:r w:rsidR="00F06CAD" w:rsidRPr="007D67AD">
        <w:rPr>
          <w:rFonts w:ascii="Calibri" w:hAnsi="Calibri"/>
          <w:i w:val="0"/>
          <w:sz w:val="20"/>
          <w:szCs w:val="20"/>
        </w:rPr>
        <w:t>2</w:t>
      </w:r>
      <w:r w:rsidR="00C73C69">
        <w:rPr>
          <w:rFonts w:ascii="Calibri" w:hAnsi="Calibri"/>
          <w:i w:val="0"/>
          <w:sz w:val="20"/>
          <w:szCs w:val="20"/>
        </w:rPr>
        <w:t>2</w:t>
      </w:r>
      <w:r w:rsidRPr="007D67AD">
        <w:rPr>
          <w:rFonts w:ascii="Calibri" w:hAnsi="Calibri"/>
          <w:i w:val="0"/>
          <w:sz w:val="20"/>
          <w:szCs w:val="20"/>
        </w:rPr>
        <w:t xml:space="preserve">. </w:t>
      </w:r>
      <w:r w:rsidR="00E45ED7">
        <w:rPr>
          <w:rFonts w:ascii="Calibri" w:hAnsi="Calibri"/>
          <w:i w:val="0"/>
          <w:sz w:val="20"/>
          <w:szCs w:val="20"/>
        </w:rPr>
        <w:tab/>
      </w:r>
      <w:r w:rsidR="001D6725" w:rsidRPr="007D67AD">
        <w:rPr>
          <w:rFonts w:ascii="Calibri" w:hAnsi="Calibri"/>
          <w:i w:val="0"/>
          <w:sz w:val="20"/>
          <w:szCs w:val="20"/>
        </w:rPr>
        <w:t>71 PRIHODI OD PRODAJE NEF.IMOVINE</w:t>
      </w:r>
      <w:r w:rsidR="001D6725">
        <w:rPr>
          <w:rFonts w:ascii="Calibri" w:hAnsi="Calibri"/>
          <w:i w:val="0"/>
          <w:sz w:val="20"/>
          <w:szCs w:val="20"/>
        </w:rPr>
        <w:tab/>
      </w:r>
      <w:r w:rsidR="00C73C69">
        <w:rPr>
          <w:rFonts w:ascii="Calibri" w:hAnsi="Calibri"/>
          <w:i w:val="0"/>
          <w:sz w:val="20"/>
          <w:szCs w:val="20"/>
        </w:rPr>
        <w:t>1.000.000</w:t>
      </w:r>
    </w:p>
    <w:p w:rsidR="00392E0C" w:rsidRPr="007D67AD" w:rsidRDefault="00392E0C" w:rsidP="00814FE8">
      <w:pPr>
        <w:tabs>
          <w:tab w:val="left" w:pos="567"/>
          <w:tab w:val="right" w:pos="5812"/>
          <w:tab w:val="right" w:pos="9070"/>
        </w:tabs>
        <w:spacing w:after="0"/>
        <w:jc w:val="both"/>
        <w:rPr>
          <w:rFonts w:ascii="Calibri" w:hAnsi="Calibri"/>
          <w:i w:val="0"/>
          <w:sz w:val="20"/>
          <w:szCs w:val="20"/>
        </w:rPr>
      </w:pPr>
      <w:r w:rsidRPr="007D67AD">
        <w:rPr>
          <w:rFonts w:ascii="Calibri" w:hAnsi="Calibri"/>
          <w:i w:val="0"/>
          <w:sz w:val="20"/>
          <w:szCs w:val="20"/>
        </w:rPr>
        <w:t>202</w:t>
      </w:r>
      <w:r w:rsidR="00C73C69">
        <w:rPr>
          <w:rFonts w:ascii="Calibri" w:hAnsi="Calibri"/>
          <w:i w:val="0"/>
          <w:sz w:val="20"/>
          <w:szCs w:val="20"/>
        </w:rPr>
        <w:t>3</w:t>
      </w:r>
      <w:r w:rsidRPr="007D67AD">
        <w:rPr>
          <w:rFonts w:ascii="Calibri" w:hAnsi="Calibri"/>
          <w:i w:val="0"/>
          <w:sz w:val="20"/>
          <w:szCs w:val="20"/>
        </w:rPr>
        <w:t xml:space="preserve">. </w:t>
      </w:r>
      <w:r w:rsidRPr="007D67AD">
        <w:rPr>
          <w:rFonts w:ascii="Calibri" w:hAnsi="Calibri"/>
          <w:i w:val="0"/>
          <w:sz w:val="20"/>
          <w:szCs w:val="20"/>
        </w:rPr>
        <w:tab/>
      </w:r>
      <w:r w:rsidR="001D6725" w:rsidRPr="007D67AD">
        <w:rPr>
          <w:rFonts w:ascii="Calibri" w:hAnsi="Calibri"/>
          <w:i w:val="0"/>
          <w:sz w:val="20"/>
          <w:szCs w:val="20"/>
        </w:rPr>
        <w:t>48 KOMUNALNA NAKNADA</w:t>
      </w:r>
      <w:r w:rsidRPr="007D67AD">
        <w:rPr>
          <w:rFonts w:ascii="Calibri" w:hAnsi="Calibri"/>
          <w:i w:val="0"/>
          <w:sz w:val="20"/>
          <w:szCs w:val="20"/>
        </w:rPr>
        <w:tab/>
      </w:r>
      <w:r w:rsidR="001D6725">
        <w:rPr>
          <w:rFonts w:ascii="Calibri" w:hAnsi="Calibri"/>
          <w:i w:val="0"/>
          <w:sz w:val="20"/>
          <w:szCs w:val="20"/>
        </w:rPr>
        <w:t>260.000</w:t>
      </w:r>
    </w:p>
    <w:p w:rsidR="00392E0C" w:rsidRPr="007D67AD" w:rsidRDefault="00392E0C" w:rsidP="00814FE8">
      <w:pPr>
        <w:tabs>
          <w:tab w:val="left" w:pos="567"/>
          <w:tab w:val="right" w:pos="5812"/>
          <w:tab w:val="right" w:pos="9070"/>
        </w:tabs>
        <w:spacing w:after="0"/>
        <w:jc w:val="both"/>
        <w:rPr>
          <w:rFonts w:ascii="Calibri" w:hAnsi="Calibri"/>
          <w:i w:val="0"/>
          <w:sz w:val="20"/>
          <w:szCs w:val="20"/>
        </w:rPr>
      </w:pPr>
      <w:r w:rsidRPr="007D67AD">
        <w:rPr>
          <w:rFonts w:ascii="Calibri" w:hAnsi="Calibri"/>
          <w:i w:val="0"/>
          <w:sz w:val="20"/>
          <w:szCs w:val="20"/>
        </w:rPr>
        <w:tab/>
        <w:t>71 PRIHODI OD PRODAJE NEF.IMOVINE</w:t>
      </w:r>
      <w:r w:rsidRPr="007D67AD">
        <w:rPr>
          <w:rFonts w:ascii="Calibri" w:hAnsi="Calibri"/>
          <w:i w:val="0"/>
          <w:sz w:val="20"/>
          <w:szCs w:val="20"/>
        </w:rPr>
        <w:tab/>
      </w:r>
      <w:r w:rsidR="001D6725">
        <w:rPr>
          <w:rFonts w:ascii="Calibri" w:hAnsi="Calibri"/>
          <w:i w:val="0"/>
          <w:sz w:val="20"/>
          <w:szCs w:val="20"/>
        </w:rPr>
        <w:t>140</w:t>
      </w:r>
      <w:r w:rsidR="00521250" w:rsidRPr="007D67AD">
        <w:rPr>
          <w:rFonts w:ascii="Calibri" w:hAnsi="Calibri"/>
          <w:i w:val="0"/>
          <w:sz w:val="20"/>
          <w:szCs w:val="20"/>
        </w:rPr>
        <w:t>.</w:t>
      </w:r>
      <w:r w:rsidR="001D6725">
        <w:rPr>
          <w:rFonts w:ascii="Calibri" w:hAnsi="Calibri"/>
          <w:i w:val="0"/>
          <w:sz w:val="20"/>
          <w:szCs w:val="20"/>
        </w:rPr>
        <w:t>00</w:t>
      </w:r>
      <w:r w:rsidR="00521250" w:rsidRPr="007D67AD">
        <w:rPr>
          <w:rFonts w:ascii="Calibri" w:hAnsi="Calibri"/>
          <w:i w:val="0"/>
          <w:sz w:val="20"/>
          <w:szCs w:val="20"/>
        </w:rPr>
        <w:t>0</w:t>
      </w:r>
    </w:p>
    <w:p w:rsidR="00521250" w:rsidRPr="007D67AD" w:rsidRDefault="00392E0C" w:rsidP="00814FE8">
      <w:pPr>
        <w:tabs>
          <w:tab w:val="left" w:pos="567"/>
          <w:tab w:val="right" w:pos="5812"/>
          <w:tab w:val="right" w:pos="9070"/>
        </w:tabs>
        <w:spacing w:after="0"/>
        <w:jc w:val="both"/>
        <w:rPr>
          <w:rFonts w:ascii="Calibri" w:hAnsi="Calibri"/>
          <w:i w:val="0"/>
          <w:sz w:val="20"/>
          <w:szCs w:val="20"/>
        </w:rPr>
      </w:pPr>
      <w:r w:rsidRPr="007D67AD">
        <w:rPr>
          <w:rFonts w:ascii="Calibri" w:hAnsi="Calibri"/>
          <w:i w:val="0"/>
          <w:sz w:val="20"/>
          <w:szCs w:val="20"/>
        </w:rPr>
        <w:t>202</w:t>
      </w:r>
      <w:r w:rsidR="00C73C69">
        <w:rPr>
          <w:rFonts w:ascii="Calibri" w:hAnsi="Calibri"/>
          <w:i w:val="0"/>
          <w:sz w:val="20"/>
          <w:szCs w:val="20"/>
        </w:rPr>
        <w:t>4</w:t>
      </w:r>
      <w:r w:rsidRPr="007D67AD">
        <w:rPr>
          <w:rFonts w:ascii="Calibri" w:hAnsi="Calibri"/>
          <w:i w:val="0"/>
          <w:sz w:val="20"/>
          <w:szCs w:val="20"/>
        </w:rPr>
        <w:t xml:space="preserve">. </w:t>
      </w:r>
      <w:r w:rsidR="00521250" w:rsidRPr="007D67AD">
        <w:rPr>
          <w:rFonts w:ascii="Calibri" w:hAnsi="Calibri"/>
          <w:i w:val="0"/>
          <w:sz w:val="20"/>
          <w:szCs w:val="20"/>
        </w:rPr>
        <w:tab/>
      </w:r>
      <w:r w:rsidR="001D6725" w:rsidRPr="007D67AD">
        <w:rPr>
          <w:rFonts w:ascii="Calibri" w:hAnsi="Calibri"/>
          <w:i w:val="0"/>
          <w:sz w:val="20"/>
          <w:szCs w:val="20"/>
        </w:rPr>
        <w:t>48 KOMUNALNA NAKNADA</w:t>
      </w:r>
      <w:r w:rsidR="00521250" w:rsidRPr="007D67AD">
        <w:rPr>
          <w:rFonts w:ascii="Calibri" w:hAnsi="Calibri"/>
          <w:i w:val="0"/>
          <w:sz w:val="20"/>
          <w:szCs w:val="20"/>
        </w:rPr>
        <w:tab/>
      </w:r>
      <w:r w:rsidR="001D6725">
        <w:rPr>
          <w:rFonts w:ascii="Calibri" w:hAnsi="Calibri"/>
          <w:i w:val="0"/>
          <w:sz w:val="20"/>
          <w:szCs w:val="20"/>
        </w:rPr>
        <w:t>260.000</w:t>
      </w:r>
    </w:p>
    <w:p w:rsidR="00392E0C" w:rsidRPr="007D67AD" w:rsidRDefault="00521250" w:rsidP="00814FE8">
      <w:pPr>
        <w:tabs>
          <w:tab w:val="left" w:pos="567"/>
          <w:tab w:val="right" w:pos="5812"/>
          <w:tab w:val="right" w:pos="9070"/>
        </w:tabs>
        <w:spacing w:after="0"/>
        <w:jc w:val="both"/>
        <w:rPr>
          <w:rFonts w:ascii="Calibri" w:hAnsi="Calibri"/>
          <w:i w:val="0"/>
          <w:sz w:val="20"/>
          <w:szCs w:val="20"/>
        </w:rPr>
      </w:pPr>
      <w:r w:rsidRPr="007D67AD">
        <w:rPr>
          <w:rFonts w:ascii="Calibri" w:hAnsi="Calibri"/>
          <w:i w:val="0"/>
          <w:sz w:val="20"/>
          <w:szCs w:val="20"/>
        </w:rPr>
        <w:tab/>
      </w:r>
      <w:r w:rsidR="00392E0C" w:rsidRPr="007D67AD">
        <w:rPr>
          <w:rFonts w:ascii="Calibri" w:hAnsi="Calibri"/>
          <w:i w:val="0"/>
          <w:sz w:val="20"/>
          <w:szCs w:val="20"/>
        </w:rPr>
        <w:t>71 PRIHODI OD PRODAJE NEF.IMOVINE</w:t>
      </w:r>
      <w:r w:rsidR="00392E0C" w:rsidRPr="007D67AD">
        <w:rPr>
          <w:rFonts w:ascii="Calibri" w:hAnsi="Calibri"/>
          <w:i w:val="0"/>
          <w:sz w:val="20"/>
          <w:szCs w:val="20"/>
        </w:rPr>
        <w:tab/>
      </w:r>
      <w:r w:rsidR="001D6725">
        <w:rPr>
          <w:rFonts w:ascii="Calibri" w:hAnsi="Calibri"/>
          <w:i w:val="0"/>
          <w:sz w:val="20"/>
          <w:szCs w:val="20"/>
        </w:rPr>
        <w:t>140.000</w:t>
      </w:r>
    </w:p>
    <w:p w:rsidR="00392E0C" w:rsidRPr="00C73C69" w:rsidRDefault="00392E0C" w:rsidP="00814FE8">
      <w:pPr>
        <w:spacing w:after="0"/>
        <w:jc w:val="both"/>
        <w:rPr>
          <w:rFonts w:ascii="Calibri" w:hAnsi="Calibri"/>
          <w:b w:val="0"/>
          <w:i w:val="0"/>
        </w:rPr>
      </w:pPr>
      <w:r w:rsidRPr="00C73C69">
        <w:rPr>
          <w:rFonts w:ascii="Calibri" w:hAnsi="Calibri"/>
          <w:i w:val="0"/>
        </w:rPr>
        <w:t xml:space="preserve">Opis: </w:t>
      </w:r>
      <w:r w:rsidRPr="00C73C69">
        <w:rPr>
          <w:rFonts w:ascii="Calibri" w:hAnsi="Calibri"/>
          <w:b w:val="0"/>
          <w:i w:val="0"/>
        </w:rPr>
        <w:t>Planiran je otkup zemljišta za rješavanje imovinsko pravnih odnosa kao preduvjet nastavka izgradnje nerazvrstanih cesta,</w:t>
      </w:r>
      <w:r w:rsidR="002F53D6" w:rsidRPr="00C73C69">
        <w:rPr>
          <w:rFonts w:ascii="Calibri" w:hAnsi="Calibri"/>
          <w:b w:val="0"/>
          <w:i w:val="0"/>
        </w:rPr>
        <w:t xml:space="preserve"> parkirališta i</w:t>
      </w:r>
      <w:r w:rsidRPr="00C73C69">
        <w:rPr>
          <w:rFonts w:ascii="Calibri" w:hAnsi="Calibri"/>
          <w:b w:val="0"/>
          <w:i w:val="0"/>
        </w:rPr>
        <w:t xml:space="preserve"> zemljište za budući dom</w:t>
      </w:r>
      <w:r w:rsidR="00C73C69">
        <w:rPr>
          <w:rFonts w:ascii="Calibri" w:hAnsi="Calibri"/>
          <w:b w:val="0"/>
          <w:i w:val="0"/>
        </w:rPr>
        <w:t xml:space="preserve"> za starije i nemoćne osobe</w:t>
      </w:r>
      <w:r w:rsidRPr="00C73C69">
        <w:rPr>
          <w:rFonts w:ascii="Calibri" w:hAnsi="Calibri"/>
          <w:b w:val="0"/>
          <w:i w:val="0"/>
        </w:rPr>
        <w:t>.</w:t>
      </w:r>
    </w:p>
    <w:p w:rsidR="00392E0C" w:rsidRPr="007D67AD" w:rsidRDefault="00392E0C" w:rsidP="00814FE8">
      <w:pPr>
        <w:shd w:val="clear" w:color="auto" w:fill="FFFFFF"/>
        <w:tabs>
          <w:tab w:val="left" w:pos="3261"/>
          <w:tab w:val="decimal" w:pos="8789"/>
        </w:tabs>
        <w:spacing w:after="0"/>
        <w:jc w:val="both"/>
        <w:rPr>
          <w:rFonts w:ascii="Calibri" w:hAnsi="Calibri"/>
          <w:i w:val="0"/>
          <w:color w:val="FF0000"/>
          <w:sz w:val="20"/>
          <w:szCs w:val="20"/>
          <w:u w:val="single"/>
          <w:shd w:val="clear" w:color="auto" w:fill="FFFFFF"/>
        </w:rPr>
      </w:pPr>
    </w:p>
    <w:p w:rsidR="00392E0C" w:rsidRPr="007D67AD" w:rsidRDefault="00392E0C" w:rsidP="00814FE8">
      <w:pPr>
        <w:shd w:val="clear" w:color="auto" w:fill="FFFFFF"/>
        <w:tabs>
          <w:tab w:val="left" w:pos="2552"/>
          <w:tab w:val="right" w:pos="9070"/>
        </w:tabs>
        <w:spacing w:after="0"/>
        <w:jc w:val="both"/>
        <w:rPr>
          <w:rFonts w:ascii="Calibri" w:hAnsi="Calibri"/>
          <w:b w:val="0"/>
          <w:i w:val="0"/>
          <w:sz w:val="20"/>
          <w:szCs w:val="20"/>
          <w:u w:val="single"/>
        </w:rPr>
      </w:pPr>
      <w:r w:rsidRPr="007D67AD">
        <w:rPr>
          <w:rFonts w:ascii="Calibri" w:hAnsi="Calibri"/>
          <w:i w:val="0"/>
          <w:sz w:val="20"/>
          <w:szCs w:val="20"/>
          <w:u w:val="single"/>
          <w:shd w:val="clear" w:color="auto" w:fill="FFFFFF"/>
        </w:rPr>
        <w:t>KAPITALNI PROJEKT K201503  NABAVA OPREME</w:t>
      </w:r>
      <w:r w:rsidRPr="007D67AD">
        <w:rPr>
          <w:rFonts w:ascii="Calibri" w:hAnsi="Calibri"/>
          <w:i w:val="0"/>
          <w:sz w:val="20"/>
          <w:szCs w:val="20"/>
          <w:u w:val="single"/>
          <w:shd w:val="clear" w:color="auto" w:fill="FFFFFF"/>
        </w:rPr>
        <w:tab/>
      </w:r>
    </w:p>
    <w:p w:rsidR="00392E0C" w:rsidRPr="007D67AD" w:rsidRDefault="00392E0C" w:rsidP="00814FE8">
      <w:pPr>
        <w:tabs>
          <w:tab w:val="left" w:pos="0"/>
          <w:tab w:val="left" w:pos="4395"/>
          <w:tab w:val="decimal" w:pos="7938"/>
        </w:tabs>
        <w:spacing w:after="0"/>
        <w:jc w:val="both"/>
        <w:rPr>
          <w:rFonts w:ascii="Calibri" w:hAnsi="Calibri"/>
          <w:i w:val="0"/>
          <w:sz w:val="20"/>
          <w:szCs w:val="20"/>
        </w:rPr>
      </w:pPr>
      <w:r w:rsidRPr="007D67AD">
        <w:rPr>
          <w:rFonts w:ascii="Calibri" w:hAnsi="Calibri"/>
          <w:i w:val="0"/>
          <w:sz w:val="20"/>
          <w:szCs w:val="20"/>
        </w:rPr>
        <w:t>Izvori:</w:t>
      </w:r>
    </w:p>
    <w:p w:rsidR="00053AFA" w:rsidRDefault="00392E0C" w:rsidP="00814FE8">
      <w:pPr>
        <w:tabs>
          <w:tab w:val="left" w:pos="567"/>
          <w:tab w:val="right" w:pos="5812"/>
          <w:tab w:val="right" w:pos="9070"/>
        </w:tabs>
        <w:spacing w:after="0"/>
        <w:jc w:val="both"/>
        <w:rPr>
          <w:rFonts w:ascii="Calibri" w:hAnsi="Calibri"/>
          <w:i w:val="0"/>
          <w:sz w:val="20"/>
          <w:szCs w:val="20"/>
        </w:rPr>
      </w:pPr>
      <w:r w:rsidRPr="007D67AD">
        <w:rPr>
          <w:rFonts w:ascii="Calibri" w:hAnsi="Calibri"/>
          <w:i w:val="0"/>
          <w:sz w:val="20"/>
          <w:szCs w:val="20"/>
        </w:rPr>
        <w:t>20</w:t>
      </w:r>
      <w:r w:rsidR="00F06CAD" w:rsidRPr="007D67AD">
        <w:rPr>
          <w:rFonts w:ascii="Calibri" w:hAnsi="Calibri"/>
          <w:i w:val="0"/>
          <w:sz w:val="20"/>
          <w:szCs w:val="20"/>
        </w:rPr>
        <w:t>2</w:t>
      </w:r>
      <w:r w:rsidR="00C31645">
        <w:rPr>
          <w:rFonts w:ascii="Calibri" w:hAnsi="Calibri"/>
          <w:i w:val="0"/>
          <w:sz w:val="20"/>
          <w:szCs w:val="20"/>
        </w:rPr>
        <w:t>2</w:t>
      </w:r>
      <w:r w:rsidRPr="007D67AD">
        <w:rPr>
          <w:rFonts w:ascii="Calibri" w:hAnsi="Calibri"/>
          <w:i w:val="0"/>
          <w:sz w:val="20"/>
          <w:szCs w:val="20"/>
        </w:rPr>
        <w:t xml:space="preserve">. </w:t>
      </w:r>
      <w:r w:rsidR="00053AFA">
        <w:rPr>
          <w:rFonts w:ascii="Calibri" w:hAnsi="Calibri"/>
          <w:i w:val="0"/>
          <w:sz w:val="20"/>
          <w:szCs w:val="20"/>
        </w:rPr>
        <w:tab/>
      </w:r>
      <w:r w:rsidR="00C31645" w:rsidRPr="007D67AD">
        <w:rPr>
          <w:rFonts w:ascii="Calibri" w:hAnsi="Calibri"/>
          <w:i w:val="0"/>
          <w:sz w:val="20"/>
          <w:szCs w:val="20"/>
        </w:rPr>
        <w:t xml:space="preserve">45 </w:t>
      </w:r>
      <w:r w:rsidR="00C31645">
        <w:rPr>
          <w:rFonts w:ascii="Calibri" w:hAnsi="Calibri"/>
          <w:i w:val="0"/>
          <w:sz w:val="20"/>
          <w:szCs w:val="20"/>
        </w:rPr>
        <w:t>TURISTIČK</w:t>
      </w:r>
      <w:r w:rsidR="00C31645" w:rsidRPr="007D67AD">
        <w:rPr>
          <w:rFonts w:ascii="Calibri" w:hAnsi="Calibri"/>
          <w:i w:val="0"/>
          <w:sz w:val="20"/>
          <w:szCs w:val="20"/>
        </w:rPr>
        <w:t>A PRISTOJBA</w:t>
      </w:r>
      <w:r w:rsidR="00053AFA">
        <w:rPr>
          <w:rFonts w:ascii="Calibri" w:hAnsi="Calibri"/>
          <w:i w:val="0"/>
          <w:sz w:val="20"/>
          <w:szCs w:val="20"/>
        </w:rPr>
        <w:tab/>
      </w:r>
      <w:r w:rsidR="00C31645">
        <w:rPr>
          <w:rFonts w:ascii="Calibri" w:hAnsi="Calibri"/>
          <w:i w:val="0"/>
          <w:sz w:val="20"/>
          <w:szCs w:val="20"/>
        </w:rPr>
        <w:t>15.001</w:t>
      </w:r>
    </w:p>
    <w:p w:rsidR="00392E0C" w:rsidRPr="007D67AD" w:rsidRDefault="00053AFA" w:rsidP="00814FE8">
      <w:pPr>
        <w:tabs>
          <w:tab w:val="left" w:pos="567"/>
          <w:tab w:val="right" w:pos="5812"/>
          <w:tab w:val="right" w:pos="9070"/>
        </w:tabs>
        <w:spacing w:after="0"/>
        <w:jc w:val="both"/>
        <w:rPr>
          <w:rFonts w:ascii="Calibri" w:hAnsi="Calibri"/>
          <w:i w:val="0"/>
          <w:sz w:val="20"/>
          <w:szCs w:val="20"/>
        </w:rPr>
      </w:pPr>
      <w:r>
        <w:rPr>
          <w:rFonts w:ascii="Calibri" w:hAnsi="Calibri"/>
          <w:i w:val="0"/>
          <w:sz w:val="20"/>
          <w:szCs w:val="20"/>
        </w:rPr>
        <w:tab/>
      </w:r>
      <w:r w:rsidR="00C31645" w:rsidRPr="007D67AD">
        <w:rPr>
          <w:rFonts w:ascii="Calibri" w:hAnsi="Calibri"/>
          <w:i w:val="0"/>
          <w:sz w:val="20"/>
          <w:szCs w:val="20"/>
        </w:rPr>
        <w:t>71 PRIHODI OD PRODAJE NEF.IMOVINE</w:t>
      </w:r>
      <w:r w:rsidR="00392E0C" w:rsidRPr="007D67AD">
        <w:rPr>
          <w:rFonts w:ascii="Calibri" w:hAnsi="Calibri"/>
          <w:i w:val="0"/>
          <w:sz w:val="20"/>
          <w:szCs w:val="20"/>
        </w:rPr>
        <w:tab/>
      </w:r>
      <w:r w:rsidR="00C31645">
        <w:rPr>
          <w:rFonts w:ascii="Calibri" w:hAnsi="Calibri"/>
          <w:i w:val="0"/>
          <w:sz w:val="20"/>
          <w:szCs w:val="20"/>
        </w:rPr>
        <w:t>484.999</w:t>
      </w:r>
    </w:p>
    <w:p w:rsidR="00392E0C" w:rsidRDefault="00392E0C" w:rsidP="00814FE8">
      <w:pPr>
        <w:tabs>
          <w:tab w:val="left" w:pos="567"/>
          <w:tab w:val="right" w:pos="5812"/>
          <w:tab w:val="right" w:pos="9070"/>
        </w:tabs>
        <w:spacing w:after="0"/>
        <w:jc w:val="both"/>
        <w:rPr>
          <w:rFonts w:ascii="Calibri" w:hAnsi="Calibri"/>
          <w:i w:val="0"/>
          <w:sz w:val="20"/>
          <w:szCs w:val="20"/>
        </w:rPr>
      </w:pPr>
      <w:r w:rsidRPr="007D67AD">
        <w:rPr>
          <w:rFonts w:ascii="Calibri" w:hAnsi="Calibri"/>
          <w:i w:val="0"/>
          <w:sz w:val="20"/>
          <w:szCs w:val="20"/>
        </w:rPr>
        <w:t>202</w:t>
      </w:r>
      <w:r w:rsidR="00C31645">
        <w:rPr>
          <w:rFonts w:ascii="Calibri" w:hAnsi="Calibri"/>
          <w:i w:val="0"/>
          <w:sz w:val="20"/>
          <w:szCs w:val="20"/>
        </w:rPr>
        <w:t>3</w:t>
      </w:r>
      <w:r w:rsidRPr="007D67AD">
        <w:rPr>
          <w:rFonts w:ascii="Calibri" w:hAnsi="Calibri"/>
          <w:i w:val="0"/>
          <w:sz w:val="20"/>
          <w:szCs w:val="20"/>
        </w:rPr>
        <w:t xml:space="preserve">. </w:t>
      </w:r>
      <w:r w:rsidR="00053AFA">
        <w:rPr>
          <w:rFonts w:ascii="Calibri" w:hAnsi="Calibri"/>
          <w:i w:val="0"/>
          <w:sz w:val="20"/>
          <w:szCs w:val="20"/>
        </w:rPr>
        <w:tab/>
      </w:r>
      <w:r w:rsidR="00C31645" w:rsidRPr="007D67AD">
        <w:rPr>
          <w:rFonts w:ascii="Calibri" w:hAnsi="Calibri"/>
          <w:i w:val="0"/>
          <w:sz w:val="20"/>
          <w:szCs w:val="20"/>
        </w:rPr>
        <w:t>48 KOMUNALNA NAKNADA</w:t>
      </w:r>
      <w:r w:rsidR="00521250" w:rsidRPr="007D67AD">
        <w:rPr>
          <w:rFonts w:ascii="Calibri" w:hAnsi="Calibri"/>
          <w:i w:val="0"/>
          <w:sz w:val="20"/>
          <w:szCs w:val="20"/>
        </w:rPr>
        <w:tab/>
      </w:r>
      <w:r w:rsidR="00053AFA">
        <w:rPr>
          <w:rFonts w:ascii="Calibri" w:hAnsi="Calibri"/>
          <w:i w:val="0"/>
          <w:sz w:val="20"/>
          <w:szCs w:val="20"/>
        </w:rPr>
        <w:t>46.340</w:t>
      </w:r>
    </w:p>
    <w:p w:rsidR="00053AFA" w:rsidRPr="007D67AD" w:rsidRDefault="00053AFA" w:rsidP="00814FE8">
      <w:pPr>
        <w:tabs>
          <w:tab w:val="left" w:pos="567"/>
          <w:tab w:val="right" w:pos="5812"/>
          <w:tab w:val="right" w:pos="9070"/>
        </w:tabs>
        <w:spacing w:after="0"/>
        <w:jc w:val="both"/>
        <w:rPr>
          <w:rFonts w:ascii="Calibri" w:hAnsi="Calibri"/>
          <w:i w:val="0"/>
          <w:sz w:val="20"/>
          <w:szCs w:val="20"/>
        </w:rPr>
      </w:pPr>
      <w:r>
        <w:rPr>
          <w:rFonts w:ascii="Calibri" w:hAnsi="Calibri"/>
          <w:i w:val="0"/>
          <w:sz w:val="20"/>
          <w:szCs w:val="20"/>
        </w:rPr>
        <w:tab/>
      </w:r>
      <w:r w:rsidRPr="007D67AD">
        <w:rPr>
          <w:rFonts w:ascii="Calibri" w:hAnsi="Calibri"/>
          <w:i w:val="0"/>
          <w:sz w:val="20"/>
          <w:szCs w:val="20"/>
        </w:rPr>
        <w:t>71 PRIHODI OD PRODAJE NEF.IMOVINE</w:t>
      </w:r>
      <w:r>
        <w:rPr>
          <w:rFonts w:ascii="Calibri" w:hAnsi="Calibri"/>
          <w:i w:val="0"/>
          <w:sz w:val="20"/>
          <w:szCs w:val="20"/>
        </w:rPr>
        <w:tab/>
        <w:t>153.660</w:t>
      </w:r>
    </w:p>
    <w:p w:rsidR="00392E0C" w:rsidRDefault="00392E0C" w:rsidP="00814FE8">
      <w:pPr>
        <w:tabs>
          <w:tab w:val="left" w:pos="567"/>
          <w:tab w:val="right" w:pos="5812"/>
          <w:tab w:val="right" w:pos="9070"/>
        </w:tabs>
        <w:spacing w:after="0"/>
        <w:jc w:val="both"/>
        <w:rPr>
          <w:rFonts w:ascii="Calibri" w:hAnsi="Calibri"/>
          <w:i w:val="0"/>
          <w:sz w:val="20"/>
          <w:szCs w:val="20"/>
        </w:rPr>
      </w:pPr>
      <w:r w:rsidRPr="007D67AD">
        <w:rPr>
          <w:rFonts w:ascii="Calibri" w:hAnsi="Calibri"/>
          <w:i w:val="0"/>
          <w:sz w:val="20"/>
          <w:szCs w:val="20"/>
        </w:rPr>
        <w:t>202</w:t>
      </w:r>
      <w:r w:rsidR="00C31645">
        <w:rPr>
          <w:rFonts w:ascii="Calibri" w:hAnsi="Calibri"/>
          <w:i w:val="0"/>
          <w:sz w:val="20"/>
          <w:szCs w:val="20"/>
        </w:rPr>
        <w:t>4</w:t>
      </w:r>
      <w:r w:rsidR="00521250" w:rsidRPr="007D67AD">
        <w:rPr>
          <w:rFonts w:ascii="Calibri" w:hAnsi="Calibri"/>
          <w:i w:val="0"/>
          <w:sz w:val="20"/>
          <w:szCs w:val="20"/>
        </w:rPr>
        <w:t xml:space="preserve">. </w:t>
      </w:r>
      <w:r w:rsidR="00053AFA">
        <w:rPr>
          <w:rFonts w:ascii="Calibri" w:hAnsi="Calibri"/>
          <w:i w:val="0"/>
          <w:sz w:val="20"/>
          <w:szCs w:val="20"/>
        </w:rPr>
        <w:tab/>
      </w:r>
      <w:r w:rsidR="00C31645" w:rsidRPr="007D67AD">
        <w:rPr>
          <w:rFonts w:ascii="Calibri" w:hAnsi="Calibri"/>
          <w:i w:val="0"/>
          <w:sz w:val="20"/>
          <w:szCs w:val="20"/>
        </w:rPr>
        <w:t>48 KOMUNALNA NAKNADA</w:t>
      </w:r>
      <w:r w:rsidR="00521250" w:rsidRPr="007D67AD">
        <w:rPr>
          <w:rFonts w:ascii="Calibri" w:hAnsi="Calibri"/>
          <w:i w:val="0"/>
          <w:sz w:val="20"/>
          <w:szCs w:val="20"/>
        </w:rPr>
        <w:tab/>
      </w:r>
      <w:r w:rsidR="00053AFA">
        <w:rPr>
          <w:rFonts w:ascii="Calibri" w:hAnsi="Calibri"/>
          <w:i w:val="0"/>
          <w:sz w:val="20"/>
          <w:szCs w:val="20"/>
        </w:rPr>
        <w:t>46.340</w:t>
      </w:r>
    </w:p>
    <w:p w:rsidR="00053AFA" w:rsidRPr="007D67AD" w:rsidRDefault="00053AFA" w:rsidP="00814FE8">
      <w:pPr>
        <w:tabs>
          <w:tab w:val="left" w:pos="567"/>
          <w:tab w:val="right" w:pos="5812"/>
          <w:tab w:val="right" w:pos="9070"/>
        </w:tabs>
        <w:spacing w:after="0"/>
        <w:jc w:val="both"/>
        <w:rPr>
          <w:rFonts w:ascii="Calibri" w:hAnsi="Calibri"/>
          <w:i w:val="0"/>
          <w:sz w:val="20"/>
          <w:szCs w:val="20"/>
        </w:rPr>
      </w:pPr>
      <w:r>
        <w:rPr>
          <w:rFonts w:ascii="Calibri" w:hAnsi="Calibri"/>
          <w:i w:val="0"/>
          <w:sz w:val="20"/>
          <w:szCs w:val="20"/>
        </w:rPr>
        <w:tab/>
      </w:r>
      <w:r w:rsidRPr="007D67AD">
        <w:rPr>
          <w:rFonts w:ascii="Calibri" w:hAnsi="Calibri"/>
          <w:i w:val="0"/>
          <w:sz w:val="20"/>
          <w:szCs w:val="20"/>
        </w:rPr>
        <w:t>71 PRIHODI OD PRODAJE NEF.IMOVINE</w:t>
      </w:r>
      <w:r>
        <w:rPr>
          <w:rFonts w:ascii="Calibri" w:hAnsi="Calibri"/>
          <w:i w:val="0"/>
          <w:sz w:val="20"/>
          <w:szCs w:val="20"/>
        </w:rPr>
        <w:tab/>
        <w:t>153.660</w:t>
      </w:r>
    </w:p>
    <w:p w:rsidR="00392E0C" w:rsidRPr="00C31645" w:rsidRDefault="00392E0C" w:rsidP="00814FE8">
      <w:pPr>
        <w:spacing w:after="0"/>
        <w:jc w:val="both"/>
        <w:rPr>
          <w:rFonts w:ascii="Calibri" w:hAnsi="Calibri"/>
          <w:b w:val="0"/>
          <w:i w:val="0"/>
        </w:rPr>
      </w:pPr>
      <w:r w:rsidRPr="00C31645">
        <w:rPr>
          <w:rFonts w:ascii="Calibri" w:hAnsi="Calibri"/>
          <w:i w:val="0"/>
        </w:rPr>
        <w:t xml:space="preserve">Opis: </w:t>
      </w:r>
      <w:r w:rsidRPr="00C31645">
        <w:rPr>
          <w:rFonts w:ascii="Calibri" w:hAnsi="Calibri"/>
          <w:b w:val="0"/>
          <w:i w:val="0"/>
        </w:rPr>
        <w:t xml:space="preserve">Osigurava sredstva za nabavu komunalne opreme – klupa, </w:t>
      </w:r>
      <w:r w:rsidR="00053AFA" w:rsidRPr="00C31645">
        <w:rPr>
          <w:rFonts w:ascii="Calibri" w:hAnsi="Calibri"/>
          <w:b w:val="0"/>
          <w:i w:val="0"/>
        </w:rPr>
        <w:t>vaze, kamere, ograda, table za naselja.</w:t>
      </w:r>
    </w:p>
    <w:p w:rsidR="00520987" w:rsidRPr="007D67AD" w:rsidRDefault="00520987" w:rsidP="00814FE8">
      <w:pPr>
        <w:spacing w:after="0"/>
        <w:jc w:val="both"/>
        <w:rPr>
          <w:rFonts w:ascii="Calibri" w:hAnsi="Calibri"/>
          <w:b w:val="0"/>
          <w:i w:val="0"/>
          <w:color w:val="FF0000"/>
          <w:sz w:val="20"/>
          <w:szCs w:val="20"/>
        </w:rPr>
      </w:pPr>
    </w:p>
    <w:p w:rsidR="00CF4BDA" w:rsidRPr="007D67AD" w:rsidRDefault="00C31645" w:rsidP="00814FE8">
      <w:pPr>
        <w:tabs>
          <w:tab w:val="left" w:pos="2552"/>
          <w:tab w:val="right" w:pos="9070"/>
        </w:tabs>
        <w:spacing w:after="0"/>
        <w:jc w:val="both"/>
        <w:rPr>
          <w:rFonts w:ascii="Calibri" w:hAnsi="Calibri"/>
          <w:i w:val="0"/>
          <w:sz w:val="20"/>
          <w:szCs w:val="20"/>
          <w:u w:val="single"/>
        </w:rPr>
      </w:pPr>
      <w:r>
        <w:rPr>
          <w:rFonts w:ascii="Calibri" w:hAnsi="Calibri"/>
          <w:i w:val="0"/>
          <w:sz w:val="20"/>
          <w:szCs w:val="20"/>
          <w:u w:val="single"/>
        </w:rPr>
        <w:t>KAPITALN</w:t>
      </w:r>
      <w:r w:rsidR="00165182" w:rsidRPr="007D67AD">
        <w:rPr>
          <w:rFonts w:ascii="Calibri" w:hAnsi="Calibri"/>
          <w:i w:val="0"/>
          <w:sz w:val="20"/>
          <w:szCs w:val="20"/>
          <w:u w:val="single"/>
        </w:rPr>
        <w:t>I</w:t>
      </w:r>
      <w:r w:rsidR="00CF4BDA" w:rsidRPr="007D67AD">
        <w:rPr>
          <w:rFonts w:ascii="Calibri" w:hAnsi="Calibri"/>
          <w:i w:val="0"/>
          <w:sz w:val="20"/>
          <w:szCs w:val="20"/>
          <w:u w:val="single"/>
        </w:rPr>
        <w:t xml:space="preserve"> PROJEKT K201504  D</w:t>
      </w:r>
      <w:r>
        <w:rPr>
          <w:rFonts w:ascii="Calibri" w:hAnsi="Calibri"/>
          <w:i w:val="0"/>
          <w:sz w:val="20"/>
          <w:szCs w:val="20"/>
          <w:u w:val="single"/>
        </w:rPr>
        <w:t>RUŠTVENI D</w:t>
      </w:r>
      <w:r w:rsidR="00CF4BDA" w:rsidRPr="007D67AD">
        <w:rPr>
          <w:rFonts w:ascii="Calibri" w:hAnsi="Calibri"/>
          <w:i w:val="0"/>
          <w:sz w:val="20"/>
          <w:szCs w:val="20"/>
          <w:u w:val="single"/>
        </w:rPr>
        <w:t>OM BAŠKA</w:t>
      </w:r>
      <w:r w:rsidR="00CF4BDA" w:rsidRPr="007D67AD">
        <w:rPr>
          <w:rFonts w:ascii="Calibri" w:hAnsi="Calibri"/>
          <w:i w:val="0"/>
          <w:sz w:val="20"/>
          <w:szCs w:val="20"/>
          <w:u w:val="single"/>
        </w:rPr>
        <w:tab/>
        <w:t xml:space="preserve"> </w:t>
      </w:r>
    </w:p>
    <w:p w:rsidR="00165182" w:rsidRPr="007D67AD" w:rsidRDefault="00165182" w:rsidP="00814FE8">
      <w:pPr>
        <w:tabs>
          <w:tab w:val="left" w:pos="0"/>
          <w:tab w:val="left" w:pos="4395"/>
          <w:tab w:val="decimal" w:pos="7938"/>
        </w:tabs>
        <w:spacing w:after="0"/>
        <w:jc w:val="both"/>
        <w:rPr>
          <w:rFonts w:ascii="Calibri" w:hAnsi="Calibri"/>
          <w:i w:val="0"/>
          <w:sz w:val="20"/>
          <w:szCs w:val="20"/>
        </w:rPr>
      </w:pPr>
      <w:r w:rsidRPr="007D67AD">
        <w:rPr>
          <w:rFonts w:ascii="Calibri" w:hAnsi="Calibri"/>
          <w:i w:val="0"/>
          <w:sz w:val="20"/>
          <w:szCs w:val="20"/>
        </w:rPr>
        <w:t>Izvori:</w:t>
      </w:r>
    </w:p>
    <w:p w:rsidR="00165182" w:rsidRPr="00D24A0A" w:rsidRDefault="00044823" w:rsidP="00814FE8">
      <w:pPr>
        <w:tabs>
          <w:tab w:val="left" w:pos="567"/>
          <w:tab w:val="right" w:pos="5812"/>
          <w:tab w:val="right" w:pos="9070"/>
        </w:tabs>
        <w:spacing w:after="0"/>
        <w:jc w:val="both"/>
        <w:rPr>
          <w:rFonts w:ascii="Calibri" w:hAnsi="Calibri"/>
          <w:i w:val="0"/>
          <w:sz w:val="20"/>
          <w:szCs w:val="20"/>
        </w:rPr>
      </w:pPr>
      <w:r w:rsidRPr="00D24A0A">
        <w:rPr>
          <w:rFonts w:ascii="Calibri" w:hAnsi="Calibri"/>
          <w:i w:val="0"/>
          <w:sz w:val="20"/>
          <w:szCs w:val="20"/>
        </w:rPr>
        <w:t>2022</w:t>
      </w:r>
      <w:r w:rsidR="00165182" w:rsidRPr="00D24A0A">
        <w:rPr>
          <w:rFonts w:ascii="Calibri" w:hAnsi="Calibri"/>
          <w:i w:val="0"/>
          <w:sz w:val="20"/>
          <w:szCs w:val="20"/>
        </w:rPr>
        <w:t xml:space="preserve">. </w:t>
      </w:r>
      <w:r w:rsidR="00C31645" w:rsidRPr="007D67AD">
        <w:rPr>
          <w:rFonts w:ascii="Calibri" w:hAnsi="Calibri"/>
          <w:i w:val="0"/>
          <w:sz w:val="20"/>
          <w:szCs w:val="20"/>
        </w:rPr>
        <w:t>51 POMOĆI DRUGIH PRORAČUNA</w:t>
      </w:r>
      <w:r w:rsidR="00165182" w:rsidRPr="00D24A0A">
        <w:rPr>
          <w:rFonts w:ascii="Calibri" w:hAnsi="Calibri"/>
          <w:i w:val="0"/>
          <w:sz w:val="20"/>
          <w:szCs w:val="20"/>
        </w:rPr>
        <w:tab/>
      </w:r>
      <w:r w:rsidR="00C31645">
        <w:rPr>
          <w:rFonts w:ascii="Calibri" w:hAnsi="Calibri"/>
          <w:i w:val="0"/>
          <w:sz w:val="20"/>
          <w:szCs w:val="20"/>
        </w:rPr>
        <w:t>3.150</w:t>
      </w:r>
      <w:r w:rsidR="00521250" w:rsidRPr="00D24A0A">
        <w:rPr>
          <w:rFonts w:ascii="Calibri" w:hAnsi="Calibri"/>
          <w:i w:val="0"/>
          <w:sz w:val="20"/>
          <w:szCs w:val="20"/>
        </w:rPr>
        <w:t>.000</w:t>
      </w:r>
    </w:p>
    <w:p w:rsidR="00165182" w:rsidRDefault="00044823" w:rsidP="00814FE8">
      <w:pPr>
        <w:tabs>
          <w:tab w:val="right" w:pos="5812"/>
          <w:tab w:val="right" w:pos="9070"/>
        </w:tabs>
        <w:spacing w:after="0"/>
        <w:jc w:val="both"/>
        <w:rPr>
          <w:rFonts w:ascii="Calibri" w:hAnsi="Calibri"/>
          <w:i w:val="0"/>
          <w:sz w:val="20"/>
          <w:szCs w:val="20"/>
        </w:rPr>
      </w:pPr>
      <w:r w:rsidRPr="00D24A0A">
        <w:rPr>
          <w:rFonts w:ascii="Calibri" w:hAnsi="Calibri"/>
          <w:i w:val="0"/>
          <w:sz w:val="20"/>
          <w:szCs w:val="20"/>
        </w:rPr>
        <w:t>2023.</w:t>
      </w:r>
      <w:r w:rsidR="00165182" w:rsidRPr="00D24A0A">
        <w:rPr>
          <w:rFonts w:ascii="Calibri" w:hAnsi="Calibri"/>
          <w:i w:val="0"/>
          <w:sz w:val="20"/>
          <w:szCs w:val="20"/>
        </w:rPr>
        <w:t xml:space="preserve"> </w:t>
      </w:r>
      <w:r w:rsidR="00D24A0A" w:rsidRPr="00D24A0A">
        <w:rPr>
          <w:rFonts w:ascii="Calibri" w:hAnsi="Calibri"/>
          <w:i w:val="0"/>
          <w:sz w:val="20"/>
          <w:szCs w:val="20"/>
        </w:rPr>
        <w:t>11 OPĆI PRIHODI I PRIMICI</w:t>
      </w:r>
      <w:r w:rsidR="00165182" w:rsidRPr="00D24A0A">
        <w:rPr>
          <w:rFonts w:ascii="Calibri" w:hAnsi="Calibri"/>
          <w:i w:val="0"/>
          <w:sz w:val="20"/>
          <w:szCs w:val="20"/>
        </w:rPr>
        <w:tab/>
      </w:r>
      <w:r w:rsidR="00C31645">
        <w:rPr>
          <w:rFonts w:ascii="Calibri" w:hAnsi="Calibri"/>
          <w:i w:val="0"/>
          <w:sz w:val="20"/>
          <w:szCs w:val="20"/>
        </w:rPr>
        <w:t>816.674</w:t>
      </w:r>
    </w:p>
    <w:p w:rsidR="00C31645" w:rsidRDefault="00C31645" w:rsidP="00C31645">
      <w:pPr>
        <w:tabs>
          <w:tab w:val="left" w:pos="567"/>
          <w:tab w:val="right" w:pos="5812"/>
          <w:tab w:val="right" w:pos="9070"/>
        </w:tabs>
        <w:spacing w:after="0"/>
        <w:jc w:val="both"/>
        <w:rPr>
          <w:rFonts w:ascii="Calibri" w:hAnsi="Calibri"/>
          <w:i w:val="0"/>
          <w:sz w:val="20"/>
          <w:szCs w:val="20"/>
        </w:rPr>
      </w:pPr>
      <w:r>
        <w:rPr>
          <w:rFonts w:ascii="Calibri" w:hAnsi="Calibri"/>
          <w:i w:val="0"/>
          <w:sz w:val="20"/>
          <w:szCs w:val="20"/>
        </w:rPr>
        <w:t xml:space="preserve">           47 KOMUNALNI DOPRINOS</w:t>
      </w:r>
      <w:r>
        <w:rPr>
          <w:rFonts w:ascii="Calibri" w:hAnsi="Calibri"/>
          <w:i w:val="0"/>
          <w:sz w:val="20"/>
          <w:szCs w:val="20"/>
        </w:rPr>
        <w:tab/>
        <w:t>100.000</w:t>
      </w:r>
    </w:p>
    <w:p w:rsidR="00C31645" w:rsidRDefault="00C31645" w:rsidP="00C31645">
      <w:pPr>
        <w:tabs>
          <w:tab w:val="left" w:pos="567"/>
          <w:tab w:val="right" w:pos="5812"/>
          <w:tab w:val="right" w:pos="9070"/>
        </w:tabs>
        <w:spacing w:after="0"/>
        <w:jc w:val="both"/>
        <w:rPr>
          <w:rFonts w:ascii="Calibri" w:hAnsi="Calibri"/>
          <w:i w:val="0"/>
          <w:sz w:val="20"/>
          <w:szCs w:val="20"/>
        </w:rPr>
      </w:pPr>
      <w:r>
        <w:rPr>
          <w:rFonts w:ascii="Calibri" w:hAnsi="Calibri"/>
          <w:i w:val="0"/>
          <w:sz w:val="20"/>
          <w:szCs w:val="20"/>
        </w:rPr>
        <w:t xml:space="preserve">           48 KOMUNALNA NAKNADA</w:t>
      </w:r>
      <w:r>
        <w:rPr>
          <w:rFonts w:ascii="Calibri" w:hAnsi="Calibri"/>
          <w:i w:val="0"/>
          <w:sz w:val="20"/>
          <w:szCs w:val="20"/>
        </w:rPr>
        <w:tab/>
        <w:t>319.192</w:t>
      </w:r>
    </w:p>
    <w:p w:rsidR="00C31645" w:rsidRDefault="00C31645" w:rsidP="00C31645">
      <w:pPr>
        <w:tabs>
          <w:tab w:val="left" w:pos="567"/>
          <w:tab w:val="right" w:pos="5812"/>
          <w:tab w:val="right" w:pos="9070"/>
        </w:tabs>
        <w:spacing w:after="0"/>
        <w:jc w:val="both"/>
        <w:rPr>
          <w:rFonts w:ascii="Calibri" w:hAnsi="Calibri"/>
          <w:i w:val="0"/>
          <w:sz w:val="20"/>
          <w:szCs w:val="20"/>
        </w:rPr>
      </w:pPr>
      <w:r>
        <w:rPr>
          <w:rFonts w:ascii="Calibri" w:hAnsi="Calibri"/>
          <w:i w:val="0"/>
          <w:sz w:val="20"/>
          <w:szCs w:val="20"/>
        </w:rPr>
        <w:t xml:space="preserve">           </w:t>
      </w:r>
      <w:r w:rsidRPr="007D67AD">
        <w:rPr>
          <w:rFonts w:ascii="Calibri" w:hAnsi="Calibri"/>
          <w:i w:val="0"/>
          <w:sz w:val="20"/>
          <w:szCs w:val="20"/>
        </w:rPr>
        <w:t>51 POMOĆI DRUGIH PRORAČUNA</w:t>
      </w:r>
      <w:r>
        <w:rPr>
          <w:rFonts w:ascii="Calibri" w:hAnsi="Calibri"/>
          <w:i w:val="0"/>
          <w:sz w:val="20"/>
          <w:szCs w:val="20"/>
        </w:rPr>
        <w:tab/>
        <w:t>3.064.134</w:t>
      </w:r>
    </w:p>
    <w:p w:rsidR="00C31645" w:rsidRPr="00D24A0A" w:rsidRDefault="00C31645" w:rsidP="00C31645">
      <w:pPr>
        <w:tabs>
          <w:tab w:val="left" w:pos="567"/>
          <w:tab w:val="right" w:pos="5812"/>
          <w:tab w:val="right" w:pos="9070"/>
        </w:tabs>
        <w:spacing w:after="0"/>
        <w:jc w:val="both"/>
        <w:rPr>
          <w:rFonts w:ascii="Calibri" w:hAnsi="Calibri"/>
          <w:i w:val="0"/>
          <w:sz w:val="20"/>
          <w:szCs w:val="20"/>
        </w:rPr>
      </w:pPr>
      <w:r>
        <w:rPr>
          <w:rFonts w:ascii="Calibri" w:hAnsi="Calibri"/>
          <w:i w:val="0"/>
          <w:sz w:val="20"/>
          <w:szCs w:val="20"/>
        </w:rPr>
        <w:t>2024.</w:t>
      </w:r>
      <w:r>
        <w:rPr>
          <w:rFonts w:ascii="Calibri" w:hAnsi="Calibri"/>
          <w:i w:val="0"/>
          <w:sz w:val="20"/>
          <w:szCs w:val="20"/>
        </w:rPr>
        <w:tab/>
      </w:r>
      <w:r>
        <w:rPr>
          <w:rFonts w:ascii="Calibri" w:hAnsi="Calibri"/>
          <w:i w:val="0"/>
          <w:sz w:val="20"/>
          <w:szCs w:val="20"/>
        </w:rPr>
        <w:tab/>
        <w:t>0</w:t>
      </w:r>
    </w:p>
    <w:p w:rsidR="00CF4BDA" w:rsidRPr="00D24A0A" w:rsidRDefault="00CF4BDA" w:rsidP="00814FE8">
      <w:pPr>
        <w:spacing w:after="0"/>
        <w:jc w:val="both"/>
        <w:rPr>
          <w:rFonts w:ascii="Calibri" w:hAnsi="Calibri"/>
          <w:b w:val="0"/>
          <w:i w:val="0"/>
          <w:sz w:val="20"/>
          <w:szCs w:val="20"/>
        </w:rPr>
      </w:pPr>
      <w:r w:rsidRPr="007D67AD">
        <w:rPr>
          <w:rFonts w:ascii="Calibri" w:hAnsi="Calibri"/>
          <w:i w:val="0"/>
          <w:sz w:val="20"/>
          <w:szCs w:val="20"/>
        </w:rPr>
        <w:t xml:space="preserve">Opis: </w:t>
      </w:r>
      <w:r w:rsidRPr="00D24A0A">
        <w:rPr>
          <w:rFonts w:ascii="Calibri" w:hAnsi="Calibri"/>
          <w:b w:val="0"/>
          <w:i w:val="0"/>
          <w:sz w:val="20"/>
          <w:szCs w:val="20"/>
        </w:rPr>
        <w:t>Za potrebe prijave na natječaj za sufinanciranje rekonstrukcije/uređenja D</w:t>
      </w:r>
      <w:r w:rsidR="00C31645">
        <w:rPr>
          <w:rFonts w:ascii="Calibri" w:hAnsi="Calibri"/>
          <w:b w:val="0"/>
          <w:i w:val="0"/>
          <w:sz w:val="20"/>
          <w:szCs w:val="20"/>
        </w:rPr>
        <w:t>ruštvenog doma</w:t>
      </w:r>
      <w:r w:rsidRPr="00D24A0A">
        <w:rPr>
          <w:rFonts w:ascii="Calibri" w:hAnsi="Calibri"/>
          <w:b w:val="0"/>
          <w:i w:val="0"/>
          <w:sz w:val="20"/>
          <w:szCs w:val="20"/>
        </w:rPr>
        <w:t xml:space="preserve"> u Baški, uz uvjet riješenih imovinsko pravnih odnosa, </w:t>
      </w:r>
      <w:r w:rsidR="000F1AD0">
        <w:rPr>
          <w:rFonts w:ascii="Calibri" w:hAnsi="Calibri"/>
          <w:b w:val="0"/>
          <w:i w:val="0"/>
          <w:sz w:val="20"/>
          <w:szCs w:val="20"/>
        </w:rPr>
        <w:t>pristupilo se</w:t>
      </w:r>
      <w:r w:rsidRPr="00D24A0A">
        <w:rPr>
          <w:rFonts w:ascii="Calibri" w:hAnsi="Calibri"/>
          <w:b w:val="0"/>
          <w:i w:val="0"/>
          <w:sz w:val="20"/>
          <w:szCs w:val="20"/>
        </w:rPr>
        <w:t xml:space="preserve"> izr</w:t>
      </w:r>
      <w:r w:rsidR="00D24A0A">
        <w:rPr>
          <w:rFonts w:ascii="Calibri" w:hAnsi="Calibri"/>
          <w:b w:val="0"/>
          <w:i w:val="0"/>
          <w:sz w:val="20"/>
          <w:szCs w:val="20"/>
        </w:rPr>
        <w:t>a</w:t>
      </w:r>
      <w:r w:rsidR="000F1AD0">
        <w:rPr>
          <w:rFonts w:ascii="Calibri" w:hAnsi="Calibri"/>
          <w:b w:val="0"/>
          <w:i w:val="0"/>
          <w:sz w:val="20"/>
          <w:szCs w:val="20"/>
        </w:rPr>
        <w:t>di</w:t>
      </w:r>
      <w:r w:rsidR="00D24A0A">
        <w:rPr>
          <w:rFonts w:ascii="Calibri" w:hAnsi="Calibri"/>
          <w:b w:val="0"/>
          <w:i w:val="0"/>
          <w:sz w:val="20"/>
          <w:szCs w:val="20"/>
        </w:rPr>
        <w:t xml:space="preserve"> projektn</w:t>
      </w:r>
      <w:r w:rsidR="000F1AD0">
        <w:rPr>
          <w:rFonts w:ascii="Calibri" w:hAnsi="Calibri"/>
          <w:b w:val="0"/>
          <w:i w:val="0"/>
          <w:sz w:val="20"/>
          <w:szCs w:val="20"/>
        </w:rPr>
        <w:t>e</w:t>
      </w:r>
      <w:r w:rsidR="00C31645">
        <w:rPr>
          <w:rFonts w:ascii="Calibri" w:hAnsi="Calibri"/>
          <w:b w:val="0"/>
          <w:i w:val="0"/>
          <w:sz w:val="20"/>
          <w:szCs w:val="20"/>
        </w:rPr>
        <w:t xml:space="preserve"> dokumentacij</w:t>
      </w:r>
      <w:r w:rsidR="000F1AD0">
        <w:rPr>
          <w:rFonts w:ascii="Calibri" w:hAnsi="Calibri"/>
          <w:b w:val="0"/>
          <w:i w:val="0"/>
          <w:sz w:val="20"/>
          <w:szCs w:val="20"/>
        </w:rPr>
        <w:t>e. U planu za 2022. godinu uvrštena je 1/3 procijenjene vrijednosti</w:t>
      </w:r>
      <w:r w:rsidR="00D24A0A">
        <w:rPr>
          <w:rFonts w:ascii="Calibri" w:hAnsi="Calibri"/>
          <w:b w:val="0"/>
          <w:i w:val="0"/>
          <w:sz w:val="20"/>
          <w:szCs w:val="20"/>
        </w:rPr>
        <w:t xml:space="preserve"> </w:t>
      </w:r>
      <w:r w:rsidR="000F1AD0">
        <w:rPr>
          <w:rFonts w:ascii="Calibri" w:hAnsi="Calibri"/>
          <w:b w:val="0"/>
          <w:i w:val="0"/>
          <w:sz w:val="20"/>
          <w:szCs w:val="20"/>
        </w:rPr>
        <w:t>ulaganja, a nastavak, tj. završetak je planiran u</w:t>
      </w:r>
      <w:r w:rsidR="00165182" w:rsidRPr="00D24A0A">
        <w:rPr>
          <w:rFonts w:ascii="Calibri" w:hAnsi="Calibri"/>
          <w:b w:val="0"/>
          <w:i w:val="0"/>
          <w:sz w:val="20"/>
          <w:szCs w:val="20"/>
        </w:rPr>
        <w:t xml:space="preserve"> projekcij</w:t>
      </w:r>
      <w:r w:rsidR="000F1AD0">
        <w:rPr>
          <w:rFonts w:ascii="Calibri" w:hAnsi="Calibri"/>
          <w:b w:val="0"/>
          <w:i w:val="0"/>
          <w:sz w:val="20"/>
          <w:szCs w:val="20"/>
        </w:rPr>
        <w:t>i za 2023. godinu</w:t>
      </w:r>
      <w:r w:rsidR="00165182" w:rsidRPr="00D24A0A">
        <w:rPr>
          <w:rFonts w:ascii="Calibri" w:hAnsi="Calibri"/>
          <w:b w:val="0"/>
          <w:i w:val="0"/>
          <w:sz w:val="20"/>
          <w:szCs w:val="20"/>
        </w:rPr>
        <w:t>.</w:t>
      </w:r>
    </w:p>
    <w:p w:rsidR="00165182" w:rsidRDefault="00165182" w:rsidP="00814FE8">
      <w:pPr>
        <w:spacing w:after="0"/>
        <w:jc w:val="both"/>
        <w:rPr>
          <w:rFonts w:ascii="Calibri" w:hAnsi="Calibri"/>
          <w:b w:val="0"/>
          <w:i w:val="0"/>
          <w:sz w:val="20"/>
          <w:szCs w:val="20"/>
        </w:rPr>
      </w:pPr>
    </w:p>
    <w:p w:rsidR="00FB6D33" w:rsidRDefault="00FB6D33" w:rsidP="00814FE8">
      <w:pPr>
        <w:spacing w:after="0"/>
        <w:jc w:val="both"/>
        <w:rPr>
          <w:rFonts w:ascii="Calibri" w:hAnsi="Calibri"/>
          <w:b w:val="0"/>
          <w:i w:val="0"/>
          <w:sz w:val="20"/>
          <w:szCs w:val="20"/>
        </w:rPr>
      </w:pPr>
    </w:p>
    <w:p w:rsidR="00FB6D33" w:rsidRPr="007D67AD" w:rsidRDefault="00FB6D33" w:rsidP="00814FE8">
      <w:pPr>
        <w:spacing w:after="0"/>
        <w:jc w:val="both"/>
        <w:rPr>
          <w:rFonts w:ascii="Calibri" w:hAnsi="Calibri"/>
          <w:b w:val="0"/>
          <w:i w:val="0"/>
          <w:sz w:val="20"/>
          <w:szCs w:val="20"/>
        </w:rPr>
      </w:pPr>
    </w:p>
    <w:p w:rsidR="00165182" w:rsidRPr="007D67AD" w:rsidRDefault="00165182" w:rsidP="00814FE8">
      <w:pPr>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rPr>
        <w:lastRenderedPageBreak/>
        <w:t>TEKUĆI PROJEKT T201506  IZGRADNJA I UREĐENJE JAVNIH POVRŠINA</w:t>
      </w:r>
      <w:r w:rsidRPr="007D67AD">
        <w:rPr>
          <w:rFonts w:ascii="Calibri" w:hAnsi="Calibri"/>
          <w:i w:val="0"/>
          <w:sz w:val="20"/>
          <w:szCs w:val="20"/>
          <w:u w:val="single"/>
        </w:rPr>
        <w:tab/>
        <w:t xml:space="preserve"> </w:t>
      </w:r>
    </w:p>
    <w:p w:rsidR="00165182" w:rsidRPr="007D67AD" w:rsidRDefault="00165182" w:rsidP="00814FE8">
      <w:pPr>
        <w:tabs>
          <w:tab w:val="left" w:pos="0"/>
          <w:tab w:val="left" w:pos="4395"/>
          <w:tab w:val="decimal" w:pos="7938"/>
        </w:tabs>
        <w:spacing w:after="0"/>
        <w:jc w:val="both"/>
        <w:rPr>
          <w:rFonts w:ascii="Calibri" w:hAnsi="Calibri"/>
          <w:i w:val="0"/>
          <w:sz w:val="20"/>
          <w:szCs w:val="20"/>
        </w:rPr>
      </w:pPr>
      <w:r w:rsidRPr="007D67AD">
        <w:rPr>
          <w:rFonts w:ascii="Calibri" w:hAnsi="Calibri"/>
          <w:i w:val="0"/>
          <w:sz w:val="20"/>
          <w:szCs w:val="20"/>
        </w:rPr>
        <w:t>Izvori:</w:t>
      </w:r>
    </w:p>
    <w:p w:rsidR="00165182" w:rsidRDefault="00165182" w:rsidP="00814FE8">
      <w:pPr>
        <w:tabs>
          <w:tab w:val="left" w:pos="567"/>
          <w:tab w:val="right" w:pos="5812"/>
          <w:tab w:val="right" w:pos="9070"/>
        </w:tabs>
        <w:spacing w:after="0"/>
        <w:jc w:val="both"/>
        <w:rPr>
          <w:rFonts w:ascii="Calibri" w:hAnsi="Calibri"/>
          <w:i w:val="0"/>
          <w:sz w:val="20"/>
          <w:szCs w:val="20"/>
        </w:rPr>
      </w:pPr>
      <w:r w:rsidRPr="00F27668">
        <w:rPr>
          <w:rFonts w:ascii="Calibri" w:hAnsi="Calibri"/>
          <w:i w:val="0"/>
          <w:sz w:val="20"/>
          <w:szCs w:val="20"/>
        </w:rPr>
        <w:t>202</w:t>
      </w:r>
      <w:r w:rsidR="00044823" w:rsidRPr="00F27668">
        <w:rPr>
          <w:rFonts w:ascii="Calibri" w:hAnsi="Calibri"/>
          <w:i w:val="0"/>
          <w:sz w:val="20"/>
          <w:szCs w:val="20"/>
        </w:rPr>
        <w:t>2</w:t>
      </w:r>
      <w:r w:rsidR="00521250" w:rsidRPr="00F27668">
        <w:rPr>
          <w:rFonts w:ascii="Calibri" w:hAnsi="Calibri"/>
          <w:i w:val="0"/>
          <w:sz w:val="20"/>
          <w:szCs w:val="20"/>
        </w:rPr>
        <w:t>.</w:t>
      </w:r>
      <w:r w:rsidR="00521250" w:rsidRPr="00F27668">
        <w:rPr>
          <w:rFonts w:ascii="Calibri" w:hAnsi="Calibri"/>
          <w:i w:val="0"/>
          <w:sz w:val="20"/>
          <w:szCs w:val="20"/>
        </w:rPr>
        <w:tab/>
      </w:r>
      <w:r w:rsidR="000F1AD0">
        <w:rPr>
          <w:rFonts w:ascii="Calibri" w:hAnsi="Calibri"/>
          <w:i w:val="0"/>
          <w:sz w:val="20"/>
          <w:szCs w:val="20"/>
        </w:rPr>
        <w:t>42 SPOMENIČKA RENTA</w:t>
      </w:r>
      <w:r w:rsidR="00521250" w:rsidRPr="00F27668">
        <w:rPr>
          <w:rFonts w:ascii="Calibri" w:hAnsi="Calibri"/>
          <w:i w:val="0"/>
          <w:sz w:val="20"/>
          <w:szCs w:val="20"/>
        </w:rPr>
        <w:tab/>
      </w:r>
      <w:r w:rsidR="000F1AD0">
        <w:rPr>
          <w:rFonts w:ascii="Calibri" w:hAnsi="Calibri"/>
          <w:i w:val="0"/>
          <w:sz w:val="20"/>
          <w:szCs w:val="20"/>
        </w:rPr>
        <w:t>8</w:t>
      </w:r>
      <w:r w:rsidR="00F27668">
        <w:rPr>
          <w:rFonts w:ascii="Calibri" w:hAnsi="Calibri"/>
          <w:i w:val="0"/>
          <w:sz w:val="20"/>
          <w:szCs w:val="20"/>
        </w:rPr>
        <w:t>0.00</w:t>
      </w:r>
      <w:r w:rsidRPr="00F27668">
        <w:rPr>
          <w:rFonts w:ascii="Calibri" w:hAnsi="Calibri"/>
          <w:i w:val="0"/>
          <w:sz w:val="20"/>
          <w:szCs w:val="20"/>
        </w:rPr>
        <w:t>0</w:t>
      </w:r>
    </w:p>
    <w:p w:rsidR="00F27668" w:rsidRDefault="00F27668" w:rsidP="00814FE8">
      <w:pPr>
        <w:tabs>
          <w:tab w:val="left" w:pos="567"/>
          <w:tab w:val="right" w:pos="5812"/>
          <w:tab w:val="right" w:pos="9070"/>
        </w:tabs>
        <w:spacing w:after="0"/>
        <w:jc w:val="both"/>
        <w:rPr>
          <w:rFonts w:ascii="Calibri" w:hAnsi="Calibri"/>
          <w:i w:val="0"/>
          <w:sz w:val="20"/>
          <w:szCs w:val="20"/>
        </w:rPr>
      </w:pPr>
      <w:r>
        <w:rPr>
          <w:rFonts w:ascii="Calibri" w:hAnsi="Calibri"/>
          <w:i w:val="0"/>
          <w:sz w:val="20"/>
          <w:szCs w:val="20"/>
        </w:rPr>
        <w:tab/>
      </w:r>
      <w:r w:rsidRPr="007D67AD">
        <w:rPr>
          <w:rFonts w:ascii="Calibri" w:hAnsi="Calibri"/>
          <w:i w:val="0"/>
          <w:sz w:val="20"/>
          <w:szCs w:val="20"/>
        </w:rPr>
        <w:t>48 KOMUNALNA NAKNADA</w:t>
      </w:r>
      <w:r>
        <w:rPr>
          <w:rFonts w:ascii="Calibri" w:hAnsi="Calibri"/>
          <w:i w:val="0"/>
          <w:sz w:val="20"/>
          <w:szCs w:val="20"/>
        </w:rPr>
        <w:tab/>
      </w:r>
      <w:r w:rsidR="000F1AD0">
        <w:rPr>
          <w:rFonts w:ascii="Calibri" w:hAnsi="Calibri"/>
          <w:i w:val="0"/>
          <w:sz w:val="20"/>
          <w:szCs w:val="20"/>
        </w:rPr>
        <w:t>8</w:t>
      </w:r>
      <w:r>
        <w:rPr>
          <w:rFonts w:ascii="Calibri" w:hAnsi="Calibri"/>
          <w:i w:val="0"/>
          <w:sz w:val="20"/>
          <w:szCs w:val="20"/>
        </w:rPr>
        <w:t>0.000</w:t>
      </w:r>
    </w:p>
    <w:p w:rsidR="00165182" w:rsidRDefault="00165182" w:rsidP="00814FE8">
      <w:pPr>
        <w:tabs>
          <w:tab w:val="right" w:pos="5812"/>
          <w:tab w:val="right" w:pos="9070"/>
        </w:tabs>
        <w:spacing w:after="0"/>
        <w:jc w:val="both"/>
        <w:rPr>
          <w:rFonts w:ascii="Calibri" w:hAnsi="Calibri"/>
          <w:i w:val="0"/>
          <w:sz w:val="20"/>
          <w:szCs w:val="20"/>
        </w:rPr>
      </w:pPr>
      <w:r w:rsidRPr="00F27668">
        <w:rPr>
          <w:rFonts w:ascii="Calibri" w:hAnsi="Calibri"/>
          <w:i w:val="0"/>
          <w:sz w:val="20"/>
          <w:szCs w:val="20"/>
        </w:rPr>
        <w:t>202</w:t>
      </w:r>
      <w:r w:rsidR="00044823" w:rsidRPr="00F27668">
        <w:rPr>
          <w:rFonts w:ascii="Calibri" w:hAnsi="Calibri"/>
          <w:i w:val="0"/>
          <w:sz w:val="20"/>
          <w:szCs w:val="20"/>
        </w:rPr>
        <w:t>3</w:t>
      </w:r>
      <w:r w:rsidR="00521250" w:rsidRPr="00F27668">
        <w:rPr>
          <w:rFonts w:ascii="Calibri" w:hAnsi="Calibri"/>
          <w:i w:val="0"/>
          <w:sz w:val="20"/>
          <w:szCs w:val="20"/>
        </w:rPr>
        <w:t>.</w:t>
      </w:r>
      <w:r w:rsidR="00521250" w:rsidRPr="00F27668">
        <w:rPr>
          <w:rFonts w:ascii="Calibri" w:hAnsi="Calibri"/>
          <w:i w:val="0"/>
          <w:sz w:val="20"/>
          <w:szCs w:val="20"/>
        </w:rPr>
        <w:tab/>
      </w:r>
      <w:r w:rsidRPr="00F27668">
        <w:rPr>
          <w:rFonts w:ascii="Calibri" w:hAnsi="Calibri"/>
          <w:i w:val="0"/>
          <w:sz w:val="20"/>
          <w:szCs w:val="20"/>
        </w:rPr>
        <w:t>0</w:t>
      </w:r>
    </w:p>
    <w:p w:rsidR="000F1AD0" w:rsidRPr="00F27668" w:rsidRDefault="000F1AD0" w:rsidP="00814FE8">
      <w:pPr>
        <w:tabs>
          <w:tab w:val="right" w:pos="5812"/>
          <w:tab w:val="right" w:pos="9070"/>
        </w:tabs>
        <w:spacing w:after="0"/>
        <w:jc w:val="both"/>
        <w:rPr>
          <w:rFonts w:ascii="Calibri" w:hAnsi="Calibri"/>
          <w:i w:val="0"/>
          <w:sz w:val="20"/>
          <w:szCs w:val="20"/>
        </w:rPr>
      </w:pPr>
      <w:r>
        <w:rPr>
          <w:rFonts w:ascii="Calibri" w:hAnsi="Calibri"/>
          <w:i w:val="0"/>
          <w:sz w:val="20"/>
          <w:szCs w:val="20"/>
        </w:rPr>
        <w:t>2024.</w:t>
      </w:r>
      <w:r>
        <w:rPr>
          <w:rFonts w:ascii="Calibri" w:hAnsi="Calibri"/>
          <w:i w:val="0"/>
          <w:sz w:val="20"/>
          <w:szCs w:val="20"/>
        </w:rPr>
        <w:tab/>
        <w:t>50.000</w:t>
      </w:r>
    </w:p>
    <w:p w:rsidR="00165182" w:rsidRDefault="00165182" w:rsidP="00814FE8">
      <w:pPr>
        <w:spacing w:after="0"/>
        <w:jc w:val="both"/>
        <w:rPr>
          <w:rFonts w:ascii="Calibri" w:hAnsi="Calibri"/>
          <w:b w:val="0"/>
          <w:i w:val="0"/>
        </w:rPr>
      </w:pPr>
      <w:r w:rsidRPr="000F1AD0">
        <w:rPr>
          <w:rFonts w:ascii="Calibri" w:hAnsi="Calibri"/>
          <w:i w:val="0"/>
        </w:rPr>
        <w:t xml:space="preserve">Opis: </w:t>
      </w:r>
      <w:r w:rsidR="00CF59AB" w:rsidRPr="000F1AD0">
        <w:rPr>
          <w:rFonts w:ascii="Calibri" w:hAnsi="Calibri"/>
          <w:b w:val="0"/>
          <w:i w:val="0"/>
        </w:rPr>
        <w:t xml:space="preserve">U </w:t>
      </w:r>
      <w:r w:rsidR="00600620">
        <w:rPr>
          <w:rFonts w:ascii="Calibri" w:hAnsi="Calibri"/>
          <w:b w:val="0"/>
          <w:i w:val="0"/>
        </w:rPr>
        <w:t xml:space="preserve">proračunu </w:t>
      </w:r>
      <w:r w:rsidR="00F27668" w:rsidRPr="000F1AD0">
        <w:rPr>
          <w:rFonts w:ascii="Calibri" w:hAnsi="Calibri"/>
          <w:b w:val="0"/>
          <w:i w:val="0"/>
        </w:rPr>
        <w:t xml:space="preserve">za 2022. godinu osigurana su sredstva </w:t>
      </w:r>
      <w:r w:rsidR="000F1AD0">
        <w:rPr>
          <w:rFonts w:ascii="Calibri" w:hAnsi="Calibri"/>
          <w:b w:val="0"/>
          <w:i w:val="0"/>
        </w:rPr>
        <w:t>za sanaciju potpornog zida na spoju ulica Gorinka i Vladimira Nazora, te uređenje perila na Paladi.</w:t>
      </w:r>
    </w:p>
    <w:p w:rsidR="004F24AF" w:rsidRDefault="004F24AF" w:rsidP="004F24AF">
      <w:pPr>
        <w:spacing w:after="0"/>
        <w:jc w:val="both"/>
        <w:rPr>
          <w:rFonts w:ascii="Calibri" w:hAnsi="Calibri"/>
          <w:b w:val="0"/>
          <w:i w:val="0"/>
        </w:rPr>
      </w:pPr>
    </w:p>
    <w:p w:rsidR="004F24AF" w:rsidRPr="004F24AF" w:rsidRDefault="004F24AF" w:rsidP="004F24AF">
      <w:pPr>
        <w:tabs>
          <w:tab w:val="right" w:pos="9070"/>
        </w:tabs>
        <w:spacing w:after="0"/>
        <w:jc w:val="both"/>
        <w:rPr>
          <w:rFonts w:ascii="Calibri" w:hAnsi="Calibri"/>
          <w:i w:val="0"/>
          <w:u w:val="single"/>
        </w:rPr>
      </w:pPr>
      <w:r w:rsidRPr="004F24AF">
        <w:rPr>
          <w:rFonts w:ascii="Calibri" w:hAnsi="Calibri"/>
          <w:i w:val="0"/>
          <w:u w:val="single"/>
        </w:rPr>
        <w:t>KAPITALNI PROJEK</w:t>
      </w:r>
      <w:r>
        <w:rPr>
          <w:rFonts w:ascii="Calibri" w:hAnsi="Calibri"/>
          <w:i w:val="0"/>
          <w:u w:val="single"/>
        </w:rPr>
        <w:t>T K201508  DOM ZA STARIJE I NEMOĆNE OSOBE</w:t>
      </w:r>
      <w:r>
        <w:rPr>
          <w:rFonts w:ascii="Calibri" w:hAnsi="Calibri"/>
          <w:i w:val="0"/>
          <w:u w:val="single"/>
        </w:rPr>
        <w:tab/>
      </w:r>
      <w:r>
        <w:rPr>
          <w:rFonts w:ascii="Calibri" w:hAnsi="Calibri"/>
          <w:i w:val="0"/>
          <w:u w:val="single"/>
        </w:rPr>
        <w:tab/>
      </w:r>
    </w:p>
    <w:p w:rsidR="004F24AF" w:rsidRPr="004F24AF" w:rsidRDefault="004F24AF" w:rsidP="004F24AF">
      <w:pPr>
        <w:spacing w:after="0"/>
        <w:jc w:val="both"/>
        <w:rPr>
          <w:rFonts w:ascii="Calibri" w:hAnsi="Calibri"/>
          <w:i w:val="0"/>
        </w:rPr>
      </w:pPr>
      <w:r w:rsidRPr="004F24AF">
        <w:rPr>
          <w:rFonts w:ascii="Calibri" w:hAnsi="Calibri"/>
          <w:i w:val="0"/>
        </w:rPr>
        <w:t>Izvori:</w:t>
      </w:r>
    </w:p>
    <w:p w:rsidR="004F24AF" w:rsidRPr="004F24AF" w:rsidRDefault="004F24AF" w:rsidP="004F24AF">
      <w:pPr>
        <w:tabs>
          <w:tab w:val="right" w:pos="5812"/>
        </w:tabs>
        <w:spacing w:after="0"/>
        <w:jc w:val="both"/>
        <w:rPr>
          <w:rFonts w:ascii="Calibri" w:hAnsi="Calibri"/>
          <w:i w:val="0"/>
        </w:rPr>
      </w:pPr>
      <w:r w:rsidRPr="004F24AF">
        <w:rPr>
          <w:rFonts w:ascii="Calibri" w:hAnsi="Calibri"/>
          <w:i w:val="0"/>
        </w:rPr>
        <w:t>2022. 51 POMOĆI DRUGIH PRORAČUNA</w:t>
      </w:r>
      <w:r w:rsidRPr="004F24AF">
        <w:rPr>
          <w:rFonts w:ascii="Calibri" w:hAnsi="Calibri"/>
          <w:i w:val="0"/>
        </w:rPr>
        <w:tab/>
      </w:r>
      <w:r>
        <w:rPr>
          <w:rFonts w:ascii="Calibri" w:hAnsi="Calibri"/>
          <w:i w:val="0"/>
        </w:rPr>
        <w:t>100</w:t>
      </w:r>
      <w:r w:rsidRPr="004F24AF">
        <w:rPr>
          <w:rFonts w:ascii="Calibri" w:hAnsi="Calibri"/>
          <w:i w:val="0"/>
        </w:rPr>
        <w:t>.000</w:t>
      </w:r>
    </w:p>
    <w:p w:rsidR="004F24AF" w:rsidRPr="004F24AF" w:rsidRDefault="004F24AF" w:rsidP="004F24AF">
      <w:pPr>
        <w:tabs>
          <w:tab w:val="right" w:pos="5812"/>
        </w:tabs>
        <w:spacing w:after="0"/>
        <w:jc w:val="both"/>
        <w:rPr>
          <w:rFonts w:ascii="Calibri" w:hAnsi="Calibri"/>
          <w:i w:val="0"/>
        </w:rPr>
      </w:pPr>
      <w:r w:rsidRPr="004F24AF">
        <w:rPr>
          <w:rFonts w:ascii="Calibri" w:hAnsi="Calibri"/>
          <w:i w:val="0"/>
        </w:rPr>
        <w:t>2023. 11 OPĆI PRIHODI I PRIMICI</w:t>
      </w:r>
      <w:r w:rsidRPr="004F24AF">
        <w:rPr>
          <w:rFonts w:ascii="Calibri" w:hAnsi="Calibri"/>
          <w:i w:val="0"/>
        </w:rPr>
        <w:tab/>
      </w:r>
      <w:r>
        <w:rPr>
          <w:rFonts w:ascii="Calibri" w:hAnsi="Calibri"/>
          <w:i w:val="0"/>
        </w:rPr>
        <w:t>50.000</w:t>
      </w:r>
    </w:p>
    <w:p w:rsidR="004F24AF" w:rsidRPr="004F24AF" w:rsidRDefault="004F24AF" w:rsidP="004F24AF">
      <w:pPr>
        <w:tabs>
          <w:tab w:val="right" w:pos="5812"/>
        </w:tabs>
        <w:spacing w:after="0"/>
        <w:jc w:val="both"/>
        <w:rPr>
          <w:rFonts w:ascii="Calibri" w:hAnsi="Calibri"/>
          <w:i w:val="0"/>
        </w:rPr>
      </w:pPr>
      <w:r w:rsidRPr="004F24AF">
        <w:rPr>
          <w:rFonts w:ascii="Calibri" w:hAnsi="Calibri"/>
          <w:i w:val="0"/>
        </w:rPr>
        <w:t>2024.</w:t>
      </w:r>
      <w:r w:rsidRPr="004F24AF">
        <w:rPr>
          <w:rFonts w:ascii="Calibri" w:hAnsi="Calibri"/>
          <w:i w:val="0"/>
        </w:rPr>
        <w:tab/>
        <w:t>0</w:t>
      </w:r>
    </w:p>
    <w:p w:rsidR="004F24AF" w:rsidRDefault="004F24AF" w:rsidP="004F24AF">
      <w:pPr>
        <w:spacing w:after="0"/>
        <w:jc w:val="both"/>
        <w:rPr>
          <w:rFonts w:ascii="Calibri" w:hAnsi="Calibri"/>
          <w:b w:val="0"/>
          <w:i w:val="0"/>
        </w:rPr>
      </w:pPr>
      <w:r w:rsidRPr="004F24AF">
        <w:rPr>
          <w:rFonts w:ascii="Calibri" w:hAnsi="Calibri"/>
          <w:b w:val="0"/>
          <w:i w:val="0"/>
        </w:rPr>
        <w:t xml:space="preserve">Opis: </w:t>
      </w:r>
      <w:r w:rsidR="003020FB">
        <w:rPr>
          <w:rFonts w:ascii="Calibri" w:hAnsi="Calibri"/>
          <w:b w:val="0"/>
          <w:i w:val="0"/>
        </w:rPr>
        <w:t>U 2021. godini izrađena je studija izvedivosti projekta izgradnje doma za starije i nemoćne osobe. U planu za 2022. i 2023. godinu osigurana su sredstva za izradu projektne dokumentacije za izgradnju istog.</w:t>
      </w:r>
    </w:p>
    <w:p w:rsidR="003020FB" w:rsidRDefault="003020FB" w:rsidP="004F24AF">
      <w:pPr>
        <w:spacing w:after="0"/>
        <w:jc w:val="both"/>
        <w:rPr>
          <w:rFonts w:ascii="Calibri" w:hAnsi="Calibri"/>
          <w:b w:val="0"/>
          <w:i w:val="0"/>
        </w:rPr>
      </w:pPr>
    </w:p>
    <w:p w:rsidR="003020FB" w:rsidRPr="007D67AD" w:rsidRDefault="003020FB" w:rsidP="003020FB">
      <w:pPr>
        <w:tabs>
          <w:tab w:val="left" w:pos="2552"/>
          <w:tab w:val="right" w:pos="9070"/>
        </w:tabs>
        <w:spacing w:after="0"/>
        <w:jc w:val="both"/>
        <w:rPr>
          <w:rFonts w:ascii="Calibri" w:hAnsi="Calibri"/>
          <w:i w:val="0"/>
          <w:sz w:val="20"/>
          <w:szCs w:val="20"/>
          <w:u w:val="single"/>
        </w:rPr>
      </w:pPr>
      <w:r>
        <w:rPr>
          <w:rFonts w:ascii="Calibri" w:hAnsi="Calibri"/>
          <w:i w:val="0"/>
          <w:sz w:val="20"/>
          <w:szCs w:val="20"/>
          <w:u w:val="single"/>
        </w:rPr>
        <w:t>KAPITALNI PROJEKT K</w:t>
      </w:r>
      <w:r w:rsidRPr="007D67AD">
        <w:rPr>
          <w:rFonts w:ascii="Calibri" w:hAnsi="Calibri"/>
          <w:i w:val="0"/>
          <w:sz w:val="20"/>
          <w:szCs w:val="20"/>
          <w:u w:val="single"/>
        </w:rPr>
        <w:t>20150</w:t>
      </w:r>
      <w:r>
        <w:rPr>
          <w:rFonts w:ascii="Calibri" w:hAnsi="Calibri"/>
          <w:i w:val="0"/>
          <w:sz w:val="20"/>
          <w:szCs w:val="20"/>
          <w:u w:val="single"/>
        </w:rPr>
        <w:t>9</w:t>
      </w:r>
      <w:r w:rsidRPr="007D67AD">
        <w:rPr>
          <w:rFonts w:ascii="Calibri" w:hAnsi="Calibri"/>
          <w:i w:val="0"/>
          <w:sz w:val="20"/>
          <w:szCs w:val="20"/>
          <w:u w:val="single"/>
        </w:rPr>
        <w:t xml:space="preserve"> </w:t>
      </w:r>
      <w:r>
        <w:rPr>
          <w:rFonts w:ascii="Calibri" w:hAnsi="Calibri"/>
          <w:i w:val="0"/>
          <w:sz w:val="20"/>
          <w:szCs w:val="20"/>
          <w:u w:val="single"/>
        </w:rPr>
        <w:t>VJEŽBALIŠTE NA OTVORENOM</w:t>
      </w:r>
      <w:r w:rsidRPr="007D67AD">
        <w:rPr>
          <w:rFonts w:ascii="Calibri" w:hAnsi="Calibri"/>
          <w:i w:val="0"/>
          <w:sz w:val="20"/>
          <w:szCs w:val="20"/>
          <w:u w:val="single"/>
        </w:rPr>
        <w:tab/>
        <w:t xml:space="preserve"> </w:t>
      </w:r>
    </w:p>
    <w:p w:rsidR="003020FB" w:rsidRPr="007D67AD" w:rsidRDefault="003020FB" w:rsidP="003020FB">
      <w:pPr>
        <w:tabs>
          <w:tab w:val="left" w:pos="0"/>
          <w:tab w:val="left" w:pos="4395"/>
          <w:tab w:val="decimal" w:pos="7938"/>
        </w:tabs>
        <w:spacing w:after="0"/>
        <w:jc w:val="both"/>
        <w:rPr>
          <w:rFonts w:ascii="Calibri" w:hAnsi="Calibri"/>
          <w:i w:val="0"/>
          <w:sz w:val="20"/>
          <w:szCs w:val="20"/>
        </w:rPr>
      </w:pPr>
      <w:r w:rsidRPr="007D67AD">
        <w:rPr>
          <w:rFonts w:ascii="Calibri" w:hAnsi="Calibri"/>
          <w:i w:val="0"/>
          <w:sz w:val="20"/>
          <w:szCs w:val="20"/>
        </w:rPr>
        <w:t>Izvori:</w:t>
      </w:r>
    </w:p>
    <w:p w:rsidR="003020FB" w:rsidRDefault="003020FB" w:rsidP="003020FB">
      <w:pPr>
        <w:tabs>
          <w:tab w:val="left" w:pos="567"/>
          <w:tab w:val="right" w:pos="5812"/>
          <w:tab w:val="right" w:pos="9070"/>
        </w:tabs>
        <w:spacing w:after="0"/>
        <w:jc w:val="both"/>
        <w:rPr>
          <w:rFonts w:ascii="Calibri" w:hAnsi="Calibri"/>
          <w:i w:val="0"/>
          <w:sz w:val="20"/>
          <w:szCs w:val="20"/>
        </w:rPr>
      </w:pPr>
      <w:r w:rsidRPr="00F27668">
        <w:rPr>
          <w:rFonts w:ascii="Calibri" w:hAnsi="Calibri"/>
          <w:i w:val="0"/>
          <w:sz w:val="20"/>
          <w:szCs w:val="20"/>
        </w:rPr>
        <w:t>2022.</w:t>
      </w:r>
      <w:r w:rsidRPr="00F27668">
        <w:rPr>
          <w:rFonts w:ascii="Calibri" w:hAnsi="Calibri"/>
          <w:i w:val="0"/>
          <w:sz w:val="20"/>
          <w:szCs w:val="20"/>
        </w:rPr>
        <w:tab/>
      </w:r>
      <w:r w:rsidRPr="007D67AD">
        <w:rPr>
          <w:rFonts w:ascii="Calibri" w:hAnsi="Calibri"/>
          <w:i w:val="0"/>
          <w:sz w:val="20"/>
          <w:szCs w:val="20"/>
        </w:rPr>
        <w:t>51 POMOĆI DRUGIH PRORAČUNA</w:t>
      </w:r>
      <w:r w:rsidRPr="00F27668">
        <w:rPr>
          <w:rFonts w:ascii="Calibri" w:hAnsi="Calibri"/>
          <w:i w:val="0"/>
          <w:sz w:val="20"/>
          <w:szCs w:val="20"/>
        </w:rPr>
        <w:tab/>
      </w:r>
      <w:r>
        <w:rPr>
          <w:rFonts w:ascii="Calibri" w:hAnsi="Calibri"/>
          <w:i w:val="0"/>
          <w:sz w:val="20"/>
          <w:szCs w:val="20"/>
        </w:rPr>
        <w:t>800.00</w:t>
      </w:r>
      <w:r w:rsidRPr="00F27668">
        <w:rPr>
          <w:rFonts w:ascii="Calibri" w:hAnsi="Calibri"/>
          <w:i w:val="0"/>
          <w:sz w:val="20"/>
          <w:szCs w:val="20"/>
        </w:rPr>
        <w:t>0</w:t>
      </w:r>
    </w:p>
    <w:p w:rsidR="003020FB" w:rsidRDefault="003020FB" w:rsidP="003020FB">
      <w:pPr>
        <w:tabs>
          <w:tab w:val="right" w:pos="5812"/>
          <w:tab w:val="right" w:pos="9070"/>
        </w:tabs>
        <w:spacing w:after="0"/>
        <w:jc w:val="both"/>
        <w:rPr>
          <w:rFonts w:ascii="Calibri" w:hAnsi="Calibri"/>
          <w:i w:val="0"/>
          <w:sz w:val="20"/>
          <w:szCs w:val="20"/>
        </w:rPr>
      </w:pPr>
      <w:r w:rsidRPr="00F27668">
        <w:rPr>
          <w:rFonts w:ascii="Calibri" w:hAnsi="Calibri"/>
          <w:i w:val="0"/>
          <w:sz w:val="20"/>
          <w:szCs w:val="20"/>
        </w:rPr>
        <w:t>2023.</w:t>
      </w:r>
      <w:r w:rsidRPr="00F27668">
        <w:rPr>
          <w:rFonts w:ascii="Calibri" w:hAnsi="Calibri"/>
          <w:i w:val="0"/>
          <w:sz w:val="20"/>
          <w:szCs w:val="20"/>
        </w:rPr>
        <w:tab/>
        <w:t>0</w:t>
      </w:r>
    </w:p>
    <w:p w:rsidR="003020FB" w:rsidRPr="00F27668" w:rsidRDefault="003020FB" w:rsidP="003020FB">
      <w:pPr>
        <w:tabs>
          <w:tab w:val="right" w:pos="5812"/>
          <w:tab w:val="right" w:pos="9070"/>
        </w:tabs>
        <w:spacing w:after="0"/>
        <w:jc w:val="both"/>
        <w:rPr>
          <w:rFonts w:ascii="Calibri" w:hAnsi="Calibri"/>
          <w:i w:val="0"/>
          <w:sz w:val="20"/>
          <w:szCs w:val="20"/>
        </w:rPr>
      </w:pPr>
      <w:r>
        <w:rPr>
          <w:rFonts w:ascii="Calibri" w:hAnsi="Calibri"/>
          <w:i w:val="0"/>
          <w:sz w:val="20"/>
          <w:szCs w:val="20"/>
        </w:rPr>
        <w:t>2024.</w:t>
      </w:r>
      <w:r>
        <w:rPr>
          <w:rFonts w:ascii="Calibri" w:hAnsi="Calibri"/>
          <w:i w:val="0"/>
          <w:sz w:val="20"/>
          <w:szCs w:val="20"/>
        </w:rPr>
        <w:tab/>
        <w:t>0</w:t>
      </w:r>
    </w:p>
    <w:p w:rsidR="003020FB" w:rsidRDefault="003020FB" w:rsidP="003020FB">
      <w:pPr>
        <w:spacing w:after="0"/>
        <w:jc w:val="both"/>
        <w:rPr>
          <w:rFonts w:ascii="Calibri" w:hAnsi="Calibri"/>
          <w:b w:val="0"/>
          <w:i w:val="0"/>
        </w:rPr>
      </w:pPr>
      <w:r w:rsidRPr="000F1AD0">
        <w:rPr>
          <w:rFonts w:ascii="Calibri" w:hAnsi="Calibri"/>
          <w:i w:val="0"/>
        </w:rPr>
        <w:t xml:space="preserve">Opis: </w:t>
      </w:r>
      <w:r w:rsidRPr="000F1AD0">
        <w:rPr>
          <w:rFonts w:ascii="Calibri" w:hAnsi="Calibri"/>
          <w:b w:val="0"/>
          <w:i w:val="0"/>
        </w:rPr>
        <w:t xml:space="preserve">U </w:t>
      </w:r>
      <w:r>
        <w:rPr>
          <w:rFonts w:ascii="Calibri" w:hAnsi="Calibri"/>
          <w:b w:val="0"/>
          <w:i w:val="0"/>
        </w:rPr>
        <w:t>proračunu za 2022. godinu osigurana su sredstva za opremanje vježbališta na otovrenom, za koje je u 2021. godini izrađeno idejno rješenje.</w:t>
      </w:r>
    </w:p>
    <w:p w:rsidR="003020FB" w:rsidRDefault="003020FB" w:rsidP="003020FB">
      <w:pPr>
        <w:spacing w:after="0"/>
        <w:jc w:val="both"/>
        <w:rPr>
          <w:rFonts w:ascii="Calibri" w:hAnsi="Calibri"/>
          <w:b w:val="0"/>
          <w:i w:val="0"/>
        </w:rPr>
      </w:pPr>
    </w:p>
    <w:p w:rsidR="003020FB" w:rsidRPr="007D67AD" w:rsidRDefault="003020FB" w:rsidP="003020FB">
      <w:pPr>
        <w:tabs>
          <w:tab w:val="left" w:pos="2552"/>
          <w:tab w:val="right" w:pos="9070"/>
        </w:tabs>
        <w:spacing w:after="0"/>
        <w:jc w:val="both"/>
        <w:rPr>
          <w:rFonts w:ascii="Calibri" w:hAnsi="Calibri"/>
          <w:i w:val="0"/>
          <w:sz w:val="20"/>
          <w:szCs w:val="20"/>
          <w:u w:val="single"/>
        </w:rPr>
      </w:pPr>
      <w:r>
        <w:rPr>
          <w:rFonts w:ascii="Calibri" w:hAnsi="Calibri"/>
          <w:i w:val="0"/>
          <w:sz w:val="20"/>
          <w:szCs w:val="20"/>
          <w:u w:val="single"/>
        </w:rPr>
        <w:t>TEKUĆI PROJEKT T</w:t>
      </w:r>
      <w:r w:rsidRPr="007D67AD">
        <w:rPr>
          <w:rFonts w:ascii="Calibri" w:hAnsi="Calibri"/>
          <w:i w:val="0"/>
          <w:sz w:val="20"/>
          <w:szCs w:val="20"/>
          <w:u w:val="single"/>
        </w:rPr>
        <w:t>2015</w:t>
      </w:r>
      <w:r>
        <w:rPr>
          <w:rFonts w:ascii="Calibri" w:hAnsi="Calibri"/>
          <w:i w:val="0"/>
          <w:sz w:val="20"/>
          <w:szCs w:val="20"/>
          <w:u w:val="single"/>
        </w:rPr>
        <w:t>1</w:t>
      </w:r>
      <w:r w:rsidRPr="007D67AD">
        <w:rPr>
          <w:rFonts w:ascii="Calibri" w:hAnsi="Calibri"/>
          <w:i w:val="0"/>
          <w:sz w:val="20"/>
          <w:szCs w:val="20"/>
          <w:u w:val="single"/>
        </w:rPr>
        <w:t xml:space="preserve">0 </w:t>
      </w:r>
      <w:r>
        <w:rPr>
          <w:rFonts w:ascii="Calibri" w:hAnsi="Calibri"/>
          <w:i w:val="0"/>
          <w:sz w:val="20"/>
          <w:szCs w:val="20"/>
          <w:u w:val="single"/>
        </w:rPr>
        <w:t>SANACIJA ZAVJETNIH STEPENICA PREMA SVETIŠTU MAJKE BOŽJE GORIČKE</w:t>
      </w:r>
      <w:r w:rsidRPr="007D67AD">
        <w:rPr>
          <w:rFonts w:ascii="Calibri" w:hAnsi="Calibri"/>
          <w:i w:val="0"/>
          <w:sz w:val="20"/>
          <w:szCs w:val="20"/>
          <w:u w:val="single"/>
        </w:rPr>
        <w:tab/>
        <w:t xml:space="preserve"> </w:t>
      </w:r>
    </w:p>
    <w:p w:rsidR="003020FB" w:rsidRPr="007D67AD" w:rsidRDefault="003020FB" w:rsidP="003020FB">
      <w:pPr>
        <w:tabs>
          <w:tab w:val="left" w:pos="0"/>
          <w:tab w:val="left" w:pos="4395"/>
          <w:tab w:val="decimal" w:pos="7938"/>
        </w:tabs>
        <w:spacing w:after="0"/>
        <w:jc w:val="both"/>
        <w:rPr>
          <w:rFonts w:ascii="Calibri" w:hAnsi="Calibri"/>
          <w:i w:val="0"/>
          <w:sz w:val="20"/>
          <w:szCs w:val="20"/>
        </w:rPr>
      </w:pPr>
      <w:r w:rsidRPr="007D67AD">
        <w:rPr>
          <w:rFonts w:ascii="Calibri" w:hAnsi="Calibri"/>
          <w:i w:val="0"/>
          <w:sz w:val="20"/>
          <w:szCs w:val="20"/>
        </w:rPr>
        <w:t>Izvori:</w:t>
      </w:r>
    </w:p>
    <w:p w:rsidR="003020FB" w:rsidRDefault="003020FB" w:rsidP="003020FB">
      <w:pPr>
        <w:tabs>
          <w:tab w:val="left" w:pos="567"/>
          <w:tab w:val="right" w:pos="5812"/>
          <w:tab w:val="right" w:pos="9070"/>
        </w:tabs>
        <w:spacing w:after="0"/>
        <w:jc w:val="both"/>
        <w:rPr>
          <w:rFonts w:ascii="Calibri" w:hAnsi="Calibri"/>
          <w:i w:val="0"/>
          <w:sz w:val="20"/>
          <w:szCs w:val="20"/>
        </w:rPr>
      </w:pPr>
      <w:r w:rsidRPr="00F27668">
        <w:rPr>
          <w:rFonts w:ascii="Calibri" w:hAnsi="Calibri"/>
          <w:i w:val="0"/>
          <w:sz w:val="20"/>
          <w:szCs w:val="20"/>
        </w:rPr>
        <w:t>2022.</w:t>
      </w:r>
      <w:r w:rsidRPr="00F27668">
        <w:rPr>
          <w:rFonts w:ascii="Calibri" w:hAnsi="Calibri"/>
          <w:i w:val="0"/>
          <w:sz w:val="20"/>
          <w:szCs w:val="20"/>
        </w:rPr>
        <w:tab/>
      </w:r>
      <w:r w:rsidRPr="007D67AD">
        <w:rPr>
          <w:rFonts w:ascii="Calibri" w:hAnsi="Calibri"/>
          <w:i w:val="0"/>
          <w:sz w:val="20"/>
          <w:szCs w:val="20"/>
        </w:rPr>
        <w:t>51 POMOĆI DRUGIH PRORAČUNA</w:t>
      </w:r>
      <w:r w:rsidRPr="00F27668">
        <w:rPr>
          <w:rFonts w:ascii="Calibri" w:hAnsi="Calibri"/>
          <w:i w:val="0"/>
          <w:sz w:val="20"/>
          <w:szCs w:val="20"/>
        </w:rPr>
        <w:tab/>
      </w:r>
      <w:r>
        <w:rPr>
          <w:rFonts w:ascii="Calibri" w:hAnsi="Calibri"/>
          <w:i w:val="0"/>
          <w:sz w:val="20"/>
          <w:szCs w:val="20"/>
        </w:rPr>
        <w:t>100.00</w:t>
      </w:r>
      <w:r w:rsidRPr="00F27668">
        <w:rPr>
          <w:rFonts w:ascii="Calibri" w:hAnsi="Calibri"/>
          <w:i w:val="0"/>
          <w:sz w:val="20"/>
          <w:szCs w:val="20"/>
        </w:rPr>
        <w:t>0</w:t>
      </w:r>
    </w:p>
    <w:p w:rsidR="003020FB" w:rsidRDefault="003020FB" w:rsidP="003020FB">
      <w:pPr>
        <w:tabs>
          <w:tab w:val="right" w:pos="5812"/>
          <w:tab w:val="right" w:pos="9070"/>
        </w:tabs>
        <w:spacing w:after="0"/>
        <w:jc w:val="both"/>
        <w:rPr>
          <w:rFonts w:ascii="Calibri" w:hAnsi="Calibri"/>
          <w:i w:val="0"/>
          <w:sz w:val="20"/>
          <w:szCs w:val="20"/>
        </w:rPr>
      </w:pPr>
      <w:r w:rsidRPr="00F27668">
        <w:rPr>
          <w:rFonts w:ascii="Calibri" w:hAnsi="Calibri"/>
          <w:i w:val="0"/>
          <w:sz w:val="20"/>
          <w:szCs w:val="20"/>
        </w:rPr>
        <w:t>2023.</w:t>
      </w:r>
      <w:r>
        <w:rPr>
          <w:rFonts w:ascii="Calibri" w:hAnsi="Calibri"/>
          <w:i w:val="0"/>
          <w:sz w:val="20"/>
          <w:szCs w:val="20"/>
        </w:rPr>
        <w:t xml:space="preserve">  </w:t>
      </w:r>
      <w:r w:rsidRPr="007D67AD">
        <w:rPr>
          <w:rFonts w:ascii="Calibri" w:hAnsi="Calibri"/>
          <w:i w:val="0"/>
          <w:sz w:val="20"/>
          <w:szCs w:val="20"/>
        </w:rPr>
        <w:t>48 KOMUNALNA NAKNADA</w:t>
      </w:r>
      <w:r w:rsidRPr="00F27668">
        <w:rPr>
          <w:rFonts w:ascii="Calibri" w:hAnsi="Calibri"/>
          <w:i w:val="0"/>
          <w:sz w:val="20"/>
          <w:szCs w:val="20"/>
        </w:rPr>
        <w:tab/>
      </w:r>
      <w:r>
        <w:rPr>
          <w:rFonts w:ascii="Calibri" w:hAnsi="Calibri"/>
          <w:i w:val="0"/>
          <w:sz w:val="20"/>
          <w:szCs w:val="20"/>
        </w:rPr>
        <w:t>400.00</w:t>
      </w:r>
      <w:r w:rsidRPr="00F27668">
        <w:rPr>
          <w:rFonts w:ascii="Calibri" w:hAnsi="Calibri"/>
          <w:i w:val="0"/>
          <w:sz w:val="20"/>
          <w:szCs w:val="20"/>
        </w:rPr>
        <w:t>0</w:t>
      </w:r>
    </w:p>
    <w:p w:rsidR="003020FB" w:rsidRDefault="003020FB" w:rsidP="003020FB">
      <w:pPr>
        <w:tabs>
          <w:tab w:val="right" w:pos="5812"/>
          <w:tab w:val="right" w:pos="9070"/>
        </w:tabs>
        <w:spacing w:after="0"/>
        <w:jc w:val="both"/>
        <w:rPr>
          <w:rFonts w:ascii="Calibri" w:hAnsi="Calibri"/>
          <w:i w:val="0"/>
          <w:sz w:val="20"/>
          <w:szCs w:val="20"/>
        </w:rPr>
      </w:pPr>
      <w:r>
        <w:rPr>
          <w:rFonts w:ascii="Calibri" w:hAnsi="Calibri"/>
          <w:i w:val="0"/>
          <w:sz w:val="20"/>
          <w:szCs w:val="20"/>
        </w:rPr>
        <w:t xml:space="preserve">            </w:t>
      </w:r>
      <w:r w:rsidRPr="007D67AD">
        <w:rPr>
          <w:rFonts w:ascii="Calibri" w:hAnsi="Calibri"/>
          <w:i w:val="0"/>
          <w:sz w:val="20"/>
          <w:szCs w:val="20"/>
        </w:rPr>
        <w:t>51 POMOĆI DRUGIH PRORAČUNA</w:t>
      </w:r>
      <w:r>
        <w:rPr>
          <w:rFonts w:ascii="Calibri" w:hAnsi="Calibri"/>
          <w:i w:val="0"/>
          <w:sz w:val="20"/>
          <w:szCs w:val="20"/>
        </w:rPr>
        <w:tab/>
        <w:t>250.000</w:t>
      </w:r>
    </w:p>
    <w:p w:rsidR="003020FB" w:rsidRDefault="003020FB" w:rsidP="003020FB">
      <w:pPr>
        <w:tabs>
          <w:tab w:val="right" w:pos="5812"/>
          <w:tab w:val="right" w:pos="9070"/>
        </w:tabs>
        <w:spacing w:after="0"/>
        <w:jc w:val="both"/>
        <w:rPr>
          <w:rFonts w:ascii="Calibri" w:hAnsi="Calibri"/>
          <w:i w:val="0"/>
          <w:sz w:val="20"/>
          <w:szCs w:val="20"/>
        </w:rPr>
      </w:pPr>
      <w:r>
        <w:rPr>
          <w:rFonts w:ascii="Calibri" w:hAnsi="Calibri"/>
          <w:i w:val="0"/>
          <w:sz w:val="20"/>
          <w:szCs w:val="20"/>
        </w:rPr>
        <w:t xml:space="preserve">            61 DONACIJE</w:t>
      </w:r>
      <w:r>
        <w:rPr>
          <w:rFonts w:ascii="Calibri" w:hAnsi="Calibri"/>
          <w:i w:val="0"/>
          <w:sz w:val="20"/>
          <w:szCs w:val="20"/>
        </w:rPr>
        <w:tab/>
        <w:t>100.000</w:t>
      </w:r>
    </w:p>
    <w:p w:rsidR="003020FB" w:rsidRPr="00F27668" w:rsidRDefault="003020FB" w:rsidP="003020FB">
      <w:pPr>
        <w:tabs>
          <w:tab w:val="right" w:pos="5812"/>
          <w:tab w:val="right" w:pos="9070"/>
        </w:tabs>
        <w:spacing w:after="0"/>
        <w:jc w:val="both"/>
        <w:rPr>
          <w:rFonts w:ascii="Calibri" w:hAnsi="Calibri"/>
          <w:i w:val="0"/>
          <w:sz w:val="20"/>
          <w:szCs w:val="20"/>
        </w:rPr>
      </w:pPr>
      <w:r>
        <w:rPr>
          <w:rFonts w:ascii="Calibri" w:hAnsi="Calibri"/>
          <w:i w:val="0"/>
          <w:sz w:val="20"/>
          <w:szCs w:val="20"/>
        </w:rPr>
        <w:t>2024.</w:t>
      </w:r>
      <w:r>
        <w:rPr>
          <w:rFonts w:ascii="Calibri" w:hAnsi="Calibri"/>
          <w:i w:val="0"/>
          <w:sz w:val="20"/>
          <w:szCs w:val="20"/>
        </w:rPr>
        <w:tab/>
        <w:t>0</w:t>
      </w:r>
    </w:p>
    <w:p w:rsidR="00BA3303" w:rsidRDefault="003020FB" w:rsidP="003020FB">
      <w:pPr>
        <w:spacing w:after="0"/>
        <w:jc w:val="both"/>
        <w:rPr>
          <w:rFonts w:ascii="Calibri" w:hAnsi="Calibri"/>
          <w:b w:val="0"/>
          <w:i w:val="0"/>
        </w:rPr>
      </w:pPr>
      <w:r w:rsidRPr="000F1AD0">
        <w:rPr>
          <w:rFonts w:ascii="Calibri" w:hAnsi="Calibri"/>
          <w:i w:val="0"/>
        </w:rPr>
        <w:t xml:space="preserve">Opis: </w:t>
      </w:r>
      <w:r w:rsidRPr="000F1AD0">
        <w:rPr>
          <w:rFonts w:ascii="Calibri" w:hAnsi="Calibri"/>
          <w:b w:val="0"/>
          <w:i w:val="0"/>
        </w:rPr>
        <w:t xml:space="preserve">U </w:t>
      </w:r>
      <w:r>
        <w:rPr>
          <w:rFonts w:ascii="Calibri" w:hAnsi="Calibri"/>
          <w:b w:val="0"/>
          <w:i w:val="0"/>
        </w:rPr>
        <w:t>proračunu za 2022. godinu osigurana su sredstva za izradu projekta sanacije stepenica, a u projekcijama za 2023. godinu, a realizacija u projekciji za 2023. godinu.</w:t>
      </w:r>
    </w:p>
    <w:p w:rsidR="003020FB" w:rsidRPr="003020FB" w:rsidRDefault="003020FB" w:rsidP="003020FB">
      <w:pPr>
        <w:spacing w:after="0"/>
        <w:jc w:val="both"/>
        <w:rPr>
          <w:rFonts w:ascii="Calibri" w:hAnsi="Calibri"/>
          <w:i w:val="0"/>
          <w:color w:val="FF0000"/>
          <w:sz w:val="20"/>
          <w:szCs w:val="20"/>
        </w:rPr>
      </w:pPr>
    </w:p>
    <w:p w:rsidR="00116F55" w:rsidRPr="00E36C0B" w:rsidRDefault="00116F55"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E36C0B">
        <w:rPr>
          <w:rFonts w:ascii="Calibri" w:eastAsia="Times New Roman" w:hAnsi="Calibri"/>
          <w:i w:val="0"/>
          <w:sz w:val="20"/>
          <w:szCs w:val="20"/>
          <w:lang w:eastAsia="hr-HR"/>
        </w:rPr>
        <w:t>PROGRAM 2016 JAČANJE GOSPODARSTVA</w:t>
      </w:r>
    </w:p>
    <w:p w:rsidR="00116F55" w:rsidRPr="00E36C0B" w:rsidRDefault="00116F5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36C0B">
        <w:rPr>
          <w:rFonts w:ascii="Calibri" w:eastAsia="Times New Roman" w:hAnsi="Calibri"/>
          <w:i w:val="0"/>
          <w:sz w:val="20"/>
          <w:szCs w:val="20"/>
          <w:lang w:eastAsia="hr-HR"/>
        </w:rPr>
        <w:t xml:space="preserve">Zakonska osnova: </w:t>
      </w:r>
      <w:r w:rsidRPr="00E36C0B">
        <w:rPr>
          <w:rFonts w:ascii="Calibri" w:eastAsia="Times New Roman" w:hAnsi="Calibri"/>
          <w:b w:val="0"/>
          <w:i w:val="0"/>
          <w:sz w:val="20"/>
          <w:szCs w:val="20"/>
          <w:lang w:eastAsia="hr-HR"/>
        </w:rPr>
        <w:tab/>
        <w:t xml:space="preserve">Zakon o lokalnoj i područnoj (regionalnoj) samoupravi (“Narodne </w:t>
      </w:r>
      <w:r w:rsidRPr="00E36C0B">
        <w:rPr>
          <w:rFonts w:ascii="Calibri" w:eastAsia="Times New Roman" w:hAnsi="Calibri"/>
          <w:b w:val="0"/>
          <w:i w:val="0"/>
          <w:sz w:val="20"/>
          <w:szCs w:val="20"/>
          <w:lang w:eastAsia="hr-HR"/>
        </w:rPr>
        <w:tab/>
        <w:t xml:space="preserve">novine” broj 33/01, 60/01, 129/05, 109/07, 125/08, 36/09, 150/11, </w:t>
      </w:r>
      <w:r w:rsidRPr="00E36C0B">
        <w:rPr>
          <w:rFonts w:ascii="Calibri" w:eastAsia="Times New Roman" w:hAnsi="Calibri"/>
          <w:b w:val="0"/>
          <w:i w:val="0"/>
          <w:sz w:val="20"/>
          <w:szCs w:val="20"/>
          <w:lang w:eastAsia="hr-HR"/>
        </w:rPr>
        <w:tab/>
        <w:t>144/12, 19/13-pročišćeni tekst, 137/15</w:t>
      </w:r>
      <w:r w:rsidR="00842E31" w:rsidRPr="00E36C0B">
        <w:rPr>
          <w:rFonts w:ascii="Calibri" w:eastAsia="Times New Roman" w:hAnsi="Calibri"/>
          <w:b w:val="0"/>
          <w:i w:val="0"/>
          <w:sz w:val="20"/>
          <w:szCs w:val="20"/>
          <w:lang w:eastAsia="hr-HR"/>
        </w:rPr>
        <w:t>, 123/17</w:t>
      </w:r>
      <w:r w:rsidR="00D24B6F" w:rsidRPr="00E36C0B">
        <w:rPr>
          <w:rFonts w:ascii="Calibri" w:eastAsia="Times New Roman" w:hAnsi="Calibri"/>
          <w:b w:val="0"/>
          <w:i w:val="0"/>
          <w:sz w:val="20"/>
          <w:szCs w:val="20"/>
          <w:lang w:eastAsia="hr-HR"/>
        </w:rPr>
        <w:t>, 98/19</w:t>
      </w:r>
      <w:r w:rsidRPr="00E36C0B">
        <w:rPr>
          <w:rFonts w:ascii="Calibri" w:eastAsia="Times New Roman" w:hAnsi="Calibri"/>
          <w:b w:val="0"/>
          <w:i w:val="0"/>
          <w:sz w:val="20"/>
          <w:szCs w:val="20"/>
          <w:lang w:eastAsia="hr-HR"/>
        </w:rPr>
        <w:t>)</w:t>
      </w:r>
    </w:p>
    <w:p w:rsidR="00116F55" w:rsidRPr="00E36C0B" w:rsidRDefault="00116F5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sz w:val="20"/>
          <w:szCs w:val="20"/>
          <w:lang w:eastAsia="hr-HR"/>
        </w:rPr>
      </w:pPr>
      <w:r w:rsidRPr="00E36C0B">
        <w:rPr>
          <w:rFonts w:ascii="Calibri" w:eastAsia="Times New Roman" w:hAnsi="Calibri"/>
          <w:i w:val="0"/>
          <w:sz w:val="20"/>
          <w:szCs w:val="20"/>
          <w:lang w:eastAsia="hr-HR"/>
        </w:rPr>
        <w:t xml:space="preserve">Opis: </w:t>
      </w:r>
      <w:r w:rsidRPr="00E36C0B">
        <w:rPr>
          <w:rFonts w:ascii="Calibri" w:eastAsia="Times New Roman" w:hAnsi="Calibri"/>
          <w:b w:val="0"/>
          <w:i w:val="0"/>
          <w:sz w:val="20"/>
          <w:szCs w:val="20"/>
          <w:lang w:eastAsia="hr-HR"/>
        </w:rPr>
        <w:tab/>
      </w:r>
      <w:r w:rsidR="00007041" w:rsidRPr="00E36C0B">
        <w:rPr>
          <w:rFonts w:ascii="Calibri" w:eastAsia="Times New Roman" w:hAnsi="Calibri"/>
          <w:b w:val="0"/>
          <w:i w:val="0"/>
          <w:sz w:val="20"/>
          <w:szCs w:val="20"/>
          <w:lang w:eastAsia="hr-HR"/>
        </w:rPr>
        <w:t xml:space="preserve">A201601 DJELOVANJE PODUZETNIČKOG CENTRA                                                                   </w:t>
      </w:r>
      <w:r w:rsidR="00007041" w:rsidRPr="00E36C0B">
        <w:rPr>
          <w:rFonts w:ascii="Calibri" w:eastAsia="Times New Roman" w:hAnsi="Calibri"/>
          <w:b w:val="0"/>
          <w:i w:val="0"/>
          <w:sz w:val="20"/>
          <w:szCs w:val="20"/>
          <w:lang w:eastAsia="hr-HR"/>
        </w:rPr>
        <w:tab/>
      </w:r>
      <w:r w:rsidR="00007041" w:rsidRPr="00E36C0B">
        <w:rPr>
          <w:rFonts w:ascii="Calibri" w:hAnsi="Calibri"/>
          <w:b w:val="0"/>
          <w:i w:val="0"/>
          <w:sz w:val="20"/>
          <w:szCs w:val="20"/>
          <w:shd w:val="clear" w:color="auto" w:fill="FFFFFF"/>
        </w:rPr>
        <w:t xml:space="preserve">A201602 LAG KVARNERSKI OTOCI                                                                               </w:t>
      </w:r>
      <w:r w:rsidR="00007041" w:rsidRPr="00E36C0B">
        <w:rPr>
          <w:rFonts w:ascii="Calibri" w:hAnsi="Calibri"/>
          <w:b w:val="0"/>
          <w:i w:val="0"/>
          <w:sz w:val="20"/>
          <w:szCs w:val="20"/>
          <w:shd w:val="clear" w:color="auto" w:fill="FFFFFF"/>
        </w:rPr>
        <w:tab/>
        <w:t>A201603 POTPORA PODUZETNIŠTVU</w:t>
      </w:r>
      <w:r w:rsidR="003020FB">
        <w:rPr>
          <w:rFonts w:ascii="Calibri" w:hAnsi="Calibri"/>
          <w:b w:val="0"/>
          <w:i w:val="0"/>
          <w:sz w:val="20"/>
          <w:szCs w:val="20"/>
          <w:shd w:val="clear" w:color="auto" w:fill="FFFFFF"/>
        </w:rPr>
        <w:tab/>
      </w:r>
      <w:r w:rsidR="003020FB">
        <w:rPr>
          <w:rFonts w:ascii="Calibri" w:hAnsi="Calibri"/>
          <w:b w:val="0"/>
          <w:i w:val="0"/>
          <w:sz w:val="20"/>
          <w:szCs w:val="20"/>
          <w:shd w:val="clear" w:color="auto" w:fill="FFFFFF"/>
        </w:rPr>
        <w:tab/>
      </w:r>
      <w:r w:rsidR="003020FB">
        <w:rPr>
          <w:rFonts w:ascii="Calibri" w:hAnsi="Calibri"/>
          <w:b w:val="0"/>
          <w:i w:val="0"/>
          <w:sz w:val="20"/>
          <w:szCs w:val="20"/>
          <w:shd w:val="clear" w:color="auto" w:fill="FFFFFF"/>
        </w:rPr>
        <w:tab/>
      </w:r>
      <w:r w:rsidR="003020FB">
        <w:rPr>
          <w:rFonts w:ascii="Calibri" w:hAnsi="Calibri"/>
          <w:b w:val="0"/>
          <w:i w:val="0"/>
          <w:sz w:val="20"/>
          <w:szCs w:val="20"/>
          <w:shd w:val="clear" w:color="auto" w:fill="FFFFFF"/>
        </w:rPr>
        <w:tab/>
      </w:r>
      <w:r w:rsidR="003020FB">
        <w:rPr>
          <w:rFonts w:ascii="Calibri" w:hAnsi="Calibri"/>
          <w:b w:val="0"/>
          <w:i w:val="0"/>
          <w:sz w:val="20"/>
          <w:szCs w:val="20"/>
          <w:shd w:val="clear" w:color="auto" w:fill="FFFFFF"/>
        </w:rPr>
        <w:tab/>
        <w:t>A201605 ŽUPANIJSKA BRODSKA LINIJA BAŠKA - LOPAR</w:t>
      </w:r>
    </w:p>
    <w:p w:rsidR="00116F55" w:rsidRPr="00E36C0B" w:rsidRDefault="00116F5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u w:val="single"/>
          <w:lang w:eastAsia="hr-HR"/>
        </w:rPr>
      </w:pPr>
      <w:r w:rsidRPr="00E36C0B">
        <w:rPr>
          <w:rFonts w:ascii="Calibri" w:eastAsia="Times New Roman" w:hAnsi="Calibri"/>
          <w:i w:val="0"/>
          <w:sz w:val="20"/>
          <w:szCs w:val="20"/>
          <w:lang w:eastAsia="hr-HR"/>
        </w:rPr>
        <w:t>Opći cilj:</w:t>
      </w:r>
      <w:r w:rsidRPr="00E36C0B">
        <w:rPr>
          <w:rFonts w:ascii="Calibri" w:eastAsia="Times New Roman" w:hAnsi="Calibri"/>
          <w:b w:val="0"/>
          <w:i w:val="0"/>
          <w:sz w:val="20"/>
          <w:szCs w:val="20"/>
          <w:lang w:eastAsia="hr-HR"/>
        </w:rPr>
        <w:tab/>
        <w:t>Poticanje i oživljavanje autohtone proizvodnje i ekoloških proizvoda</w:t>
      </w:r>
      <w:r w:rsidRPr="00E36C0B">
        <w:rPr>
          <w:rFonts w:ascii="Calibri" w:eastAsia="Times New Roman" w:hAnsi="Calibri"/>
          <w:b w:val="0"/>
          <w:i w:val="0"/>
          <w:sz w:val="20"/>
          <w:szCs w:val="20"/>
          <w:u w:val="single"/>
          <w:lang w:eastAsia="hr-HR"/>
        </w:rPr>
        <w:t xml:space="preserve"> </w:t>
      </w:r>
    </w:p>
    <w:p w:rsidR="00116F55" w:rsidRPr="00E36C0B" w:rsidRDefault="00116F5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36C0B">
        <w:rPr>
          <w:rFonts w:ascii="Calibri" w:eastAsia="Times New Roman" w:hAnsi="Calibri"/>
          <w:i w:val="0"/>
          <w:sz w:val="20"/>
          <w:szCs w:val="20"/>
          <w:lang w:eastAsia="hr-HR"/>
        </w:rPr>
        <w:t xml:space="preserve">Posebni ciljevi: </w:t>
      </w:r>
      <w:r w:rsidRPr="00E36C0B">
        <w:rPr>
          <w:rFonts w:ascii="Calibri" w:eastAsia="Times New Roman" w:hAnsi="Calibri"/>
          <w:b w:val="0"/>
          <w:i w:val="0"/>
          <w:sz w:val="20"/>
          <w:szCs w:val="20"/>
          <w:lang w:eastAsia="hr-HR"/>
        </w:rPr>
        <w:tab/>
        <w:t xml:space="preserve">Poticanje i oživljavanje poljoprivredne proizvodnje i proizvodnje </w:t>
      </w:r>
      <w:r w:rsidRPr="00E36C0B">
        <w:rPr>
          <w:rFonts w:ascii="Calibri" w:eastAsia="Times New Roman" w:hAnsi="Calibri"/>
          <w:b w:val="0"/>
          <w:i w:val="0"/>
          <w:sz w:val="20"/>
          <w:szCs w:val="20"/>
          <w:lang w:eastAsia="hr-HR"/>
        </w:rPr>
        <w:tab/>
        <w:t xml:space="preserve">ekoloških </w:t>
      </w:r>
      <w:r w:rsidR="00E36C0B">
        <w:rPr>
          <w:rFonts w:ascii="Calibri" w:eastAsia="Times New Roman" w:hAnsi="Calibri"/>
          <w:b w:val="0"/>
          <w:i w:val="0"/>
          <w:sz w:val="20"/>
          <w:szCs w:val="20"/>
          <w:lang w:eastAsia="hr-HR"/>
        </w:rPr>
        <w:tab/>
      </w:r>
      <w:r w:rsidRPr="00E36C0B">
        <w:rPr>
          <w:rFonts w:ascii="Calibri" w:eastAsia="Times New Roman" w:hAnsi="Calibri"/>
          <w:b w:val="0"/>
          <w:i w:val="0"/>
          <w:sz w:val="20"/>
          <w:szCs w:val="20"/>
          <w:lang w:eastAsia="hr-HR"/>
        </w:rPr>
        <w:t>proizvoda, očuvanje radnih mjesta</w:t>
      </w:r>
    </w:p>
    <w:p w:rsidR="00116F55" w:rsidRPr="00E36C0B" w:rsidRDefault="00116F55"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E36C0B">
        <w:rPr>
          <w:rFonts w:ascii="Calibri" w:eastAsia="Times New Roman" w:hAnsi="Calibri"/>
          <w:i w:val="0"/>
          <w:sz w:val="20"/>
          <w:szCs w:val="20"/>
          <w:lang w:eastAsia="hr-HR"/>
        </w:rPr>
        <w:t xml:space="preserve">Pokazatelj uspješnosti: </w:t>
      </w:r>
      <w:r w:rsidRPr="00E36C0B">
        <w:rPr>
          <w:rFonts w:ascii="Calibri" w:eastAsia="Times New Roman" w:hAnsi="Calibri"/>
          <w:b w:val="0"/>
          <w:i w:val="0"/>
          <w:sz w:val="20"/>
          <w:szCs w:val="20"/>
          <w:lang w:eastAsia="hr-HR"/>
        </w:rPr>
        <w:tab/>
        <w:t>Broj osoba uključenih u programe, zadovoljstvo građana</w:t>
      </w:r>
    </w:p>
    <w:p w:rsidR="00116F55" w:rsidRPr="00E36C0B" w:rsidRDefault="00116F55"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E36C0B">
        <w:rPr>
          <w:rFonts w:ascii="Calibri" w:eastAsia="Times New Roman" w:hAnsi="Calibri"/>
          <w:i w:val="0"/>
          <w:sz w:val="20"/>
          <w:szCs w:val="20"/>
          <w:lang w:eastAsia="hr-HR"/>
        </w:rPr>
        <w:lastRenderedPageBreak/>
        <w:t xml:space="preserve">Brojčana oznaka lokacije: </w:t>
      </w:r>
      <w:r w:rsidRPr="00E36C0B">
        <w:rPr>
          <w:rFonts w:ascii="Calibri" w:eastAsia="Times New Roman" w:hAnsi="Calibri"/>
          <w:b w:val="0"/>
          <w:i w:val="0"/>
          <w:sz w:val="20"/>
          <w:szCs w:val="20"/>
          <w:lang w:eastAsia="hr-HR"/>
        </w:rPr>
        <w:tab/>
        <w:t>008</w:t>
      </w:r>
    </w:p>
    <w:p w:rsidR="00116F55" w:rsidRPr="00CC1682" w:rsidRDefault="003020FB"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4962"/>
          <w:tab w:val="right" w:pos="6521"/>
          <w:tab w:val="right" w:pos="7938"/>
        </w:tabs>
        <w:spacing w:after="0"/>
        <w:jc w:val="left"/>
        <w:rPr>
          <w:rFonts w:ascii="Calibri" w:eastAsia="Times New Roman" w:hAnsi="Calibri"/>
          <w:b w:val="0"/>
          <w:i w:val="0"/>
          <w:lang w:eastAsia="hr-HR"/>
        </w:rPr>
      </w:pPr>
      <w:r>
        <w:rPr>
          <w:rFonts w:ascii="Calibri" w:eastAsia="Times New Roman" w:hAnsi="Calibri"/>
          <w:i w:val="0"/>
          <w:sz w:val="20"/>
          <w:szCs w:val="20"/>
          <w:lang w:eastAsia="hr-HR"/>
        </w:rPr>
        <w:tab/>
        <w:t>2022</w:t>
      </w:r>
      <w:r w:rsidR="0032602B" w:rsidRPr="00E36C0B">
        <w:rPr>
          <w:rFonts w:ascii="Calibri" w:eastAsia="Times New Roman" w:hAnsi="Calibri"/>
          <w:i w:val="0"/>
          <w:sz w:val="20"/>
          <w:szCs w:val="20"/>
          <w:lang w:eastAsia="hr-HR"/>
        </w:rPr>
        <w:t xml:space="preserve">.               </w:t>
      </w:r>
      <w:r w:rsidR="0032602B" w:rsidRPr="00E36C0B">
        <w:rPr>
          <w:rFonts w:ascii="Calibri" w:eastAsia="Times New Roman" w:hAnsi="Calibri"/>
          <w:i w:val="0"/>
          <w:sz w:val="20"/>
          <w:szCs w:val="20"/>
          <w:lang w:eastAsia="hr-HR"/>
        </w:rPr>
        <w:tab/>
        <w:t xml:space="preserve"> </w:t>
      </w:r>
      <w:r w:rsidR="005D0B3B" w:rsidRPr="00E36C0B">
        <w:rPr>
          <w:rFonts w:ascii="Calibri" w:eastAsia="Times New Roman" w:hAnsi="Calibri"/>
          <w:i w:val="0"/>
          <w:sz w:val="20"/>
          <w:szCs w:val="20"/>
          <w:lang w:eastAsia="hr-HR"/>
        </w:rPr>
        <w:t>202</w:t>
      </w:r>
      <w:r>
        <w:rPr>
          <w:rFonts w:ascii="Calibri" w:eastAsia="Times New Roman" w:hAnsi="Calibri"/>
          <w:i w:val="0"/>
          <w:sz w:val="20"/>
          <w:szCs w:val="20"/>
          <w:lang w:eastAsia="hr-HR"/>
        </w:rPr>
        <w:t>3</w:t>
      </w:r>
      <w:r w:rsidR="0032602B" w:rsidRPr="00E36C0B">
        <w:rPr>
          <w:rFonts w:ascii="Calibri" w:eastAsia="Times New Roman" w:hAnsi="Calibri"/>
          <w:i w:val="0"/>
          <w:sz w:val="20"/>
          <w:szCs w:val="20"/>
          <w:lang w:eastAsia="hr-HR"/>
        </w:rPr>
        <w:t xml:space="preserve">.         </w:t>
      </w:r>
      <w:r w:rsidR="0032602B" w:rsidRPr="00E36C0B">
        <w:rPr>
          <w:rFonts w:ascii="Calibri" w:eastAsia="Times New Roman" w:hAnsi="Calibri"/>
          <w:i w:val="0"/>
          <w:sz w:val="20"/>
          <w:szCs w:val="20"/>
          <w:lang w:eastAsia="hr-HR"/>
        </w:rPr>
        <w:tab/>
        <w:t xml:space="preserve">        202</w:t>
      </w:r>
      <w:r>
        <w:rPr>
          <w:rFonts w:ascii="Calibri" w:eastAsia="Times New Roman" w:hAnsi="Calibri"/>
          <w:i w:val="0"/>
          <w:sz w:val="20"/>
          <w:szCs w:val="20"/>
          <w:lang w:eastAsia="hr-HR"/>
        </w:rPr>
        <w:t>4</w:t>
      </w:r>
      <w:r w:rsidR="0032602B" w:rsidRPr="00E36C0B">
        <w:rPr>
          <w:rFonts w:ascii="Calibri" w:eastAsia="Times New Roman" w:hAnsi="Calibri"/>
          <w:i w:val="0"/>
          <w:sz w:val="20"/>
          <w:szCs w:val="20"/>
          <w:lang w:eastAsia="hr-HR"/>
        </w:rPr>
        <w:t>.                                   UKUPNO</w:t>
      </w:r>
      <w:r w:rsidR="0032602B" w:rsidRPr="00E36C0B">
        <w:rPr>
          <w:rFonts w:ascii="Calibri" w:eastAsia="Times New Roman" w:hAnsi="Calibri"/>
          <w:i w:val="0"/>
          <w:sz w:val="20"/>
          <w:szCs w:val="20"/>
          <w:lang w:eastAsia="hr-HR"/>
        </w:rPr>
        <w:tab/>
      </w:r>
      <w:r>
        <w:rPr>
          <w:rFonts w:ascii="Calibri" w:eastAsia="Times New Roman" w:hAnsi="Calibri"/>
          <w:i w:val="0"/>
          <w:sz w:val="20"/>
          <w:szCs w:val="20"/>
          <w:lang w:eastAsia="hr-HR"/>
        </w:rPr>
        <w:t>94.100</w:t>
      </w:r>
      <w:r w:rsidR="0032602B" w:rsidRPr="00E36C0B">
        <w:rPr>
          <w:rFonts w:ascii="Calibri" w:eastAsia="Times New Roman" w:hAnsi="Calibri"/>
          <w:i w:val="0"/>
          <w:sz w:val="20"/>
          <w:szCs w:val="20"/>
          <w:lang w:eastAsia="hr-HR"/>
        </w:rPr>
        <w:tab/>
      </w:r>
      <w:r>
        <w:rPr>
          <w:rFonts w:ascii="Calibri" w:eastAsia="Times New Roman" w:hAnsi="Calibri"/>
          <w:i w:val="0"/>
          <w:sz w:val="20"/>
          <w:szCs w:val="20"/>
          <w:lang w:eastAsia="hr-HR"/>
        </w:rPr>
        <w:t>103.240</w:t>
      </w:r>
      <w:r w:rsidR="0032602B" w:rsidRPr="00E36C0B">
        <w:rPr>
          <w:rFonts w:ascii="Calibri" w:eastAsia="Times New Roman" w:hAnsi="Calibri"/>
          <w:i w:val="0"/>
          <w:sz w:val="20"/>
          <w:szCs w:val="20"/>
          <w:lang w:eastAsia="hr-HR"/>
        </w:rPr>
        <w:tab/>
      </w:r>
      <w:r>
        <w:rPr>
          <w:rFonts w:ascii="Calibri" w:eastAsia="Times New Roman" w:hAnsi="Calibri"/>
          <w:i w:val="0"/>
          <w:sz w:val="20"/>
          <w:szCs w:val="20"/>
          <w:lang w:eastAsia="hr-HR"/>
        </w:rPr>
        <w:t>103.240</w:t>
      </w:r>
      <w:r w:rsidR="00166E9F" w:rsidRPr="00E36C0B">
        <w:rPr>
          <w:rFonts w:ascii="Calibri" w:eastAsia="Times New Roman" w:hAnsi="Calibri"/>
          <w:i w:val="0"/>
          <w:sz w:val="20"/>
          <w:szCs w:val="20"/>
          <w:lang w:eastAsia="hr-HR"/>
        </w:rPr>
        <w:tab/>
      </w:r>
      <w:r w:rsidR="0032602B" w:rsidRPr="00CC1682">
        <w:rPr>
          <w:rFonts w:ascii="Calibri" w:eastAsia="Times New Roman" w:hAnsi="Calibri"/>
          <w:i w:val="0"/>
          <w:lang w:eastAsia="hr-HR"/>
        </w:rPr>
        <w:t xml:space="preserve">                                                        </w:t>
      </w:r>
      <w:r w:rsidR="00166E9F">
        <w:rPr>
          <w:rFonts w:ascii="Calibri" w:eastAsia="Times New Roman" w:hAnsi="Calibri"/>
          <w:b w:val="0"/>
          <w:i w:val="0"/>
          <w:lang w:eastAsia="hr-HR"/>
        </w:rPr>
        <w:t xml:space="preserve"> </w:t>
      </w:r>
    </w:p>
    <w:p w:rsidR="00116F55" w:rsidRPr="007D67AD" w:rsidRDefault="00116F55" w:rsidP="00814FE8">
      <w:pPr>
        <w:spacing w:after="0"/>
        <w:jc w:val="both"/>
        <w:rPr>
          <w:rFonts w:ascii="Calibri" w:hAnsi="Calibri"/>
          <w:b w:val="0"/>
          <w:i w:val="0"/>
          <w:color w:val="FF0000"/>
          <w:sz w:val="20"/>
          <w:szCs w:val="20"/>
        </w:rPr>
      </w:pPr>
    </w:p>
    <w:p w:rsidR="00116F55" w:rsidRPr="007D67AD" w:rsidRDefault="00116F55"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A201601</w:t>
      </w:r>
      <w:r w:rsidR="00007041"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DJELOVANJE PODUZETNIČKOG CENTRA</w:t>
      </w:r>
      <w:r w:rsidRPr="007D67AD">
        <w:rPr>
          <w:rFonts w:ascii="Calibri" w:hAnsi="Calibri"/>
          <w:i w:val="0"/>
          <w:sz w:val="20"/>
          <w:szCs w:val="20"/>
          <w:u w:val="single"/>
          <w:shd w:val="clear" w:color="auto" w:fill="FFFFFF"/>
        </w:rPr>
        <w:tab/>
      </w:r>
      <w:r w:rsidR="00874DF1" w:rsidRPr="007D67AD">
        <w:rPr>
          <w:rFonts w:ascii="Calibri" w:hAnsi="Calibri"/>
          <w:i w:val="0"/>
          <w:sz w:val="20"/>
          <w:szCs w:val="20"/>
          <w:u w:val="single"/>
          <w:shd w:val="clear" w:color="auto" w:fill="FFFFFF"/>
        </w:rPr>
        <w:t xml:space="preserve"> </w:t>
      </w:r>
    </w:p>
    <w:p w:rsidR="00874DF1" w:rsidRPr="007D67AD" w:rsidRDefault="00874DF1"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874DF1" w:rsidRPr="007D67AD" w:rsidRDefault="003020FB"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2022</w:t>
      </w:r>
      <w:r w:rsidR="00874DF1" w:rsidRPr="007D67AD">
        <w:rPr>
          <w:rFonts w:ascii="Calibri" w:hAnsi="Calibri"/>
          <w:i w:val="0"/>
          <w:sz w:val="20"/>
          <w:szCs w:val="20"/>
        </w:rPr>
        <w:t>. 11 OPĆI PRIHODI I PRIMICI</w:t>
      </w:r>
      <w:r w:rsidR="00874DF1" w:rsidRPr="007D67AD">
        <w:rPr>
          <w:rFonts w:ascii="Calibri" w:hAnsi="Calibri"/>
          <w:i w:val="0"/>
          <w:sz w:val="20"/>
          <w:szCs w:val="20"/>
        </w:rPr>
        <w:tab/>
        <w:t>2</w:t>
      </w:r>
      <w:r w:rsidR="00166E9F">
        <w:rPr>
          <w:rFonts w:ascii="Calibri" w:hAnsi="Calibri"/>
          <w:i w:val="0"/>
          <w:sz w:val="20"/>
          <w:szCs w:val="20"/>
        </w:rPr>
        <w:t>0</w:t>
      </w:r>
      <w:r w:rsidR="00874DF1" w:rsidRPr="007D67AD">
        <w:rPr>
          <w:rFonts w:ascii="Calibri" w:hAnsi="Calibri"/>
          <w:i w:val="0"/>
          <w:sz w:val="20"/>
          <w:szCs w:val="20"/>
        </w:rPr>
        <w:t>.000</w:t>
      </w:r>
    </w:p>
    <w:p w:rsidR="00874DF1" w:rsidRPr="007D67AD" w:rsidRDefault="00874DF1"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3020FB">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t>20.000</w:t>
      </w:r>
    </w:p>
    <w:p w:rsidR="00874DF1" w:rsidRPr="007D67AD" w:rsidRDefault="00874DF1"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3020FB">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t>20.000</w:t>
      </w:r>
    </w:p>
    <w:p w:rsidR="00116F55" w:rsidRPr="00E74A1D" w:rsidRDefault="00116F55" w:rsidP="00814FE8">
      <w:pPr>
        <w:tabs>
          <w:tab w:val="left" w:pos="2552"/>
        </w:tabs>
        <w:spacing w:after="0"/>
        <w:jc w:val="both"/>
        <w:rPr>
          <w:rFonts w:asciiTheme="minorHAnsi" w:hAnsiTheme="minorHAnsi" w:cstheme="minorHAnsi"/>
          <w:b w:val="0"/>
          <w:i w:val="0"/>
        </w:rPr>
      </w:pPr>
      <w:r w:rsidRPr="00E74A1D">
        <w:rPr>
          <w:rFonts w:ascii="Calibri" w:hAnsi="Calibri"/>
          <w:i w:val="0"/>
        </w:rPr>
        <w:t xml:space="preserve">Opis: </w:t>
      </w:r>
      <w:r w:rsidR="00CC1682" w:rsidRPr="00E74A1D">
        <w:rPr>
          <w:rFonts w:ascii="Calibri" w:hAnsi="Calibri"/>
          <w:b w:val="0"/>
          <w:i w:val="0"/>
        </w:rPr>
        <w:t xml:space="preserve">Temeljem odluke Općinskog vijeća od 30. listopada 2019. godine </w:t>
      </w:r>
      <w:r w:rsidR="00CC1682" w:rsidRPr="00E74A1D">
        <w:rPr>
          <w:rFonts w:asciiTheme="minorHAnsi" w:eastAsia="Times New Roman" w:hAnsiTheme="minorHAnsi" w:cstheme="minorHAnsi"/>
          <w:b w:val="0"/>
          <w:i w:val="0"/>
        </w:rPr>
        <w:t>Općina Baška od 2020</w:t>
      </w:r>
      <w:r w:rsidR="005D0B3B" w:rsidRPr="00E74A1D">
        <w:rPr>
          <w:rFonts w:asciiTheme="minorHAnsi" w:eastAsia="Times New Roman" w:hAnsiTheme="minorHAnsi" w:cstheme="minorHAnsi"/>
          <w:b w:val="0"/>
          <w:i w:val="0"/>
        </w:rPr>
        <w:t xml:space="preserve">. </w:t>
      </w:r>
      <w:r w:rsidR="00CC1682" w:rsidRPr="00E74A1D">
        <w:rPr>
          <w:rFonts w:asciiTheme="minorHAnsi" w:eastAsia="Times New Roman" w:hAnsiTheme="minorHAnsi" w:cstheme="minorHAnsi"/>
          <w:b w:val="0"/>
          <w:i w:val="0"/>
        </w:rPr>
        <w:t>pristupa</w:t>
      </w:r>
      <w:r w:rsidR="005D0B3B" w:rsidRPr="00E74A1D">
        <w:rPr>
          <w:rFonts w:asciiTheme="minorHAnsi" w:eastAsia="Times New Roman" w:hAnsiTheme="minorHAnsi" w:cstheme="minorHAnsi"/>
          <w:b w:val="0"/>
          <w:i w:val="0"/>
        </w:rPr>
        <w:t xml:space="preserve">, </w:t>
      </w:r>
      <w:r w:rsidR="00CC1682" w:rsidRPr="00E74A1D">
        <w:rPr>
          <w:rFonts w:asciiTheme="minorHAnsi" w:eastAsia="Times New Roman" w:hAnsiTheme="minorHAnsi" w:cstheme="minorHAnsi"/>
          <w:b w:val="0"/>
          <w:i w:val="0"/>
        </w:rPr>
        <w:t>kao osnivač, Centru za poljoprivredu i ruralni raz</w:t>
      </w:r>
      <w:r w:rsidR="005D0B3B" w:rsidRPr="00E74A1D">
        <w:rPr>
          <w:rFonts w:asciiTheme="minorHAnsi" w:eastAsia="Times New Roman" w:hAnsiTheme="minorHAnsi" w:cstheme="minorHAnsi"/>
          <w:b w:val="0"/>
          <w:i w:val="0"/>
        </w:rPr>
        <w:t xml:space="preserve">voj Primorsko-goranske županije, te ima </w:t>
      </w:r>
      <w:r w:rsidR="005D0B3B" w:rsidRPr="00E74A1D">
        <w:rPr>
          <w:rFonts w:asciiTheme="minorHAnsi" w:hAnsiTheme="minorHAnsi" w:cstheme="minorHAnsi"/>
          <w:b w:val="0"/>
          <w:i w:val="0"/>
        </w:rPr>
        <w:t>dužnost sufinancirati rad centra i provedbu programa u iznosu od 20.000,00 kuna godišnje.</w:t>
      </w:r>
    </w:p>
    <w:p w:rsidR="005D0B3B" w:rsidRPr="005D0B3B" w:rsidRDefault="005D0B3B" w:rsidP="00814FE8">
      <w:pPr>
        <w:tabs>
          <w:tab w:val="left" w:pos="2552"/>
        </w:tabs>
        <w:spacing w:after="0"/>
        <w:jc w:val="both"/>
        <w:rPr>
          <w:rFonts w:asciiTheme="minorHAnsi" w:hAnsiTheme="minorHAnsi" w:cstheme="minorHAnsi"/>
          <w:b w:val="0"/>
          <w:i w:val="0"/>
          <w:color w:val="FF0000"/>
          <w:sz w:val="20"/>
          <w:szCs w:val="20"/>
        </w:rPr>
      </w:pPr>
    </w:p>
    <w:p w:rsidR="00116F55" w:rsidRPr="007D67AD" w:rsidRDefault="00116F55"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A201602</w:t>
      </w:r>
      <w:r w:rsidR="00007041"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LAG KVARNERSKI OTOCI</w:t>
      </w:r>
      <w:r w:rsidRPr="007D67AD">
        <w:rPr>
          <w:rFonts w:ascii="Calibri" w:hAnsi="Calibri"/>
          <w:i w:val="0"/>
          <w:sz w:val="20"/>
          <w:szCs w:val="20"/>
          <w:u w:val="single"/>
          <w:shd w:val="clear" w:color="auto" w:fill="FFFFFF"/>
        </w:rPr>
        <w:tab/>
      </w:r>
      <w:r w:rsidR="00874DF1" w:rsidRPr="007D67AD">
        <w:rPr>
          <w:rFonts w:ascii="Calibri" w:hAnsi="Calibri"/>
          <w:i w:val="0"/>
          <w:sz w:val="20"/>
          <w:szCs w:val="20"/>
          <w:u w:val="single"/>
          <w:shd w:val="clear" w:color="auto" w:fill="FFFFFF"/>
        </w:rPr>
        <w:t xml:space="preserve"> </w:t>
      </w:r>
    </w:p>
    <w:p w:rsidR="00874DF1" w:rsidRPr="007D67AD" w:rsidRDefault="00874DF1"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874DF1" w:rsidRPr="007D67AD" w:rsidRDefault="00874DF1"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3020FB">
        <w:rPr>
          <w:rFonts w:ascii="Calibri" w:hAnsi="Calibri"/>
          <w:i w:val="0"/>
          <w:sz w:val="20"/>
          <w:szCs w:val="20"/>
        </w:rPr>
        <w:t>22</w:t>
      </w:r>
      <w:r w:rsidRPr="007D67AD">
        <w:rPr>
          <w:rFonts w:ascii="Calibri" w:hAnsi="Calibri"/>
          <w:i w:val="0"/>
          <w:sz w:val="20"/>
          <w:szCs w:val="20"/>
        </w:rPr>
        <w:t>. 11 OPĆI PRIHODI I PRIMICI</w:t>
      </w:r>
      <w:r w:rsidRPr="007D67AD">
        <w:rPr>
          <w:rFonts w:ascii="Calibri" w:hAnsi="Calibri"/>
          <w:i w:val="0"/>
          <w:sz w:val="20"/>
          <w:szCs w:val="20"/>
        </w:rPr>
        <w:tab/>
        <w:t>3.348</w:t>
      </w:r>
    </w:p>
    <w:p w:rsidR="00874DF1" w:rsidRPr="007D67AD" w:rsidRDefault="003020FB"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2023</w:t>
      </w:r>
      <w:r w:rsidR="00874DF1" w:rsidRPr="007D67AD">
        <w:rPr>
          <w:rFonts w:ascii="Calibri" w:hAnsi="Calibri"/>
          <w:i w:val="0"/>
          <w:sz w:val="20"/>
          <w:szCs w:val="20"/>
        </w:rPr>
        <w:t>. 11 OPĆI PRIHODI I PRIMICI</w:t>
      </w:r>
      <w:r w:rsidR="00874DF1" w:rsidRPr="007D67AD">
        <w:rPr>
          <w:rFonts w:ascii="Calibri" w:hAnsi="Calibri"/>
          <w:i w:val="0"/>
          <w:sz w:val="20"/>
          <w:szCs w:val="20"/>
        </w:rPr>
        <w:tab/>
        <w:t>3.348</w:t>
      </w:r>
    </w:p>
    <w:p w:rsidR="00874DF1" w:rsidRPr="007D67AD" w:rsidRDefault="00874DF1"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3020FB">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t>3.348</w:t>
      </w:r>
    </w:p>
    <w:p w:rsidR="00116F55" w:rsidRPr="00E74A1D" w:rsidRDefault="00116F55" w:rsidP="00814FE8">
      <w:pPr>
        <w:tabs>
          <w:tab w:val="left" w:pos="2552"/>
        </w:tabs>
        <w:spacing w:after="0"/>
        <w:jc w:val="both"/>
        <w:rPr>
          <w:rFonts w:ascii="Calibri" w:hAnsi="Calibri"/>
          <w:b w:val="0"/>
          <w:i w:val="0"/>
        </w:rPr>
      </w:pPr>
      <w:r w:rsidRPr="00E74A1D">
        <w:rPr>
          <w:rFonts w:ascii="Calibri" w:hAnsi="Calibri"/>
          <w:i w:val="0"/>
        </w:rPr>
        <w:t xml:space="preserve">Opis: </w:t>
      </w:r>
      <w:r w:rsidRPr="00E74A1D">
        <w:rPr>
          <w:rFonts w:ascii="Calibri" w:hAnsi="Calibri"/>
          <w:b w:val="0"/>
          <w:i w:val="0"/>
        </w:rPr>
        <w:t xml:space="preserve">Temeljem Odluke o udruživanju i prihvaćanju Sporazuma o osnivanju Udruge Lokalna akcijska grupa </w:t>
      </w:r>
      <w:r w:rsidR="00885A51" w:rsidRPr="00E74A1D">
        <w:rPr>
          <w:rFonts w:ascii="Calibri" w:hAnsi="Calibri"/>
          <w:b w:val="0"/>
          <w:i w:val="0"/>
        </w:rPr>
        <w:t>Kvarnerski otoci</w:t>
      </w:r>
      <w:r w:rsidRPr="00E74A1D">
        <w:rPr>
          <w:rFonts w:ascii="Calibri" w:hAnsi="Calibri"/>
          <w:b w:val="0"/>
          <w:i w:val="0"/>
        </w:rPr>
        <w:t xml:space="preserve"> (SNPGŽ 5/13) osigurana su sredstva za godišnju članarinu.</w:t>
      </w:r>
    </w:p>
    <w:p w:rsidR="003020FB" w:rsidRPr="007D67AD" w:rsidRDefault="003020FB" w:rsidP="00814FE8">
      <w:pPr>
        <w:tabs>
          <w:tab w:val="left" w:pos="2552"/>
        </w:tabs>
        <w:spacing w:after="0"/>
        <w:jc w:val="both"/>
        <w:rPr>
          <w:rFonts w:ascii="Calibri" w:hAnsi="Calibri"/>
          <w:b w:val="0"/>
          <w:i w:val="0"/>
          <w:sz w:val="20"/>
          <w:szCs w:val="20"/>
        </w:rPr>
      </w:pPr>
    </w:p>
    <w:p w:rsidR="00116F55" w:rsidRPr="007D67AD" w:rsidRDefault="00116F55"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A201603</w:t>
      </w:r>
      <w:r w:rsidR="00007041"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POTPORA PODUZETNIŠTVU</w:t>
      </w:r>
      <w:r w:rsidRPr="007D67AD">
        <w:rPr>
          <w:rFonts w:ascii="Calibri" w:hAnsi="Calibri"/>
          <w:i w:val="0"/>
          <w:sz w:val="20"/>
          <w:szCs w:val="20"/>
          <w:u w:val="single"/>
          <w:shd w:val="clear" w:color="auto" w:fill="FFFFFF"/>
        </w:rPr>
        <w:tab/>
      </w:r>
      <w:r w:rsidR="0009120D" w:rsidRPr="007D67AD">
        <w:rPr>
          <w:rFonts w:ascii="Calibri" w:hAnsi="Calibri"/>
          <w:i w:val="0"/>
          <w:sz w:val="20"/>
          <w:szCs w:val="20"/>
          <w:u w:val="single"/>
          <w:shd w:val="clear" w:color="auto" w:fill="FFFFFF"/>
        </w:rPr>
        <w:t xml:space="preserve"> </w:t>
      </w:r>
    </w:p>
    <w:p w:rsidR="0009120D" w:rsidRPr="007D67AD" w:rsidRDefault="0009120D"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09120D" w:rsidRPr="007D67AD" w:rsidRDefault="00CC1682"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5D0B3B">
        <w:rPr>
          <w:rFonts w:ascii="Calibri" w:hAnsi="Calibri"/>
          <w:i w:val="0"/>
          <w:sz w:val="20"/>
          <w:szCs w:val="20"/>
        </w:rPr>
        <w:t>1</w:t>
      </w:r>
      <w:r w:rsidR="0009120D" w:rsidRPr="007D67AD">
        <w:rPr>
          <w:rFonts w:ascii="Calibri" w:hAnsi="Calibri"/>
          <w:i w:val="0"/>
          <w:sz w:val="20"/>
          <w:szCs w:val="20"/>
        </w:rPr>
        <w:t>. 11 OPĆI PRIHODI I PRIMICI</w:t>
      </w:r>
      <w:r w:rsidR="0009120D" w:rsidRPr="007D67AD">
        <w:rPr>
          <w:rFonts w:ascii="Calibri" w:hAnsi="Calibri"/>
          <w:i w:val="0"/>
          <w:sz w:val="20"/>
          <w:szCs w:val="20"/>
        </w:rPr>
        <w:tab/>
      </w:r>
      <w:r w:rsidR="003020FB">
        <w:rPr>
          <w:rFonts w:ascii="Calibri" w:hAnsi="Calibri"/>
          <w:i w:val="0"/>
          <w:sz w:val="20"/>
          <w:szCs w:val="20"/>
        </w:rPr>
        <w:t>40.752</w:t>
      </w:r>
    </w:p>
    <w:p w:rsidR="0009120D" w:rsidRPr="007D67AD" w:rsidRDefault="0009120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5D0B3B">
        <w:rPr>
          <w:rFonts w:ascii="Calibri" w:hAnsi="Calibri"/>
          <w:i w:val="0"/>
          <w:sz w:val="20"/>
          <w:szCs w:val="20"/>
        </w:rPr>
        <w:t>2</w:t>
      </w:r>
      <w:r w:rsidR="00166E9F">
        <w:rPr>
          <w:rFonts w:ascii="Calibri" w:hAnsi="Calibri"/>
          <w:i w:val="0"/>
          <w:sz w:val="20"/>
          <w:szCs w:val="20"/>
        </w:rPr>
        <w:t>. 11 OPĆI PRIHODI I PRIMICI</w:t>
      </w:r>
      <w:r w:rsidR="00166E9F">
        <w:rPr>
          <w:rFonts w:ascii="Calibri" w:hAnsi="Calibri"/>
          <w:i w:val="0"/>
          <w:sz w:val="20"/>
          <w:szCs w:val="20"/>
        </w:rPr>
        <w:tab/>
        <w:t>15</w:t>
      </w:r>
      <w:r w:rsidRPr="007D67AD">
        <w:rPr>
          <w:rFonts w:ascii="Calibri" w:hAnsi="Calibri"/>
          <w:i w:val="0"/>
          <w:sz w:val="20"/>
          <w:szCs w:val="20"/>
        </w:rPr>
        <w:t>.</w:t>
      </w:r>
      <w:r w:rsidR="003020FB">
        <w:rPr>
          <w:rFonts w:ascii="Calibri" w:hAnsi="Calibri"/>
          <w:i w:val="0"/>
          <w:sz w:val="20"/>
          <w:szCs w:val="20"/>
        </w:rPr>
        <w:t>402</w:t>
      </w:r>
    </w:p>
    <w:p w:rsidR="0009120D" w:rsidRPr="007D67AD" w:rsidRDefault="0009120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5D0B3B">
        <w:rPr>
          <w:rFonts w:ascii="Calibri" w:hAnsi="Calibri"/>
          <w:i w:val="0"/>
          <w:sz w:val="20"/>
          <w:szCs w:val="20"/>
        </w:rPr>
        <w:t>3</w:t>
      </w:r>
      <w:r w:rsidR="00166E9F">
        <w:rPr>
          <w:rFonts w:ascii="Calibri" w:hAnsi="Calibri"/>
          <w:i w:val="0"/>
          <w:sz w:val="20"/>
          <w:szCs w:val="20"/>
        </w:rPr>
        <w:t>. 11 OPĆI PRIHODI I PRIMICI</w:t>
      </w:r>
      <w:r w:rsidR="00166E9F">
        <w:rPr>
          <w:rFonts w:ascii="Calibri" w:hAnsi="Calibri"/>
          <w:i w:val="0"/>
          <w:sz w:val="20"/>
          <w:szCs w:val="20"/>
        </w:rPr>
        <w:tab/>
        <w:t>15</w:t>
      </w:r>
      <w:r w:rsidR="003020FB">
        <w:rPr>
          <w:rFonts w:ascii="Calibri" w:hAnsi="Calibri"/>
          <w:i w:val="0"/>
          <w:sz w:val="20"/>
          <w:szCs w:val="20"/>
        </w:rPr>
        <w:t>.402</w:t>
      </w:r>
    </w:p>
    <w:p w:rsidR="00116F55" w:rsidRDefault="00116F55" w:rsidP="00814FE8">
      <w:pPr>
        <w:spacing w:after="0"/>
        <w:jc w:val="both"/>
        <w:rPr>
          <w:rFonts w:asciiTheme="minorHAnsi" w:hAnsiTheme="minorHAnsi" w:cs="Arial"/>
          <w:b w:val="0"/>
          <w:i w:val="0"/>
          <w:sz w:val="20"/>
          <w:szCs w:val="20"/>
        </w:rPr>
      </w:pPr>
      <w:r w:rsidRPr="007D67AD">
        <w:rPr>
          <w:rFonts w:ascii="Calibri" w:hAnsi="Calibri"/>
          <w:i w:val="0"/>
          <w:sz w:val="20"/>
          <w:szCs w:val="20"/>
        </w:rPr>
        <w:t xml:space="preserve">Opis: </w:t>
      </w:r>
      <w:r w:rsidRPr="007D67AD">
        <w:rPr>
          <w:rFonts w:ascii="Calibri" w:hAnsi="Calibri"/>
          <w:b w:val="0"/>
          <w:i w:val="0"/>
          <w:sz w:val="20"/>
          <w:szCs w:val="20"/>
        </w:rPr>
        <w:t xml:space="preserve">Planirane su potpore za </w:t>
      </w:r>
      <w:r w:rsidRPr="007D67AD">
        <w:rPr>
          <w:rFonts w:asciiTheme="minorHAnsi" w:hAnsiTheme="minorHAnsi" w:cs="Arial"/>
          <w:b w:val="0"/>
          <w:i w:val="0"/>
          <w:sz w:val="20"/>
          <w:szCs w:val="20"/>
        </w:rPr>
        <w:t>sufinanciranje zakupa poslovnog prostora</w:t>
      </w:r>
      <w:r w:rsidR="00E74A1D">
        <w:rPr>
          <w:rFonts w:asciiTheme="minorHAnsi" w:hAnsiTheme="minorHAnsi" w:cs="Arial"/>
          <w:b w:val="0"/>
          <w:i w:val="0"/>
          <w:sz w:val="20"/>
          <w:szCs w:val="20"/>
        </w:rPr>
        <w:t>, te nabavu zaštitne opreme za ordinaciju obiteljske medicine u Baški</w:t>
      </w:r>
      <w:r w:rsidRPr="007D67AD">
        <w:rPr>
          <w:rFonts w:asciiTheme="minorHAnsi" w:hAnsiTheme="minorHAnsi" w:cs="Arial"/>
          <w:b w:val="0"/>
          <w:i w:val="0"/>
          <w:sz w:val="20"/>
          <w:szCs w:val="20"/>
        </w:rPr>
        <w:t>.</w:t>
      </w:r>
      <w:r w:rsidR="00E74A1D">
        <w:rPr>
          <w:rFonts w:asciiTheme="minorHAnsi" w:hAnsiTheme="minorHAnsi" w:cs="Arial"/>
          <w:b w:val="0"/>
          <w:i w:val="0"/>
          <w:sz w:val="20"/>
          <w:szCs w:val="20"/>
        </w:rPr>
        <w:t xml:space="preserve"> </w:t>
      </w:r>
      <w:r w:rsidRPr="007D67AD">
        <w:rPr>
          <w:rFonts w:ascii="Calibri" w:hAnsi="Calibri"/>
          <w:b w:val="0"/>
          <w:i w:val="0"/>
          <w:sz w:val="20"/>
          <w:szCs w:val="20"/>
        </w:rPr>
        <w:t>Temeljem Odluke o</w:t>
      </w:r>
      <w:r w:rsidRPr="007D67AD">
        <w:rPr>
          <w:b w:val="0"/>
          <w:bCs/>
          <w:i w:val="0"/>
          <w:sz w:val="20"/>
          <w:szCs w:val="20"/>
        </w:rPr>
        <w:t xml:space="preserve"> </w:t>
      </w:r>
      <w:r w:rsidRPr="007D67AD">
        <w:rPr>
          <w:rFonts w:asciiTheme="minorHAnsi" w:hAnsiTheme="minorHAnsi"/>
          <w:b w:val="0"/>
          <w:bCs/>
          <w:i w:val="0"/>
          <w:sz w:val="20"/>
          <w:szCs w:val="20"/>
        </w:rPr>
        <w:t>izmjeni i dopuni Odluke o zakupu i kupoprodaji poslovnog prostora u vlasništvu Općine Baška</w:t>
      </w:r>
      <w:r w:rsidRPr="007D67AD">
        <w:rPr>
          <w:rFonts w:ascii="Calibri" w:hAnsi="Calibri"/>
          <w:b w:val="0"/>
          <w:i w:val="0"/>
          <w:sz w:val="20"/>
          <w:szCs w:val="20"/>
        </w:rPr>
        <w:t xml:space="preserve"> (SNPGŽ 24/15) osigurana su sredstva za </w:t>
      </w:r>
      <w:r w:rsidRPr="007D67AD">
        <w:rPr>
          <w:rFonts w:asciiTheme="minorHAnsi" w:hAnsiTheme="minorHAnsi" w:cs="Arial"/>
          <w:b w:val="0"/>
          <w:i w:val="0"/>
          <w:sz w:val="20"/>
          <w:szCs w:val="20"/>
        </w:rPr>
        <w:t>sufinanciranje zakupa poslovnog prostora zakupnicima poslovnih prostora, koji su obveznici poreza na dohodak ili dobit, a nisu upisani u registar obveznika PDV-a, za odobreni popust ugovorene mjesečne zakupnine od 20 %.</w:t>
      </w:r>
    </w:p>
    <w:p w:rsidR="007A3379" w:rsidRDefault="007A3379" w:rsidP="00814FE8">
      <w:pPr>
        <w:spacing w:after="0"/>
        <w:jc w:val="both"/>
        <w:rPr>
          <w:rFonts w:asciiTheme="minorHAnsi" w:hAnsiTheme="minorHAnsi" w:cs="Arial"/>
          <w:b w:val="0"/>
          <w:i w:val="0"/>
          <w:sz w:val="20"/>
          <w:szCs w:val="20"/>
        </w:rPr>
      </w:pPr>
    </w:p>
    <w:p w:rsidR="007A3379" w:rsidRPr="007D67AD" w:rsidRDefault="007A3379" w:rsidP="007A3379">
      <w:pPr>
        <w:shd w:val="clear" w:color="auto" w:fill="FFFFFF"/>
        <w:tabs>
          <w:tab w:val="left" w:pos="2552"/>
          <w:tab w:val="right" w:pos="9070"/>
        </w:tabs>
        <w:spacing w:after="0"/>
        <w:jc w:val="both"/>
        <w:rPr>
          <w:rFonts w:ascii="Calibri" w:hAnsi="Calibri"/>
          <w:i w:val="0"/>
          <w:sz w:val="20"/>
          <w:szCs w:val="20"/>
          <w:u w:val="single"/>
        </w:rPr>
      </w:pPr>
      <w:r>
        <w:rPr>
          <w:rFonts w:ascii="Calibri" w:hAnsi="Calibri"/>
          <w:i w:val="0"/>
          <w:sz w:val="20"/>
          <w:szCs w:val="20"/>
          <w:u w:val="single"/>
          <w:shd w:val="clear" w:color="auto" w:fill="FFFFFF"/>
        </w:rPr>
        <w:t>AKTIVNOST A201605</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ŽUPANIJSKA BRODSKA LINIJA BAŠKA - LOPAR</w:t>
      </w:r>
      <w:r w:rsidRPr="007D67AD">
        <w:rPr>
          <w:rFonts w:ascii="Calibri" w:hAnsi="Calibri"/>
          <w:i w:val="0"/>
          <w:sz w:val="20"/>
          <w:szCs w:val="20"/>
          <w:u w:val="single"/>
          <w:shd w:val="clear" w:color="auto" w:fill="FFFFFF"/>
        </w:rPr>
        <w:tab/>
        <w:t xml:space="preserve"> </w:t>
      </w:r>
    </w:p>
    <w:p w:rsidR="007A3379" w:rsidRPr="007D67AD" w:rsidRDefault="007A3379" w:rsidP="007A3379">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7A3379" w:rsidRPr="007D67AD" w:rsidRDefault="007A3379" w:rsidP="007A3379">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1</w:t>
      </w:r>
      <w:r w:rsidRPr="007D67AD">
        <w:rPr>
          <w:rFonts w:ascii="Calibri" w:hAnsi="Calibri"/>
          <w:i w:val="0"/>
          <w:sz w:val="20"/>
          <w:szCs w:val="20"/>
        </w:rPr>
        <w:t>. 11 OPĆI PRIHODI I PRIMICI</w:t>
      </w:r>
      <w:r w:rsidRPr="007D67AD">
        <w:rPr>
          <w:rFonts w:ascii="Calibri" w:hAnsi="Calibri"/>
          <w:i w:val="0"/>
          <w:sz w:val="20"/>
          <w:szCs w:val="20"/>
        </w:rPr>
        <w:tab/>
      </w:r>
      <w:r>
        <w:rPr>
          <w:rFonts w:ascii="Calibri" w:hAnsi="Calibri"/>
          <w:i w:val="0"/>
          <w:sz w:val="20"/>
          <w:szCs w:val="20"/>
        </w:rPr>
        <w:t>30.000</w:t>
      </w:r>
    </w:p>
    <w:p w:rsidR="007A3379" w:rsidRPr="007D67AD" w:rsidRDefault="007A3379" w:rsidP="007A3379">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2. 11 OPĆI PRIHODI I PRIMICI</w:t>
      </w:r>
      <w:r>
        <w:rPr>
          <w:rFonts w:ascii="Calibri" w:hAnsi="Calibri"/>
          <w:i w:val="0"/>
          <w:sz w:val="20"/>
          <w:szCs w:val="20"/>
        </w:rPr>
        <w:tab/>
        <w:t>64.490</w:t>
      </w:r>
    </w:p>
    <w:p w:rsidR="007A3379" w:rsidRPr="007D67AD" w:rsidRDefault="007A3379" w:rsidP="007A3379">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Pr>
          <w:rFonts w:ascii="Calibri" w:hAnsi="Calibri"/>
          <w:i w:val="0"/>
          <w:sz w:val="20"/>
          <w:szCs w:val="20"/>
        </w:rPr>
        <w:t>3. 11 OPĆI PRIHODI I PRIMICI</w:t>
      </w:r>
      <w:r>
        <w:rPr>
          <w:rFonts w:ascii="Calibri" w:hAnsi="Calibri"/>
          <w:i w:val="0"/>
          <w:sz w:val="20"/>
          <w:szCs w:val="20"/>
        </w:rPr>
        <w:tab/>
        <w:t>64.490</w:t>
      </w:r>
    </w:p>
    <w:p w:rsidR="007A3379" w:rsidRPr="007A3379" w:rsidRDefault="007A3379" w:rsidP="007A3379">
      <w:pPr>
        <w:spacing w:after="0"/>
        <w:jc w:val="both"/>
        <w:rPr>
          <w:rFonts w:asciiTheme="minorHAnsi" w:hAnsiTheme="minorHAnsi" w:cs="Arial"/>
          <w:b w:val="0"/>
          <w:i w:val="0"/>
        </w:rPr>
      </w:pPr>
      <w:r w:rsidRPr="007A3379">
        <w:rPr>
          <w:rFonts w:ascii="Calibri" w:hAnsi="Calibri"/>
          <w:i w:val="0"/>
        </w:rPr>
        <w:t xml:space="preserve">Opis: </w:t>
      </w:r>
      <w:r w:rsidR="00E37A09">
        <w:rPr>
          <w:rFonts w:ascii="Calibri" w:hAnsi="Calibri"/>
          <w:b w:val="0"/>
          <w:i w:val="0"/>
        </w:rPr>
        <w:t>Temeljem inicijative Primorsko-goranske županije</w:t>
      </w:r>
      <w:r w:rsidR="000A2FD8">
        <w:rPr>
          <w:rFonts w:ascii="Calibri" w:hAnsi="Calibri"/>
          <w:b w:val="0"/>
          <w:i w:val="0"/>
        </w:rPr>
        <w:t xml:space="preserve"> u 2022. godini biti će</w:t>
      </w:r>
      <w:r w:rsidR="00E37A09">
        <w:rPr>
          <w:rFonts w:ascii="Calibri" w:hAnsi="Calibri"/>
          <w:b w:val="0"/>
          <w:i w:val="0"/>
        </w:rPr>
        <w:t xml:space="preserve"> uspostavljena županijska linija u javnom prijevozu u linijskom obalnom pomorskom prometu na relaciji Baška – Lopar – Baška. </w:t>
      </w:r>
      <w:r w:rsidR="000A2FD8">
        <w:rPr>
          <w:rFonts w:ascii="Calibri" w:hAnsi="Calibri"/>
          <w:b w:val="0"/>
          <w:i w:val="0"/>
        </w:rPr>
        <w:t xml:space="preserve">U sufinanciranju linije županija će učestvovati s 50%, Općina Lopar 21,836%, te Općina Baška 28,164%. Visina godišnje potpore procijenjena je u iznosu od 228.980,24 kn. </w:t>
      </w:r>
    </w:p>
    <w:p w:rsidR="00C87FD7" w:rsidRPr="007D67AD" w:rsidRDefault="00C87FD7" w:rsidP="00814FE8">
      <w:pPr>
        <w:spacing w:after="0"/>
        <w:jc w:val="both"/>
        <w:rPr>
          <w:rFonts w:asciiTheme="minorHAnsi" w:hAnsiTheme="minorHAnsi"/>
          <w:b w:val="0"/>
          <w:i w:val="0"/>
          <w:color w:val="FF0000"/>
          <w:sz w:val="20"/>
          <w:szCs w:val="20"/>
        </w:rPr>
      </w:pPr>
    </w:p>
    <w:p w:rsidR="00836B42" w:rsidRPr="00CC1392"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CC1392">
        <w:rPr>
          <w:rFonts w:ascii="Calibri" w:eastAsia="Times New Roman" w:hAnsi="Calibri"/>
          <w:i w:val="0"/>
          <w:sz w:val="20"/>
          <w:szCs w:val="20"/>
          <w:lang w:eastAsia="hr-HR"/>
        </w:rPr>
        <w:t>PROGRAM 2017 POTICANJE POLJOPRIVREDE</w:t>
      </w:r>
    </w:p>
    <w:p w:rsidR="00836B42" w:rsidRPr="00CC1392"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CC1392">
        <w:rPr>
          <w:rFonts w:ascii="Calibri" w:eastAsia="Times New Roman" w:hAnsi="Calibri"/>
          <w:i w:val="0"/>
          <w:sz w:val="20"/>
          <w:szCs w:val="20"/>
          <w:lang w:eastAsia="hr-HR"/>
        </w:rPr>
        <w:t xml:space="preserve">Zakonska osnova: </w:t>
      </w:r>
      <w:r w:rsidRPr="00CC1392">
        <w:rPr>
          <w:rFonts w:ascii="Calibri" w:eastAsia="Times New Roman" w:hAnsi="Calibri"/>
          <w:b w:val="0"/>
          <w:i w:val="0"/>
          <w:sz w:val="20"/>
          <w:szCs w:val="20"/>
          <w:lang w:eastAsia="hr-HR"/>
        </w:rPr>
        <w:tab/>
        <w:t xml:space="preserve">Zakon o lokalnoj i područnoj (regionalnoj) samoupravi (“Narodne </w:t>
      </w:r>
      <w:r w:rsidRPr="00CC1392">
        <w:rPr>
          <w:rFonts w:ascii="Calibri" w:eastAsia="Times New Roman" w:hAnsi="Calibri"/>
          <w:b w:val="0"/>
          <w:i w:val="0"/>
          <w:sz w:val="20"/>
          <w:szCs w:val="20"/>
          <w:lang w:eastAsia="hr-HR"/>
        </w:rPr>
        <w:tab/>
        <w:t xml:space="preserve">novine” broj 33/01, 60/01, 129/05, 109/07, 125/08, 36/09, 150/11, </w:t>
      </w:r>
      <w:r w:rsidRPr="00CC1392">
        <w:rPr>
          <w:rFonts w:ascii="Calibri" w:eastAsia="Times New Roman" w:hAnsi="Calibri"/>
          <w:b w:val="0"/>
          <w:i w:val="0"/>
          <w:sz w:val="20"/>
          <w:szCs w:val="20"/>
          <w:lang w:eastAsia="hr-HR"/>
        </w:rPr>
        <w:tab/>
        <w:t>144/12, 19/13-pročišćeni tekst, 137/15</w:t>
      </w:r>
      <w:r w:rsidR="0009120D" w:rsidRPr="00CC1392">
        <w:rPr>
          <w:rFonts w:ascii="Calibri" w:eastAsia="Times New Roman" w:hAnsi="Calibri"/>
          <w:b w:val="0"/>
          <w:i w:val="0"/>
          <w:sz w:val="20"/>
          <w:szCs w:val="20"/>
          <w:lang w:eastAsia="hr-HR"/>
        </w:rPr>
        <w:t>, 123/17</w:t>
      </w:r>
      <w:r w:rsidR="009C36C3" w:rsidRPr="00CC1392">
        <w:rPr>
          <w:rFonts w:ascii="Calibri" w:eastAsia="Times New Roman" w:hAnsi="Calibri"/>
          <w:b w:val="0"/>
          <w:i w:val="0"/>
          <w:sz w:val="20"/>
          <w:szCs w:val="20"/>
          <w:lang w:eastAsia="hr-HR"/>
        </w:rPr>
        <w:t>, 98/19</w:t>
      </w:r>
      <w:r w:rsidRPr="00CC1392">
        <w:rPr>
          <w:rFonts w:ascii="Calibri" w:eastAsia="Times New Roman" w:hAnsi="Calibri"/>
          <w:b w:val="0"/>
          <w:i w:val="0"/>
          <w:sz w:val="20"/>
          <w:szCs w:val="20"/>
          <w:lang w:eastAsia="hr-HR"/>
        </w:rPr>
        <w:t>)</w:t>
      </w:r>
    </w:p>
    <w:p w:rsidR="00836B42" w:rsidRPr="00CC1392"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sz w:val="20"/>
          <w:szCs w:val="20"/>
          <w:lang w:eastAsia="hr-HR"/>
        </w:rPr>
      </w:pPr>
      <w:r w:rsidRPr="00CC1392">
        <w:rPr>
          <w:rFonts w:ascii="Calibri" w:eastAsia="Times New Roman" w:hAnsi="Calibri"/>
          <w:i w:val="0"/>
          <w:sz w:val="20"/>
          <w:szCs w:val="20"/>
          <w:lang w:eastAsia="hr-HR"/>
        </w:rPr>
        <w:t xml:space="preserve">Opis: </w:t>
      </w:r>
      <w:r w:rsidRPr="00CC1392">
        <w:rPr>
          <w:rFonts w:ascii="Calibri" w:eastAsia="Times New Roman" w:hAnsi="Calibri"/>
          <w:b w:val="0"/>
          <w:i w:val="0"/>
          <w:sz w:val="20"/>
          <w:szCs w:val="20"/>
          <w:lang w:eastAsia="hr-HR"/>
        </w:rPr>
        <w:tab/>
      </w:r>
      <w:r w:rsidR="001B4709" w:rsidRPr="00CC1392">
        <w:rPr>
          <w:rFonts w:ascii="Calibri" w:hAnsi="Calibri"/>
          <w:b w:val="0"/>
          <w:i w:val="0"/>
          <w:sz w:val="20"/>
          <w:szCs w:val="20"/>
          <w:shd w:val="clear" w:color="auto" w:fill="FFFFFF"/>
        </w:rPr>
        <w:t xml:space="preserve">A201701 POTICANJE POLJOPRIVREDE                                                                                     </w:t>
      </w:r>
      <w:r w:rsidR="001B4709" w:rsidRPr="00CC1392">
        <w:rPr>
          <w:rFonts w:ascii="Calibri" w:hAnsi="Calibri"/>
          <w:b w:val="0"/>
          <w:i w:val="0"/>
          <w:sz w:val="20"/>
          <w:szCs w:val="20"/>
          <w:shd w:val="clear" w:color="auto" w:fill="FFFFFF"/>
        </w:rPr>
        <w:tab/>
        <w:t>A201702 PROGRAM SUZBIJANJA ŠTETE OD ČAGLJEVA</w:t>
      </w:r>
    </w:p>
    <w:p w:rsidR="00836B42" w:rsidRPr="00CC1392"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u w:val="single"/>
          <w:lang w:eastAsia="hr-HR"/>
        </w:rPr>
      </w:pPr>
      <w:r w:rsidRPr="00CC1392">
        <w:rPr>
          <w:rFonts w:ascii="Calibri" w:eastAsia="Times New Roman" w:hAnsi="Calibri"/>
          <w:i w:val="0"/>
          <w:sz w:val="20"/>
          <w:szCs w:val="20"/>
          <w:lang w:eastAsia="hr-HR"/>
        </w:rPr>
        <w:t>Opći cilj:</w:t>
      </w:r>
      <w:r w:rsidRPr="00CC1392">
        <w:rPr>
          <w:rFonts w:ascii="Calibri" w:eastAsia="Times New Roman" w:hAnsi="Calibri"/>
          <w:b w:val="0"/>
          <w:i w:val="0"/>
          <w:sz w:val="20"/>
          <w:szCs w:val="20"/>
          <w:lang w:eastAsia="hr-HR"/>
        </w:rPr>
        <w:tab/>
        <w:t>Poticanje i oživljavanje autohtone proizvodnje i ekoloških proizvoda</w:t>
      </w:r>
      <w:r w:rsidRPr="00CC1392">
        <w:rPr>
          <w:rFonts w:ascii="Calibri" w:eastAsia="Times New Roman" w:hAnsi="Calibri"/>
          <w:b w:val="0"/>
          <w:i w:val="0"/>
          <w:sz w:val="20"/>
          <w:szCs w:val="20"/>
          <w:u w:val="single"/>
          <w:lang w:eastAsia="hr-HR"/>
        </w:rPr>
        <w:t xml:space="preserve"> </w:t>
      </w:r>
    </w:p>
    <w:p w:rsidR="00836B42" w:rsidRPr="00CC1392"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CC1392">
        <w:rPr>
          <w:rFonts w:ascii="Calibri" w:eastAsia="Times New Roman" w:hAnsi="Calibri"/>
          <w:i w:val="0"/>
          <w:sz w:val="20"/>
          <w:szCs w:val="20"/>
          <w:lang w:eastAsia="hr-HR"/>
        </w:rPr>
        <w:lastRenderedPageBreak/>
        <w:t xml:space="preserve">Posebni ciljevi: </w:t>
      </w:r>
      <w:r w:rsidRPr="00CC1392">
        <w:rPr>
          <w:rFonts w:ascii="Calibri" w:eastAsia="Times New Roman" w:hAnsi="Calibri"/>
          <w:b w:val="0"/>
          <w:i w:val="0"/>
          <w:sz w:val="20"/>
          <w:szCs w:val="20"/>
          <w:lang w:eastAsia="hr-HR"/>
        </w:rPr>
        <w:tab/>
        <w:t xml:space="preserve">Poticanje i oživljavanje poljoprivredne proizvodnje i proizvodnje </w:t>
      </w:r>
      <w:r w:rsidRPr="00CC1392">
        <w:rPr>
          <w:rFonts w:ascii="Calibri" w:eastAsia="Times New Roman" w:hAnsi="Calibri"/>
          <w:b w:val="0"/>
          <w:i w:val="0"/>
          <w:sz w:val="20"/>
          <w:szCs w:val="20"/>
          <w:lang w:eastAsia="hr-HR"/>
        </w:rPr>
        <w:tab/>
        <w:t xml:space="preserve">ekoloških </w:t>
      </w:r>
      <w:r w:rsidR="00CC1392">
        <w:rPr>
          <w:rFonts w:ascii="Calibri" w:eastAsia="Times New Roman" w:hAnsi="Calibri"/>
          <w:b w:val="0"/>
          <w:i w:val="0"/>
          <w:sz w:val="20"/>
          <w:szCs w:val="20"/>
          <w:lang w:eastAsia="hr-HR"/>
        </w:rPr>
        <w:tab/>
      </w:r>
      <w:r w:rsidRPr="00CC1392">
        <w:rPr>
          <w:rFonts w:ascii="Calibri" w:eastAsia="Times New Roman" w:hAnsi="Calibri"/>
          <w:b w:val="0"/>
          <w:i w:val="0"/>
          <w:sz w:val="20"/>
          <w:szCs w:val="20"/>
          <w:lang w:eastAsia="hr-HR"/>
        </w:rPr>
        <w:t>proizvoda, očuvanje radnih mjesta</w:t>
      </w:r>
    </w:p>
    <w:p w:rsidR="00836B42" w:rsidRPr="00CC1392"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CC1392">
        <w:rPr>
          <w:rFonts w:ascii="Calibri" w:eastAsia="Times New Roman" w:hAnsi="Calibri"/>
          <w:i w:val="0"/>
          <w:sz w:val="20"/>
          <w:szCs w:val="20"/>
          <w:lang w:eastAsia="hr-HR"/>
        </w:rPr>
        <w:t xml:space="preserve">Pokazatelj uspješnosti: </w:t>
      </w:r>
      <w:r w:rsidRPr="00CC1392">
        <w:rPr>
          <w:rFonts w:ascii="Calibri" w:eastAsia="Times New Roman" w:hAnsi="Calibri"/>
          <w:b w:val="0"/>
          <w:i w:val="0"/>
          <w:sz w:val="20"/>
          <w:szCs w:val="20"/>
          <w:lang w:eastAsia="hr-HR"/>
        </w:rPr>
        <w:tab/>
        <w:t>Broj osoba uključenih u programe, zadovoljstvo građana</w:t>
      </w:r>
    </w:p>
    <w:p w:rsidR="00836B42" w:rsidRPr="00CC1392"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CC1392">
        <w:rPr>
          <w:rFonts w:ascii="Calibri" w:eastAsia="Times New Roman" w:hAnsi="Calibri"/>
          <w:i w:val="0"/>
          <w:sz w:val="20"/>
          <w:szCs w:val="20"/>
          <w:lang w:eastAsia="hr-HR"/>
        </w:rPr>
        <w:t>Brojčana oznaka lokacije:</w:t>
      </w:r>
      <w:r w:rsidRPr="00CC1392">
        <w:rPr>
          <w:rFonts w:ascii="Calibri" w:eastAsia="Times New Roman" w:hAnsi="Calibri"/>
          <w:b w:val="0"/>
          <w:i w:val="0"/>
          <w:sz w:val="20"/>
          <w:szCs w:val="20"/>
          <w:lang w:eastAsia="hr-HR"/>
        </w:rPr>
        <w:t xml:space="preserve"> </w:t>
      </w:r>
      <w:r w:rsidRPr="00CC1392">
        <w:rPr>
          <w:rFonts w:ascii="Calibri" w:eastAsia="Times New Roman" w:hAnsi="Calibri"/>
          <w:b w:val="0"/>
          <w:i w:val="0"/>
          <w:sz w:val="20"/>
          <w:szCs w:val="20"/>
          <w:lang w:eastAsia="hr-HR"/>
        </w:rPr>
        <w:tab/>
        <w:t>008</w:t>
      </w:r>
    </w:p>
    <w:p w:rsidR="00836B42" w:rsidRPr="009C36C3" w:rsidRDefault="009C36C3"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5103"/>
          <w:tab w:val="right" w:pos="6663"/>
          <w:tab w:val="right" w:pos="8080"/>
        </w:tabs>
        <w:spacing w:after="0"/>
        <w:jc w:val="left"/>
        <w:rPr>
          <w:rFonts w:ascii="Calibri" w:eastAsia="Times New Roman" w:hAnsi="Calibri"/>
          <w:i w:val="0"/>
          <w:lang w:eastAsia="hr-HR"/>
        </w:rPr>
      </w:pPr>
      <w:r w:rsidRPr="00CC1392">
        <w:rPr>
          <w:rFonts w:ascii="Calibri" w:eastAsia="Times New Roman" w:hAnsi="Calibri"/>
          <w:i w:val="0"/>
          <w:sz w:val="20"/>
          <w:szCs w:val="20"/>
          <w:lang w:eastAsia="hr-HR"/>
        </w:rPr>
        <w:tab/>
        <w:t>202</w:t>
      </w:r>
      <w:r w:rsidR="00E74A1D">
        <w:rPr>
          <w:rFonts w:ascii="Calibri" w:eastAsia="Times New Roman" w:hAnsi="Calibri"/>
          <w:i w:val="0"/>
          <w:sz w:val="20"/>
          <w:szCs w:val="20"/>
          <w:lang w:eastAsia="hr-HR"/>
        </w:rPr>
        <w:t>2</w:t>
      </w:r>
      <w:r w:rsidR="00AC4DA7" w:rsidRPr="00CC1392">
        <w:rPr>
          <w:rFonts w:ascii="Calibri" w:eastAsia="Times New Roman" w:hAnsi="Calibri"/>
          <w:i w:val="0"/>
          <w:sz w:val="20"/>
          <w:szCs w:val="20"/>
          <w:lang w:eastAsia="hr-HR"/>
        </w:rPr>
        <w:t xml:space="preserve">.               </w:t>
      </w:r>
      <w:r w:rsidR="00AC4DA7" w:rsidRPr="00CC1392">
        <w:rPr>
          <w:rFonts w:ascii="Calibri" w:eastAsia="Times New Roman" w:hAnsi="Calibri"/>
          <w:i w:val="0"/>
          <w:sz w:val="20"/>
          <w:szCs w:val="20"/>
          <w:lang w:eastAsia="hr-HR"/>
        </w:rPr>
        <w:tab/>
        <w:t xml:space="preserve"> 202</w:t>
      </w:r>
      <w:r w:rsidR="00E74A1D">
        <w:rPr>
          <w:rFonts w:ascii="Calibri" w:eastAsia="Times New Roman" w:hAnsi="Calibri"/>
          <w:i w:val="0"/>
          <w:sz w:val="20"/>
          <w:szCs w:val="20"/>
          <w:lang w:eastAsia="hr-HR"/>
        </w:rPr>
        <w:t>3</w:t>
      </w:r>
      <w:r w:rsidR="00AC4DA7" w:rsidRPr="00CC1392">
        <w:rPr>
          <w:rFonts w:ascii="Calibri" w:eastAsia="Times New Roman" w:hAnsi="Calibri"/>
          <w:i w:val="0"/>
          <w:sz w:val="20"/>
          <w:szCs w:val="20"/>
          <w:lang w:eastAsia="hr-HR"/>
        </w:rPr>
        <w:t xml:space="preserve">.         </w:t>
      </w:r>
      <w:r w:rsidR="00AC4DA7" w:rsidRPr="00CC1392">
        <w:rPr>
          <w:rFonts w:ascii="Calibri" w:eastAsia="Times New Roman" w:hAnsi="Calibri"/>
          <w:i w:val="0"/>
          <w:sz w:val="20"/>
          <w:szCs w:val="20"/>
          <w:lang w:eastAsia="hr-HR"/>
        </w:rPr>
        <w:tab/>
        <w:t xml:space="preserve">        202</w:t>
      </w:r>
      <w:r w:rsidR="00E74A1D">
        <w:rPr>
          <w:rFonts w:ascii="Calibri" w:eastAsia="Times New Roman" w:hAnsi="Calibri"/>
          <w:i w:val="0"/>
          <w:sz w:val="20"/>
          <w:szCs w:val="20"/>
          <w:lang w:eastAsia="hr-HR"/>
        </w:rPr>
        <w:t>4</w:t>
      </w:r>
      <w:r w:rsidR="00AC4DA7" w:rsidRPr="00CC1392">
        <w:rPr>
          <w:rFonts w:ascii="Calibri" w:eastAsia="Times New Roman" w:hAnsi="Calibri"/>
          <w:i w:val="0"/>
          <w:sz w:val="20"/>
          <w:szCs w:val="20"/>
          <w:lang w:eastAsia="hr-HR"/>
        </w:rPr>
        <w:t>.                                   UKUPNO</w:t>
      </w:r>
      <w:r w:rsidR="00AC4DA7" w:rsidRPr="00CC1392">
        <w:rPr>
          <w:rFonts w:ascii="Calibri" w:eastAsia="Times New Roman" w:hAnsi="Calibri"/>
          <w:i w:val="0"/>
          <w:sz w:val="20"/>
          <w:szCs w:val="20"/>
          <w:lang w:eastAsia="hr-HR"/>
        </w:rPr>
        <w:tab/>
      </w:r>
      <w:r w:rsidR="001B43D4">
        <w:rPr>
          <w:rFonts w:ascii="Calibri" w:eastAsia="Times New Roman" w:hAnsi="Calibri"/>
          <w:i w:val="0"/>
          <w:sz w:val="20"/>
          <w:szCs w:val="20"/>
          <w:lang w:eastAsia="hr-HR"/>
        </w:rPr>
        <w:t>94.999</w:t>
      </w:r>
      <w:r w:rsidR="00AC4DA7" w:rsidRPr="00CC1392">
        <w:rPr>
          <w:rFonts w:ascii="Calibri" w:eastAsia="Times New Roman" w:hAnsi="Calibri"/>
          <w:i w:val="0"/>
          <w:sz w:val="20"/>
          <w:szCs w:val="20"/>
          <w:lang w:eastAsia="hr-HR"/>
        </w:rPr>
        <w:tab/>
      </w:r>
      <w:r w:rsidR="001B43D4">
        <w:rPr>
          <w:rFonts w:ascii="Calibri" w:eastAsia="Times New Roman" w:hAnsi="Calibri"/>
          <w:i w:val="0"/>
          <w:sz w:val="20"/>
          <w:szCs w:val="20"/>
          <w:lang w:eastAsia="hr-HR"/>
        </w:rPr>
        <w:t>95.000</w:t>
      </w:r>
      <w:r w:rsidR="00AC4DA7" w:rsidRPr="00CC1392">
        <w:rPr>
          <w:rFonts w:ascii="Calibri" w:eastAsia="Times New Roman" w:hAnsi="Calibri"/>
          <w:i w:val="0"/>
          <w:sz w:val="20"/>
          <w:szCs w:val="20"/>
          <w:lang w:eastAsia="hr-HR"/>
        </w:rPr>
        <w:tab/>
      </w:r>
      <w:r w:rsidR="001B43D4">
        <w:rPr>
          <w:rFonts w:ascii="Calibri" w:eastAsia="Times New Roman" w:hAnsi="Calibri"/>
          <w:i w:val="0"/>
          <w:sz w:val="20"/>
          <w:szCs w:val="20"/>
          <w:lang w:eastAsia="hr-HR"/>
        </w:rPr>
        <w:t>115.000</w:t>
      </w:r>
      <w:r w:rsidR="00AC4DA7" w:rsidRPr="00CC1392">
        <w:rPr>
          <w:rFonts w:ascii="Calibri" w:eastAsia="Times New Roman" w:hAnsi="Calibri"/>
          <w:i w:val="0"/>
          <w:sz w:val="20"/>
          <w:szCs w:val="20"/>
          <w:lang w:eastAsia="hr-HR"/>
        </w:rPr>
        <w:tab/>
      </w:r>
      <w:r w:rsidR="00AC4DA7" w:rsidRPr="009C36C3">
        <w:rPr>
          <w:rFonts w:ascii="Calibri" w:eastAsia="Times New Roman" w:hAnsi="Calibri"/>
          <w:i w:val="0"/>
          <w:lang w:eastAsia="hr-HR"/>
        </w:rPr>
        <w:t xml:space="preserve">                                                        </w:t>
      </w:r>
      <w:r w:rsidR="00166E9F">
        <w:rPr>
          <w:rFonts w:ascii="Calibri" w:eastAsia="Times New Roman" w:hAnsi="Calibri"/>
          <w:b w:val="0"/>
          <w:i w:val="0"/>
          <w:lang w:eastAsia="hr-HR"/>
        </w:rPr>
        <w:t xml:space="preserve"> </w:t>
      </w:r>
      <w:r w:rsidR="00AC4DA7" w:rsidRPr="009C36C3">
        <w:rPr>
          <w:rFonts w:ascii="Calibri" w:eastAsia="Times New Roman" w:hAnsi="Calibri"/>
          <w:b w:val="0"/>
          <w:i w:val="0"/>
          <w:lang w:eastAsia="hr-HR"/>
        </w:rPr>
        <w:t xml:space="preserve">     </w:t>
      </w:r>
      <w:r w:rsidR="00836B42" w:rsidRPr="009C36C3">
        <w:rPr>
          <w:rFonts w:ascii="Calibri" w:eastAsia="Times New Roman" w:hAnsi="Calibri"/>
          <w:b w:val="0"/>
          <w:i w:val="0"/>
          <w:lang w:eastAsia="hr-HR"/>
        </w:rPr>
        <w:t xml:space="preserve">   </w:t>
      </w:r>
      <w:r w:rsidR="00836B42" w:rsidRPr="009C36C3">
        <w:rPr>
          <w:rFonts w:ascii="Calibri" w:eastAsia="Times New Roman" w:hAnsi="Calibri"/>
          <w:i w:val="0"/>
          <w:lang w:eastAsia="hr-HR"/>
        </w:rPr>
        <w:t xml:space="preserve">  </w:t>
      </w:r>
    </w:p>
    <w:p w:rsidR="00836B42" w:rsidRPr="007D67AD" w:rsidRDefault="00836B42" w:rsidP="00814FE8">
      <w:pPr>
        <w:shd w:val="clear" w:color="auto" w:fill="FFFFFF"/>
        <w:tabs>
          <w:tab w:val="left" w:pos="2977"/>
          <w:tab w:val="right" w:pos="9070"/>
        </w:tabs>
        <w:spacing w:after="0"/>
        <w:jc w:val="both"/>
        <w:rPr>
          <w:rFonts w:ascii="Calibri" w:hAnsi="Calibri"/>
          <w:i w:val="0"/>
          <w:color w:val="FF0000"/>
          <w:sz w:val="20"/>
          <w:szCs w:val="20"/>
          <w:u w:val="single"/>
          <w:shd w:val="clear" w:color="auto" w:fill="FFFFFF"/>
        </w:rPr>
      </w:pPr>
    </w:p>
    <w:p w:rsidR="00836B42" w:rsidRPr="007D67AD" w:rsidRDefault="00836B42" w:rsidP="00814FE8">
      <w:pPr>
        <w:shd w:val="clear" w:color="auto" w:fill="FFFFFF"/>
        <w:tabs>
          <w:tab w:val="left" w:pos="2977"/>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A201701 POTICANJE POLJOPRIVREDE</w:t>
      </w:r>
      <w:r w:rsidRPr="007D67AD">
        <w:rPr>
          <w:rFonts w:ascii="Calibri" w:hAnsi="Calibri"/>
          <w:i w:val="0"/>
          <w:sz w:val="20"/>
          <w:szCs w:val="20"/>
          <w:u w:val="single"/>
          <w:shd w:val="clear" w:color="auto" w:fill="FFFFFF"/>
        </w:rPr>
        <w:tab/>
      </w:r>
      <w:r w:rsidR="00F514DB" w:rsidRPr="007D67AD">
        <w:rPr>
          <w:rFonts w:ascii="Calibri" w:hAnsi="Calibri"/>
          <w:i w:val="0"/>
          <w:sz w:val="20"/>
          <w:szCs w:val="20"/>
          <w:u w:val="single"/>
          <w:shd w:val="clear" w:color="auto" w:fill="FFFFFF"/>
        </w:rPr>
        <w:t xml:space="preserve"> </w:t>
      </w:r>
    </w:p>
    <w:p w:rsidR="00752C76" w:rsidRPr="007D67AD" w:rsidRDefault="00752C76"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752C76" w:rsidRPr="007D67AD" w:rsidRDefault="000B7D3B"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1B43D4">
        <w:rPr>
          <w:rFonts w:ascii="Calibri" w:hAnsi="Calibri"/>
          <w:i w:val="0"/>
          <w:sz w:val="20"/>
          <w:szCs w:val="20"/>
        </w:rPr>
        <w:t>2</w:t>
      </w:r>
      <w:r w:rsidR="00752C76" w:rsidRPr="007D67AD">
        <w:rPr>
          <w:rFonts w:ascii="Calibri" w:hAnsi="Calibri"/>
          <w:i w:val="0"/>
          <w:sz w:val="20"/>
          <w:szCs w:val="20"/>
        </w:rPr>
        <w:t>. 11 OPĆI PRIHODI I PRIMICI</w:t>
      </w:r>
      <w:r w:rsidR="00752C76" w:rsidRPr="007D67AD">
        <w:rPr>
          <w:rFonts w:ascii="Calibri" w:hAnsi="Calibri"/>
          <w:i w:val="0"/>
          <w:sz w:val="20"/>
          <w:szCs w:val="20"/>
        </w:rPr>
        <w:tab/>
      </w:r>
      <w:r w:rsidR="001B43D4">
        <w:rPr>
          <w:rFonts w:ascii="Calibri" w:hAnsi="Calibri"/>
          <w:i w:val="0"/>
          <w:sz w:val="20"/>
          <w:szCs w:val="20"/>
        </w:rPr>
        <w:t>25.004</w:t>
      </w:r>
    </w:p>
    <w:p w:rsidR="00752C76" w:rsidRPr="007D67AD" w:rsidRDefault="00752C76"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1B43D4">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r>
      <w:r w:rsidR="001B43D4">
        <w:rPr>
          <w:rFonts w:ascii="Calibri" w:hAnsi="Calibri"/>
          <w:i w:val="0"/>
          <w:sz w:val="20"/>
          <w:szCs w:val="20"/>
        </w:rPr>
        <w:t>25</w:t>
      </w:r>
      <w:r w:rsidRPr="007D67AD">
        <w:rPr>
          <w:rFonts w:ascii="Calibri" w:hAnsi="Calibri"/>
          <w:i w:val="0"/>
          <w:sz w:val="20"/>
          <w:szCs w:val="20"/>
        </w:rPr>
        <w:t>.000</w:t>
      </w:r>
    </w:p>
    <w:p w:rsidR="00752C76" w:rsidRPr="007D67AD" w:rsidRDefault="001B43D4"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2024. 11 OPĆI PRIHODI I PRIMICI</w:t>
      </w:r>
      <w:r>
        <w:rPr>
          <w:rFonts w:ascii="Calibri" w:hAnsi="Calibri"/>
          <w:i w:val="0"/>
          <w:sz w:val="20"/>
          <w:szCs w:val="20"/>
        </w:rPr>
        <w:tab/>
        <w:t>45</w:t>
      </w:r>
      <w:r w:rsidR="00752C76" w:rsidRPr="007D67AD">
        <w:rPr>
          <w:rFonts w:ascii="Calibri" w:hAnsi="Calibri"/>
          <w:i w:val="0"/>
          <w:sz w:val="20"/>
          <w:szCs w:val="20"/>
        </w:rPr>
        <w:t>.000</w:t>
      </w:r>
    </w:p>
    <w:p w:rsidR="00836B42" w:rsidRPr="001B43D4" w:rsidRDefault="00836B42" w:rsidP="00814FE8">
      <w:pPr>
        <w:spacing w:after="0"/>
        <w:jc w:val="both"/>
        <w:rPr>
          <w:rFonts w:ascii="Calibri" w:hAnsi="Calibri"/>
          <w:b w:val="0"/>
          <w:i w:val="0"/>
        </w:rPr>
      </w:pPr>
      <w:r w:rsidRPr="001B43D4">
        <w:rPr>
          <w:rFonts w:ascii="Calibri" w:hAnsi="Calibri"/>
          <w:i w:val="0"/>
        </w:rPr>
        <w:t xml:space="preserve">Opis: </w:t>
      </w:r>
      <w:r w:rsidR="001B43D4" w:rsidRPr="001B43D4">
        <w:rPr>
          <w:rFonts w:ascii="Calibri" w:hAnsi="Calibri"/>
          <w:b w:val="0"/>
          <w:i w:val="0"/>
        </w:rPr>
        <w:t>Osiguana su sredstva za isplatu subvencija poljoprivrednicima s područja Općine Baška za program otkupa ovčje vune i program klanja ovaca, te za isplatu naknade za organizaciju i provođenje navedenih programa.</w:t>
      </w:r>
    </w:p>
    <w:p w:rsidR="00836B42" w:rsidRPr="007D67AD" w:rsidRDefault="00836B42" w:rsidP="00814FE8">
      <w:pPr>
        <w:spacing w:after="0"/>
        <w:jc w:val="both"/>
        <w:rPr>
          <w:rFonts w:ascii="Calibri" w:hAnsi="Calibri"/>
          <w:b w:val="0"/>
          <w:i w:val="0"/>
          <w:color w:val="FF0000"/>
          <w:sz w:val="20"/>
          <w:szCs w:val="20"/>
        </w:rPr>
      </w:pPr>
    </w:p>
    <w:p w:rsidR="00836B42" w:rsidRPr="007D67AD" w:rsidRDefault="00836B42" w:rsidP="00814FE8">
      <w:pPr>
        <w:tabs>
          <w:tab w:val="right" w:pos="9072"/>
        </w:tabs>
        <w:spacing w:after="0"/>
        <w:jc w:val="both"/>
        <w:rPr>
          <w:rFonts w:ascii="Calibri" w:hAnsi="Calibri"/>
          <w:i w:val="0"/>
          <w:sz w:val="20"/>
          <w:szCs w:val="20"/>
          <w:u w:val="single"/>
        </w:rPr>
      </w:pPr>
      <w:r w:rsidRPr="007D67AD">
        <w:rPr>
          <w:rFonts w:ascii="Calibri" w:hAnsi="Calibri"/>
          <w:i w:val="0"/>
          <w:sz w:val="20"/>
          <w:szCs w:val="20"/>
          <w:u w:val="single"/>
        </w:rPr>
        <w:t xml:space="preserve">AKTIVNOST A201702 PROGRAM SUZBIJANJA ŠTETE OD </w:t>
      </w:r>
      <w:r w:rsidR="006904BB" w:rsidRPr="007D67AD">
        <w:rPr>
          <w:rFonts w:ascii="Calibri" w:hAnsi="Calibri"/>
          <w:i w:val="0"/>
          <w:sz w:val="20"/>
          <w:szCs w:val="20"/>
          <w:u w:val="single"/>
        </w:rPr>
        <w:t>ALOHTONE DIVLJAČI</w:t>
      </w:r>
      <w:r w:rsidRPr="007D67AD">
        <w:rPr>
          <w:rFonts w:ascii="Calibri" w:hAnsi="Calibri"/>
          <w:i w:val="0"/>
          <w:sz w:val="20"/>
          <w:szCs w:val="20"/>
          <w:u w:val="single"/>
        </w:rPr>
        <w:tab/>
      </w:r>
      <w:r w:rsidR="00F514DB" w:rsidRPr="007D67AD">
        <w:rPr>
          <w:rFonts w:ascii="Calibri" w:hAnsi="Calibri"/>
          <w:i w:val="0"/>
          <w:sz w:val="20"/>
          <w:szCs w:val="20"/>
          <w:u w:val="single"/>
        </w:rPr>
        <w:t xml:space="preserve"> </w:t>
      </w:r>
    </w:p>
    <w:p w:rsidR="00A74227" w:rsidRPr="007D67AD" w:rsidRDefault="00A74227"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A74227" w:rsidRPr="007D67AD" w:rsidRDefault="006904BB"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1B43D4">
        <w:rPr>
          <w:rFonts w:ascii="Calibri" w:hAnsi="Calibri"/>
          <w:i w:val="0"/>
          <w:sz w:val="20"/>
          <w:szCs w:val="20"/>
        </w:rPr>
        <w:t>2</w:t>
      </w:r>
      <w:r w:rsidR="00A74227" w:rsidRPr="007D67AD">
        <w:rPr>
          <w:rFonts w:ascii="Calibri" w:hAnsi="Calibri"/>
          <w:i w:val="0"/>
          <w:sz w:val="20"/>
          <w:szCs w:val="20"/>
        </w:rPr>
        <w:t>. 11 OPĆI PRIHODI I PRIMICI</w:t>
      </w:r>
      <w:r w:rsidR="00A74227" w:rsidRPr="007D67AD">
        <w:rPr>
          <w:rFonts w:ascii="Calibri" w:hAnsi="Calibri"/>
          <w:i w:val="0"/>
          <w:sz w:val="20"/>
          <w:szCs w:val="20"/>
        </w:rPr>
        <w:tab/>
      </w:r>
      <w:r w:rsidR="001C6642">
        <w:rPr>
          <w:rFonts w:ascii="Calibri" w:hAnsi="Calibri"/>
          <w:i w:val="0"/>
          <w:sz w:val="20"/>
          <w:szCs w:val="20"/>
        </w:rPr>
        <w:t>69.995</w:t>
      </w:r>
    </w:p>
    <w:p w:rsidR="00A74227" w:rsidRPr="007D67AD" w:rsidRDefault="00A74227"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1B43D4">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r>
      <w:r w:rsidR="001C6642">
        <w:rPr>
          <w:rFonts w:ascii="Calibri" w:hAnsi="Calibri"/>
          <w:i w:val="0"/>
          <w:sz w:val="20"/>
          <w:szCs w:val="20"/>
        </w:rPr>
        <w:t>70.000</w:t>
      </w:r>
    </w:p>
    <w:p w:rsidR="00A74227" w:rsidRPr="007D67AD" w:rsidRDefault="00A74227"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1B43D4">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r>
      <w:r w:rsidR="001C6642">
        <w:rPr>
          <w:rFonts w:ascii="Calibri" w:hAnsi="Calibri"/>
          <w:i w:val="0"/>
          <w:sz w:val="20"/>
          <w:szCs w:val="20"/>
        </w:rPr>
        <w:t>70.000</w:t>
      </w:r>
    </w:p>
    <w:p w:rsidR="00836B42" w:rsidRPr="0017495E" w:rsidRDefault="00836B42" w:rsidP="00814FE8">
      <w:pPr>
        <w:spacing w:after="0"/>
        <w:jc w:val="both"/>
        <w:rPr>
          <w:rFonts w:ascii="Calibri" w:hAnsi="Calibri"/>
          <w:b w:val="0"/>
          <w:i w:val="0"/>
        </w:rPr>
      </w:pPr>
      <w:r w:rsidRPr="0017495E">
        <w:rPr>
          <w:rFonts w:ascii="Calibri" w:hAnsi="Calibri"/>
          <w:i w:val="0"/>
        </w:rPr>
        <w:t xml:space="preserve">Opis: </w:t>
      </w:r>
      <w:r w:rsidRPr="0017495E">
        <w:rPr>
          <w:rFonts w:ascii="Calibri" w:hAnsi="Calibri"/>
          <w:b w:val="0"/>
          <w:i w:val="0"/>
        </w:rPr>
        <w:t>Osigurava sredstva za isplatu</w:t>
      </w:r>
      <w:r w:rsidR="006904BB" w:rsidRPr="0017495E">
        <w:rPr>
          <w:rFonts w:ascii="Calibri" w:hAnsi="Calibri"/>
          <w:b w:val="0"/>
          <w:i w:val="0"/>
        </w:rPr>
        <w:t xml:space="preserve"> ugovorenih</w:t>
      </w:r>
      <w:r w:rsidRPr="0017495E">
        <w:rPr>
          <w:rFonts w:ascii="Calibri" w:hAnsi="Calibri"/>
          <w:b w:val="0"/>
          <w:i w:val="0"/>
        </w:rPr>
        <w:t xml:space="preserve"> naknada za odstr</w:t>
      </w:r>
      <w:r w:rsidR="004A05C1" w:rsidRPr="0017495E">
        <w:rPr>
          <w:rFonts w:ascii="Calibri" w:hAnsi="Calibri"/>
          <w:b w:val="0"/>
          <w:i w:val="0"/>
        </w:rPr>
        <w:t>ij</w:t>
      </w:r>
      <w:r w:rsidR="00193F07" w:rsidRPr="0017495E">
        <w:rPr>
          <w:rFonts w:ascii="Calibri" w:hAnsi="Calibri"/>
          <w:b w:val="0"/>
          <w:i w:val="0"/>
        </w:rPr>
        <w:t>el</w:t>
      </w:r>
      <w:r w:rsidRPr="0017495E">
        <w:rPr>
          <w:rFonts w:ascii="Calibri" w:hAnsi="Calibri"/>
          <w:b w:val="0"/>
          <w:i w:val="0"/>
        </w:rPr>
        <w:t>je</w:t>
      </w:r>
      <w:r w:rsidR="00193F07" w:rsidRPr="0017495E">
        <w:rPr>
          <w:rFonts w:ascii="Calibri" w:hAnsi="Calibri"/>
          <w:b w:val="0"/>
          <w:i w:val="0"/>
        </w:rPr>
        <w:t>ne</w:t>
      </w:r>
      <w:r w:rsidRPr="0017495E">
        <w:rPr>
          <w:rFonts w:ascii="Calibri" w:hAnsi="Calibri"/>
          <w:b w:val="0"/>
          <w:i w:val="0"/>
        </w:rPr>
        <w:t xml:space="preserve"> čagljev</w:t>
      </w:r>
      <w:r w:rsidR="00193F07" w:rsidRPr="0017495E">
        <w:rPr>
          <w:rFonts w:ascii="Calibri" w:hAnsi="Calibri"/>
          <w:b w:val="0"/>
          <w:i w:val="0"/>
        </w:rPr>
        <w:t>e</w:t>
      </w:r>
      <w:r w:rsidR="006904BB" w:rsidRPr="0017495E">
        <w:rPr>
          <w:rFonts w:ascii="Calibri" w:hAnsi="Calibri"/>
          <w:b w:val="0"/>
          <w:i w:val="0"/>
        </w:rPr>
        <w:t xml:space="preserve"> (</w:t>
      </w:r>
      <w:r w:rsidR="001C6642" w:rsidRPr="0017495E">
        <w:rPr>
          <w:rFonts w:ascii="Calibri" w:hAnsi="Calibri"/>
          <w:b w:val="0"/>
          <w:i w:val="0"/>
        </w:rPr>
        <w:t>1.142,86</w:t>
      </w:r>
      <w:r w:rsidR="006904BB" w:rsidRPr="0017495E">
        <w:rPr>
          <w:rFonts w:ascii="Calibri" w:hAnsi="Calibri"/>
          <w:b w:val="0"/>
          <w:i w:val="0"/>
        </w:rPr>
        <w:t xml:space="preserve"> kn) i divljih svinja</w:t>
      </w:r>
      <w:r w:rsidR="006A4D17" w:rsidRPr="0017495E">
        <w:rPr>
          <w:rFonts w:ascii="Calibri" w:hAnsi="Calibri"/>
          <w:b w:val="0"/>
          <w:i w:val="0"/>
        </w:rPr>
        <w:t xml:space="preserve"> (14,30</w:t>
      </w:r>
      <w:r w:rsidR="006904BB" w:rsidRPr="0017495E">
        <w:rPr>
          <w:rFonts w:ascii="Calibri" w:hAnsi="Calibri"/>
          <w:b w:val="0"/>
          <w:i w:val="0"/>
        </w:rPr>
        <w:t xml:space="preserve"> kn)</w:t>
      </w:r>
      <w:r w:rsidRPr="0017495E">
        <w:rPr>
          <w:rFonts w:ascii="Calibri" w:hAnsi="Calibri"/>
          <w:b w:val="0"/>
          <w:i w:val="0"/>
        </w:rPr>
        <w:t>.</w:t>
      </w:r>
    </w:p>
    <w:p w:rsidR="0010120F" w:rsidRPr="005D0274" w:rsidRDefault="0010120F" w:rsidP="00814FE8">
      <w:pPr>
        <w:spacing w:after="0"/>
        <w:jc w:val="both"/>
        <w:rPr>
          <w:rFonts w:ascii="Calibri" w:hAnsi="Calibri"/>
          <w:b w:val="0"/>
          <w:i w:val="0"/>
          <w:color w:val="FF0000"/>
        </w:rPr>
      </w:pP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PROGRAM 2018 ORGANIZIRANJE I PROVOĐENJE ZAŠTITE I SPAŠAVANJA</w:t>
      </w: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 xml:space="preserve">Zakonska osnova: </w:t>
      </w:r>
      <w:r w:rsidRPr="00AD5825">
        <w:rPr>
          <w:rFonts w:ascii="Calibri" w:eastAsia="Times New Roman" w:hAnsi="Calibri"/>
          <w:b w:val="0"/>
          <w:i w:val="0"/>
          <w:sz w:val="20"/>
          <w:szCs w:val="20"/>
          <w:lang w:eastAsia="hr-HR"/>
        </w:rPr>
        <w:tab/>
        <w:t xml:space="preserve">Zakon o lokalnoj i područnoj (regionalnoj) samoupravi (“Narodne </w:t>
      </w:r>
      <w:r w:rsidRPr="00AD5825">
        <w:rPr>
          <w:rFonts w:ascii="Calibri" w:eastAsia="Times New Roman" w:hAnsi="Calibri"/>
          <w:b w:val="0"/>
          <w:i w:val="0"/>
          <w:sz w:val="20"/>
          <w:szCs w:val="20"/>
          <w:lang w:eastAsia="hr-HR"/>
        </w:rPr>
        <w:tab/>
        <w:t xml:space="preserve">novine” broj 33/01, 60/01, 129/05, 109/07, 125/08, 36/09, 150/11, </w:t>
      </w:r>
      <w:r w:rsidRPr="00AD5825">
        <w:rPr>
          <w:rFonts w:ascii="Calibri" w:eastAsia="Times New Roman" w:hAnsi="Calibri"/>
          <w:b w:val="0"/>
          <w:i w:val="0"/>
          <w:sz w:val="20"/>
          <w:szCs w:val="20"/>
          <w:lang w:eastAsia="hr-HR"/>
        </w:rPr>
        <w:tab/>
        <w:t>144/12, 19/13-pročišćeni tekst, 137/15</w:t>
      </w:r>
      <w:r w:rsidR="0009120D" w:rsidRPr="00AD5825">
        <w:rPr>
          <w:rFonts w:ascii="Calibri" w:eastAsia="Times New Roman" w:hAnsi="Calibri"/>
          <w:b w:val="0"/>
          <w:i w:val="0"/>
          <w:sz w:val="20"/>
          <w:szCs w:val="20"/>
          <w:lang w:eastAsia="hr-HR"/>
        </w:rPr>
        <w:t>, 123/17</w:t>
      </w:r>
      <w:r w:rsidR="004811E8" w:rsidRPr="00AD5825">
        <w:rPr>
          <w:rFonts w:ascii="Calibri" w:eastAsia="Times New Roman" w:hAnsi="Calibri"/>
          <w:b w:val="0"/>
          <w:i w:val="0"/>
          <w:sz w:val="20"/>
          <w:szCs w:val="20"/>
          <w:lang w:eastAsia="hr-HR"/>
        </w:rPr>
        <w:t>, 98/19</w:t>
      </w:r>
      <w:r w:rsidRPr="00AD5825">
        <w:rPr>
          <w:rFonts w:ascii="Calibri" w:eastAsia="Times New Roman" w:hAnsi="Calibri"/>
          <w:b w:val="0"/>
          <w:i w:val="0"/>
          <w:sz w:val="20"/>
          <w:szCs w:val="20"/>
          <w:lang w:eastAsia="hr-HR"/>
        </w:rPr>
        <w:t>), Zakon o</w:t>
      </w:r>
      <w:r w:rsidR="00AD5825">
        <w:rPr>
          <w:rFonts w:ascii="Calibri" w:eastAsia="Times New Roman" w:hAnsi="Calibri"/>
          <w:b w:val="0"/>
          <w:i w:val="0"/>
          <w:sz w:val="20"/>
          <w:szCs w:val="20"/>
          <w:lang w:eastAsia="hr-HR"/>
        </w:rPr>
        <w:t xml:space="preserve"> </w:t>
      </w:r>
      <w:r w:rsidR="004811E8" w:rsidRPr="00AD5825">
        <w:rPr>
          <w:rFonts w:ascii="Calibri" w:eastAsia="Times New Roman" w:hAnsi="Calibri"/>
          <w:b w:val="0"/>
          <w:i w:val="0"/>
          <w:sz w:val="20"/>
          <w:szCs w:val="20"/>
          <w:lang w:eastAsia="hr-HR"/>
        </w:rPr>
        <w:tab/>
      </w:r>
      <w:r w:rsidRPr="00AD5825">
        <w:rPr>
          <w:rFonts w:ascii="Calibri" w:eastAsia="Times New Roman" w:hAnsi="Calibri"/>
          <w:b w:val="0"/>
          <w:i w:val="0"/>
          <w:sz w:val="20"/>
          <w:szCs w:val="20"/>
          <w:lang w:eastAsia="hr-HR"/>
        </w:rPr>
        <w:t xml:space="preserve">vatrogastvu (“Narodne novine” broj </w:t>
      </w:r>
      <w:r w:rsidR="005D0B3B" w:rsidRPr="00AD5825">
        <w:rPr>
          <w:rFonts w:ascii="Calibri" w:eastAsia="Times New Roman" w:hAnsi="Calibri"/>
          <w:b w:val="0"/>
          <w:i w:val="0"/>
          <w:sz w:val="20"/>
          <w:szCs w:val="20"/>
          <w:lang w:eastAsia="hr-HR"/>
        </w:rPr>
        <w:t>125/19</w:t>
      </w:r>
      <w:r w:rsidRPr="00AD5825">
        <w:rPr>
          <w:rFonts w:ascii="Calibri" w:eastAsia="Times New Roman" w:hAnsi="Calibri"/>
          <w:b w:val="0"/>
          <w:i w:val="0"/>
          <w:sz w:val="20"/>
          <w:szCs w:val="20"/>
          <w:lang w:eastAsia="hr-HR"/>
        </w:rPr>
        <w:t xml:space="preserve">), Zakon o Hrvatskoj gorskoj službi </w:t>
      </w:r>
      <w:r w:rsidR="004811E8" w:rsidRPr="00AD5825">
        <w:rPr>
          <w:rFonts w:ascii="Calibri" w:eastAsia="Times New Roman" w:hAnsi="Calibri"/>
          <w:b w:val="0"/>
          <w:i w:val="0"/>
          <w:sz w:val="20"/>
          <w:szCs w:val="20"/>
          <w:lang w:eastAsia="hr-HR"/>
        </w:rPr>
        <w:tab/>
      </w:r>
      <w:r w:rsidRPr="00AD5825">
        <w:rPr>
          <w:rFonts w:ascii="Calibri" w:eastAsia="Times New Roman" w:hAnsi="Calibri"/>
          <w:b w:val="0"/>
          <w:i w:val="0"/>
          <w:sz w:val="20"/>
          <w:szCs w:val="20"/>
          <w:lang w:eastAsia="hr-HR"/>
        </w:rPr>
        <w:t xml:space="preserve">spašavanja („Narodne novine“ 79/06, 110/115), Zakon o sustavu civilne </w:t>
      </w:r>
      <w:r w:rsidRPr="00AD5825">
        <w:rPr>
          <w:rFonts w:ascii="Calibri" w:eastAsia="Times New Roman" w:hAnsi="Calibri"/>
          <w:b w:val="0"/>
          <w:i w:val="0"/>
          <w:sz w:val="20"/>
          <w:szCs w:val="20"/>
          <w:lang w:eastAsia="hr-HR"/>
        </w:rPr>
        <w:tab/>
        <w:t>zaštite</w:t>
      </w:r>
      <w:r w:rsidR="00AD5825">
        <w:rPr>
          <w:rFonts w:ascii="Calibri" w:eastAsia="Times New Roman" w:hAnsi="Calibri"/>
          <w:b w:val="0"/>
          <w:i w:val="0"/>
          <w:sz w:val="20"/>
          <w:szCs w:val="20"/>
          <w:lang w:eastAsia="hr-HR"/>
        </w:rPr>
        <w:tab/>
      </w:r>
      <w:r w:rsidRPr="00AD5825">
        <w:rPr>
          <w:rFonts w:ascii="Calibri" w:eastAsia="Times New Roman" w:hAnsi="Calibri"/>
          <w:b w:val="0"/>
          <w:i w:val="0"/>
          <w:sz w:val="20"/>
          <w:szCs w:val="20"/>
          <w:lang w:eastAsia="hr-HR"/>
        </w:rPr>
        <w:t>(„Narodne novine“ broj 82/15</w:t>
      </w:r>
      <w:r w:rsidR="005D0B3B" w:rsidRPr="00AD5825">
        <w:rPr>
          <w:rFonts w:ascii="Calibri" w:eastAsia="Times New Roman" w:hAnsi="Calibri"/>
          <w:b w:val="0"/>
          <w:i w:val="0"/>
          <w:sz w:val="20"/>
          <w:szCs w:val="20"/>
          <w:lang w:eastAsia="hr-HR"/>
        </w:rPr>
        <w:t>, 118/18, 31/20</w:t>
      </w:r>
      <w:r w:rsidRPr="00AD5825">
        <w:rPr>
          <w:rFonts w:ascii="Calibri" w:eastAsia="Times New Roman" w:hAnsi="Calibri"/>
          <w:b w:val="0"/>
          <w:i w:val="0"/>
          <w:sz w:val="20"/>
          <w:szCs w:val="20"/>
          <w:lang w:eastAsia="hr-HR"/>
        </w:rPr>
        <w:t>)</w:t>
      </w: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sz w:val="20"/>
          <w:szCs w:val="20"/>
          <w:lang w:eastAsia="hr-HR"/>
        </w:rPr>
      </w:pPr>
      <w:r w:rsidRPr="00AD5825">
        <w:rPr>
          <w:rFonts w:ascii="Calibri" w:eastAsia="Times New Roman" w:hAnsi="Calibri"/>
          <w:i w:val="0"/>
          <w:sz w:val="20"/>
          <w:szCs w:val="20"/>
          <w:lang w:eastAsia="hr-HR"/>
        </w:rPr>
        <w:t xml:space="preserve">Opis: </w:t>
      </w:r>
      <w:r w:rsidRPr="00AD5825">
        <w:rPr>
          <w:rFonts w:ascii="Calibri" w:eastAsia="Times New Roman" w:hAnsi="Calibri"/>
          <w:b w:val="0"/>
          <w:i w:val="0"/>
          <w:sz w:val="20"/>
          <w:szCs w:val="20"/>
          <w:lang w:eastAsia="hr-HR"/>
        </w:rPr>
        <w:tab/>
      </w:r>
      <w:r w:rsidR="00187677" w:rsidRPr="00AD5825">
        <w:rPr>
          <w:rFonts w:ascii="Calibri" w:eastAsia="Times New Roman" w:hAnsi="Calibri"/>
          <w:b w:val="0"/>
          <w:i w:val="0"/>
          <w:sz w:val="20"/>
          <w:szCs w:val="20"/>
          <w:lang w:eastAsia="hr-HR"/>
        </w:rPr>
        <w:t xml:space="preserve">A201801 ZAŠTITA OD POŽARA                                                                                                   </w:t>
      </w:r>
      <w:r w:rsidR="00187677" w:rsidRPr="00AD5825">
        <w:rPr>
          <w:rFonts w:ascii="Calibri" w:eastAsia="Times New Roman" w:hAnsi="Calibri"/>
          <w:b w:val="0"/>
          <w:i w:val="0"/>
          <w:sz w:val="20"/>
          <w:szCs w:val="20"/>
          <w:lang w:eastAsia="hr-HR"/>
        </w:rPr>
        <w:tab/>
        <w:t>A201802 CIVILNA ZAŠTITA</w:t>
      </w: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Opći cilj:</w:t>
      </w:r>
      <w:r w:rsidRPr="00AD5825">
        <w:rPr>
          <w:rFonts w:ascii="Calibri" w:eastAsia="Times New Roman" w:hAnsi="Calibri"/>
          <w:b w:val="0"/>
          <w:i w:val="0"/>
          <w:sz w:val="20"/>
          <w:szCs w:val="20"/>
          <w:lang w:eastAsia="hr-HR"/>
        </w:rPr>
        <w:tab/>
        <w:t>Zaštita ljudi i imovine</w:t>
      </w: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 xml:space="preserve">Posebni ciljevi: </w:t>
      </w:r>
      <w:r w:rsidRPr="00AD5825">
        <w:rPr>
          <w:rFonts w:ascii="Calibri" w:eastAsia="Times New Roman" w:hAnsi="Calibri"/>
          <w:b w:val="0"/>
          <w:i w:val="0"/>
          <w:sz w:val="20"/>
          <w:szCs w:val="20"/>
          <w:lang w:eastAsia="hr-HR"/>
        </w:rPr>
        <w:tab/>
        <w:t>Edukacija, organizacija, opremanje u cilju efikasnije zaštite</w:t>
      </w: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 xml:space="preserve">Pokazatelj uspješnosti: </w:t>
      </w:r>
      <w:r w:rsidRPr="00AD5825">
        <w:rPr>
          <w:rFonts w:ascii="Calibri" w:eastAsia="Times New Roman" w:hAnsi="Calibri"/>
          <w:b w:val="0"/>
          <w:i w:val="0"/>
          <w:sz w:val="20"/>
          <w:szCs w:val="20"/>
          <w:lang w:eastAsia="hr-HR"/>
        </w:rPr>
        <w:tab/>
        <w:t xml:space="preserve">Stupanj opremljenosti postrojbi civilne i vatrogasne zaštite, brzina i </w:t>
      </w:r>
      <w:r w:rsidRPr="00AD5825">
        <w:rPr>
          <w:rFonts w:ascii="Calibri" w:eastAsia="Times New Roman" w:hAnsi="Calibri"/>
          <w:b w:val="0"/>
          <w:i w:val="0"/>
          <w:sz w:val="20"/>
          <w:szCs w:val="20"/>
          <w:lang w:eastAsia="hr-HR"/>
        </w:rPr>
        <w:tab/>
        <w:t>uspješnost intervencija</w:t>
      </w: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AD5825">
        <w:rPr>
          <w:rFonts w:ascii="Calibri" w:eastAsia="Times New Roman" w:hAnsi="Calibri"/>
          <w:i w:val="0"/>
          <w:sz w:val="20"/>
          <w:szCs w:val="20"/>
          <w:lang w:eastAsia="hr-HR"/>
        </w:rPr>
        <w:t>Brojčana oznaka lokacije:</w:t>
      </w:r>
      <w:r w:rsidRPr="00AD5825">
        <w:rPr>
          <w:rFonts w:ascii="Calibri" w:eastAsia="Times New Roman" w:hAnsi="Calibri"/>
          <w:b w:val="0"/>
          <w:i w:val="0"/>
          <w:sz w:val="20"/>
          <w:szCs w:val="20"/>
          <w:lang w:eastAsia="hr-HR"/>
        </w:rPr>
        <w:t xml:space="preserve"> </w:t>
      </w:r>
      <w:r w:rsidRPr="00AD5825">
        <w:rPr>
          <w:rFonts w:ascii="Calibri" w:eastAsia="Times New Roman" w:hAnsi="Calibri"/>
          <w:b w:val="0"/>
          <w:i w:val="0"/>
          <w:sz w:val="20"/>
          <w:szCs w:val="20"/>
          <w:lang w:eastAsia="hr-HR"/>
        </w:rPr>
        <w:tab/>
        <w:t>008</w:t>
      </w:r>
    </w:p>
    <w:p w:rsidR="00836B42" w:rsidRPr="00385403" w:rsidRDefault="009A6D5D"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5103"/>
          <w:tab w:val="right" w:pos="6521"/>
          <w:tab w:val="right" w:pos="8080"/>
        </w:tabs>
        <w:spacing w:after="0"/>
        <w:jc w:val="left"/>
        <w:rPr>
          <w:rFonts w:ascii="Calibri" w:eastAsia="Times New Roman" w:hAnsi="Calibri"/>
          <w:i w:val="0"/>
          <w:lang w:eastAsia="hr-HR"/>
        </w:rPr>
      </w:pPr>
      <w:r w:rsidRPr="00AD5825">
        <w:rPr>
          <w:rFonts w:ascii="Calibri" w:eastAsia="Times New Roman" w:hAnsi="Calibri"/>
          <w:i w:val="0"/>
          <w:sz w:val="20"/>
          <w:szCs w:val="20"/>
          <w:lang w:eastAsia="hr-HR"/>
        </w:rPr>
        <w:tab/>
        <w:t>20</w:t>
      </w:r>
      <w:r w:rsidR="00385403" w:rsidRPr="00AD5825">
        <w:rPr>
          <w:rFonts w:ascii="Calibri" w:eastAsia="Times New Roman" w:hAnsi="Calibri"/>
          <w:i w:val="0"/>
          <w:sz w:val="20"/>
          <w:szCs w:val="20"/>
          <w:lang w:eastAsia="hr-HR"/>
        </w:rPr>
        <w:t>2</w:t>
      </w:r>
      <w:r w:rsidR="0017495E">
        <w:rPr>
          <w:rFonts w:ascii="Calibri" w:eastAsia="Times New Roman" w:hAnsi="Calibri"/>
          <w:i w:val="0"/>
          <w:sz w:val="20"/>
          <w:szCs w:val="20"/>
          <w:lang w:eastAsia="hr-HR"/>
        </w:rPr>
        <w:t>2</w:t>
      </w:r>
      <w:r w:rsidRPr="00AD5825">
        <w:rPr>
          <w:rFonts w:ascii="Calibri" w:eastAsia="Times New Roman" w:hAnsi="Calibri"/>
          <w:i w:val="0"/>
          <w:sz w:val="20"/>
          <w:szCs w:val="20"/>
          <w:lang w:eastAsia="hr-HR"/>
        </w:rPr>
        <w:t xml:space="preserve">.               </w:t>
      </w:r>
      <w:r w:rsidRPr="00AD5825">
        <w:rPr>
          <w:rFonts w:ascii="Calibri" w:eastAsia="Times New Roman" w:hAnsi="Calibri"/>
          <w:i w:val="0"/>
          <w:sz w:val="20"/>
          <w:szCs w:val="20"/>
          <w:lang w:eastAsia="hr-HR"/>
        </w:rPr>
        <w:tab/>
        <w:t xml:space="preserve"> 202</w:t>
      </w:r>
      <w:r w:rsidR="0017495E">
        <w:rPr>
          <w:rFonts w:ascii="Calibri" w:eastAsia="Times New Roman" w:hAnsi="Calibri"/>
          <w:i w:val="0"/>
          <w:sz w:val="20"/>
          <w:szCs w:val="20"/>
          <w:lang w:eastAsia="hr-HR"/>
        </w:rPr>
        <w:t>3</w:t>
      </w:r>
      <w:r w:rsidRPr="00AD5825">
        <w:rPr>
          <w:rFonts w:ascii="Calibri" w:eastAsia="Times New Roman" w:hAnsi="Calibri"/>
          <w:i w:val="0"/>
          <w:sz w:val="20"/>
          <w:szCs w:val="20"/>
          <w:lang w:eastAsia="hr-HR"/>
        </w:rPr>
        <w:t xml:space="preserve">.         </w:t>
      </w:r>
      <w:r w:rsidRPr="00AD5825">
        <w:rPr>
          <w:rFonts w:ascii="Calibri" w:eastAsia="Times New Roman" w:hAnsi="Calibri"/>
          <w:i w:val="0"/>
          <w:sz w:val="20"/>
          <w:szCs w:val="20"/>
          <w:lang w:eastAsia="hr-HR"/>
        </w:rPr>
        <w:tab/>
        <w:t xml:space="preserve">        202</w:t>
      </w:r>
      <w:r w:rsidR="0017495E">
        <w:rPr>
          <w:rFonts w:ascii="Calibri" w:eastAsia="Times New Roman" w:hAnsi="Calibri"/>
          <w:i w:val="0"/>
          <w:sz w:val="20"/>
          <w:szCs w:val="20"/>
          <w:lang w:eastAsia="hr-HR"/>
        </w:rPr>
        <w:t>4</w:t>
      </w:r>
      <w:r w:rsidRPr="00AD5825">
        <w:rPr>
          <w:rFonts w:ascii="Calibri" w:eastAsia="Times New Roman" w:hAnsi="Calibri"/>
          <w:i w:val="0"/>
          <w:sz w:val="20"/>
          <w:szCs w:val="20"/>
          <w:lang w:eastAsia="hr-HR"/>
        </w:rPr>
        <w:t>.                                   UKUPNO</w:t>
      </w:r>
      <w:r w:rsidRPr="00AD5825">
        <w:rPr>
          <w:rFonts w:ascii="Calibri" w:eastAsia="Times New Roman" w:hAnsi="Calibri"/>
          <w:i w:val="0"/>
          <w:sz w:val="20"/>
          <w:szCs w:val="20"/>
          <w:lang w:eastAsia="hr-HR"/>
        </w:rPr>
        <w:tab/>
      </w:r>
      <w:r w:rsidR="0017495E">
        <w:rPr>
          <w:rFonts w:ascii="Calibri" w:eastAsia="Times New Roman" w:hAnsi="Calibri"/>
          <w:i w:val="0"/>
          <w:sz w:val="20"/>
          <w:szCs w:val="20"/>
          <w:lang w:eastAsia="hr-HR"/>
        </w:rPr>
        <w:t>547.708</w:t>
      </w:r>
      <w:r w:rsidR="00385403" w:rsidRPr="00AD5825">
        <w:rPr>
          <w:rFonts w:ascii="Calibri" w:eastAsia="Times New Roman" w:hAnsi="Calibri"/>
          <w:i w:val="0"/>
          <w:sz w:val="20"/>
          <w:szCs w:val="20"/>
          <w:lang w:eastAsia="hr-HR"/>
        </w:rPr>
        <w:tab/>
      </w:r>
      <w:r w:rsidR="0017495E">
        <w:rPr>
          <w:rFonts w:ascii="Calibri" w:eastAsia="Times New Roman" w:hAnsi="Calibri"/>
          <w:i w:val="0"/>
          <w:sz w:val="20"/>
          <w:szCs w:val="20"/>
          <w:lang w:eastAsia="hr-HR"/>
        </w:rPr>
        <w:t>547.708</w:t>
      </w:r>
      <w:r w:rsidRPr="00AD5825">
        <w:rPr>
          <w:rFonts w:ascii="Calibri" w:eastAsia="Times New Roman" w:hAnsi="Calibri"/>
          <w:i w:val="0"/>
          <w:sz w:val="20"/>
          <w:szCs w:val="20"/>
          <w:lang w:eastAsia="hr-HR"/>
        </w:rPr>
        <w:tab/>
      </w:r>
      <w:r w:rsidR="0017495E">
        <w:rPr>
          <w:rFonts w:ascii="Calibri" w:eastAsia="Times New Roman" w:hAnsi="Calibri"/>
          <w:i w:val="0"/>
          <w:sz w:val="20"/>
          <w:szCs w:val="20"/>
          <w:lang w:eastAsia="hr-HR"/>
        </w:rPr>
        <w:t>547.708</w:t>
      </w:r>
      <w:r w:rsidRPr="00AD5825">
        <w:rPr>
          <w:rFonts w:ascii="Calibri" w:eastAsia="Times New Roman" w:hAnsi="Calibri"/>
          <w:i w:val="0"/>
          <w:sz w:val="20"/>
          <w:szCs w:val="20"/>
          <w:lang w:eastAsia="hr-HR"/>
        </w:rPr>
        <w:tab/>
      </w:r>
      <w:r w:rsidRPr="00385403">
        <w:rPr>
          <w:rFonts w:ascii="Calibri" w:eastAsia="Times New Roman" w:hAnsi="Calibri"/>
          <w:i w:val="0"/>
          <w:lang w:eastAsia="hr-HR"/>
        </w:rPr>
        <w:t xml:space="preserve">                                                        </w:t>
      </w:r>
      <w:r w:rsidR="008F5098" w:rsidRPr="00385403">
        <w:rPr>
          <w:rFonts w:ascii="Calibri" w:eastAsia="Times New Roman" w:hAnsi="Calibri"/>
          <w:b w:val="0"/>
          <w:i w:val="0"/>
          <w:lang w:eastAsia="hr-HR"/>
        </w:rPr>
        <w:t xml:space="preserve"> </w:t>
      </w:r>
      <w:r w:rsidR="00836B42" w:rsidRPr="00385403">
        <w:rPr>
          <w:rFonts w:ascii="Calibri" w:eastAsia="Times New Roman" w:hAnsi="Calibri"/>
          <w:b w:val="0"/>
          <w:i w:val="0"/>
          <w:lang w:eastAsia="hr-HR"/>
        </w:rPr>
        <w:t xml:space="preserve">   </w:t>
      </w:r>
      <w:r w:rsidR="00836B42" w:rsidRPr="00385403">
        <w:rPr>
          <w:rFonts w:ascii="Calibri" w:eastAsia="Times New Roman" w:hAnsi="Calibri"/>
          <w:i w:val="0"/>
          <w:lang w:eastAsia="hr-HR"/>
        </w:rPr>
        <w:t xml:space="preserve">      </w:t>
      </w:r>
    </w:p>
    <w:p w:rsidR="00836B42" w:rsidRPr="007D67AD" w:rsidRDefault="00836B42" w:rsidP="00814FE8">
      <w:pPr>
        <w:shd w:val="clear" w:color="auto" w:fill="FFFFFF"/>
        <w:spacing w:after="0"/>
        <w:rPr>
          <w:rFonts w:ascii="Calibri" w:hAnsi="Calibri"/>
          <w:i w:val="0"/>
          <w:color w:val="FF0000"/>
          <w:sz w:val="20"/>
          <w:szCs w:val="20"/>
        </w:rPr>
      </w:pPr>
    </w:p>
    <w:p w:rsidR="00836B42" w:rsidRPr="007D67AD" w:rsidRDefault="00836B42"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AKTIVNOST A201</w:t>
      </w:r>
      <w:r w:rsidR="00252CFD" w:rsidRPr="007D67AD">
        <w:rPr>
          <w:rFonts w:ascii="Calibri" w:hAnsi="Calibri"/>
          <w:i w:val="0"/>
          <w:sz w:val="20"/>
          <w:szCs w:val="20"/>
          <w:u w:val="single"/>
          <w:shd w:val="clear" w:color="auto" w:fill="FFFFFF"/>
        </w:rPr>
        <w:t>8</w:t>
      </w:r>
      <w:r w:rsidRPr="007D67AD">
        <w:rPr>
          <w:rFonts w:ascii="Calibri" w:hAnsi="Calibri"/>
          <w:i w:val="0"/>
          <w:sz w:val="20"/>
          <w:szCs w:val="20"/>
          <w:u w:val="single"/>
          <w:shd w:val="clear" w:color="auto" w:fill="FFFFFF"/>
        </w:rPr>
        <w:t>01</w:t>
      </w:r>
      <w:r w:rsidR="00514883"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ZAŠTITA OD POŽARA</w:t>
      </w:r>
      <w:r w:rsidRPr="007D67AD">
        <w:rPr>
          <w:rFonts w:ascii="Calibri" w:hAnsi="Calibri"/>
          <w:i w:val="0"/>
          <w:sz w:val="20"/>
          <w:szCs w:val="20"/>
          <w:u w:val="single"/>
          <w:shd w:val="clear" w:color="auto" w:fill="FFFFFF"/>
        </w:rPr>
        <w:tab/>
      </w:r>
      <w:r w:rsidR="00252CFD" w:rsidRPr="007D67AD">
        <w:rPr>
          <w:rFonts w:ascii="Calibri" w:hAnsi="Calibri"/>
          <w:i w:val="0"/>
          <w:sz w:val="20"/>
          <w:szCs w:val="20"/>
          <w:u w:val="single"/>
          <w:shd w:val="clear" w:color="auto" w:fill="FFFFFF"/>
        </w:rPr>
        <w:t xml:space="preserve"> </w:t>
      </w:r>
    </w:p>
    <w:p w:rsidR="00252CFD" w:rsidRPr="007D67AD" w:rsidRDefault="00252CFD"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252CFD" w:rsidRPr="007D67AD" w:rsidRDefault="00252CF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385403" w:rsidRPr="007D67AD">
        <w:rPr>
          <w:rFonts w:ascii="Calibri" w:hAnsi="Calibri"/>
          <w:i w:val="0"/>
          <w:sz w:val="20"/>
          <w:szCs w:val="20"/>
        </w:rPr>
        <w:t>2</w:t>
      </w:r>
      <w:r w:rsidR="0017495E">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166E9F">
        <w:rPr>
          <w:rFonts w:ascii="Calibri" w:hAnsi="Calibri"/>
          <w:i w:val="0"/>
          <w:sz w:val="20"/>
          <w:szCs w:val="20"/>
        </w:rPr>
        <w:t>405.916</w:t>
      </w:r>
    </w:p>
    <w:p w:rsidR="00252CFD" w:rsidRPr="007D67AD" w:rsidRDefault="00252CF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17495E">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r>
      <w:r w:rsidR="00166E9F">
        <w:rPr>
          <w:rFonts w:ascii="Calibri" w:hAnsi="Calibri"/>
          <w:i w:val="0"/>
          <w:sz w:val="20"/>
          <w:szCs w:val="20"/>
        </w:rPr>
        <w:t>405.916</w:t>
      </w:r>
    </w:p>
    <w:p w:rsidR="00252CFD" w:rsidRPr="007D67AD" w:rsidRDefault="0017495E" w:rsidP="00814FE8">
      <w:pPr>
        <w:tabs>
          <w:tab w:val="right" w:pos="4253"/>
          <w:tab w:val="right" w:pos="9070"/>
        </w:tabs>
        <w:spacing w:after="0"/>
        <w:jc w:val="both"/>
        <w:rPr>
          <w:rFonts w:ascii="Calibri" w:hAnsi="Calibri"/>
          <w:i w:val="0"/>
          <w:sz w:val="20"/>
          <w:szCs w:val="20"/>
        </w:rPr>
      </w:pPr>
      <w:r>
        <w:rPr>
          <w:rFonts w:ascii="Calibri" w:hAnsi="Calibri"/>
          <w:i w:val="0"/>
          <w:sz w:val="20"/>
          <w:szCs w:val="20"/>
        </w:rPr>
        <w:t>2024</w:t>
      </w:r>
      <w:r w:rsidR="00252CFD" w:rsidRPr="007D67AD">
        <w:rPr>
          <w:rFonts w:ascii="Calibri" w:hAnsi="Calibri"/>
          <w:i w:val="0"/>
          <w:sz w:val="20"/>
          <w:szCs w:val="20"/>
        </w:rPr>
        <w:t>. 11 OPĆI PRIHODI I PRIMICI</w:t>
      </w:r>
      <w:r w:rsidR="00252CFD" w:rsidRPr="007D67AD">
        <w:rPr>
          <w:rFonts w:ascii="Calibri" w:hAnsi="Calibri"/>
          <w:i w:val="0"/>
          <w:sz w:val="20"/>
          <w:szCs w:val="20"/>
        </w:rPr>
        <w:tab/>
      </w:r>
      <w:r w:rsidR="00166E9F">
        <w:rPr>
          <w:rFonts w:ascii="Calibri" w:hAnsi="Calibri"/>
          <w:i w:val="0"/>
          <w:sz w:val="20"/>
          <w:szCs w:val="20"/>
        </w:rPr>
        <w:t>405.916</w:t>
      </w:r>
    </w:p>
    <w:p w:rsidR="00836B42" w:rsidRPr="0017495E" w:rsidRDefault="00836B42" w:rsidP="00814FE8">
      <w:pPr>
        <w:spacing w:after="0"/>
        <w:jc w:val="both"/>
        <w:rPr>
          <w:rFonts w:ascii="Calibri" w:hAnsi="Calibri"/>
          <w:b w:val="0"/>
          <w:i w:val="0"/>
        </w:rPr>
      </w:pPr>
      <w:r w:rsidRPr="0017495E">
        <w:rPr>
          <w:rFonts w:ascii="Calibri" w:hAnsi="Calibri"/>
          <w:i w:val="0"/>
        </w:rPr>
        <w:t xml:space="preserve">Opis: </w:t>
      </w:r>
      <w:r w:rsidRPr="0017495E">
        <w:rPr>
          <w:rFonts w:ascii="Calibri" w:hAnsi="Calibri"/>
          <w:b w:val="0"/>
          <w:i w:val="0"/>
        </w:rPr>
        <w:t xml:space="preserve">Sadrži sredstva za tekuće i investicijsko održavanje protupožarnih putova, sufinanciranje protupožarne i motrilačke službe, Javne vatrogasne postrojbe Grada Krka, Vatrogasne zajednice </w:t>
      </w:r>
      <w:r w:rsidRPr="0017495E">
        <w:rPr>
          <w:rFonts w:ascii="Calibri" w:hAnsi="Calibri"/>
          <w:b w:val="0"/>
          <w:i w:val="0"/>
        </w:rPr>
        <w:lastRenderedPageBreak/>
        <w:t>otoka Krka,  te DVD Općine Baška. Sukladno odredbama Zakona o vatrogastvu u proračunima JLS osiguravaju se sredstva za financiranje redovne djelatnosti vatrogasnih zajednica koje djeluju na području jedinica ovisno o visini ostvarenih prihoda. Nakon donošenja Odluke Vlade RH o minimalnim financijskim standardima za decentralizirano financiranje redovite djelatnosti javnih vatrogasnih postrojbi JLS otoka Krka sklapaju godišnji ugovor o financiranju Javne vatrogasne postrojbe Grada Krka koja je nositelj svih aktivnosti iz područja zaštite od požara na cijelom području otoka.</w:t>
      </w:r>
      <w:r w:rsidR="0017495E">
        <w:rPr>
          <w:rFonts w:ascii="Calibri" w:hAnsi="Calibri"/>
          <w:b w:val="0"/>
          <w:i w:val="0"/>
        </w:rPr>
        <w:t xml:space="preserve"> U odnosu na prethodno razdoblje za 2022. godinu su sve JLS otoka Krka odobrile povećanje fiksnog dijela sredstava za financiranje rashoda za zaposlene (nagrade, otpremnine) za 23%. Udio Općine Baška u financiranju ukupnih troškova iznosi 11,8%.</w:t>
      </w:r>
    </w:p>
    <w:p w:rsidR="00C05846" w:rsidRPr="007D67AD" w:rsidRDefault="00C05846" w:rsidP="00814FE8">
      <w:pPr>
        <w:shd w:val="clear" w:color="auto" w:fill="FFFFFF"/>
        <w:tabs>
          <w:tab w:val="left" w:pos="2552"/>
          <w:tab w:val="right" w:pos="9070"/>
        </w:tabs>
        <w:spacing w:after="0"/>
        <w:jc w:val="both"/>
        <w:rPr>
          <w:rFonts w:ascii="Calibri" w:hAnsi="Calibri"/>
          <w:i w:val="0"/>
          <w:color w:val="FF0000"/>
          <w:sz w:val="20"/>
          <w:szCs w:val="20"/>
          <w:u w:val="single"/>
          <w:shd w:val="clear" w:color="auto" w:fill="FFFFFF"/>
        </w:rPr>
      </w:pPr>
    </w:p>
    <w:p w:rsidR="00836B42" w:rsidRPr="007D67AD" w:rsidRDefault="00836B42" w:rsidP="00814FE8">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A201</w:t>
      </w:r>
      <w:r w:rsidR="00252CFD" w:rsidRPr="007D67AD">
        <w:rPr>
          <w:rFonts w:ascii="Calibri" w:hAnsi="Calibri"/>
          <w:i w:val="0"/>
          <w:sz w:val="20"/>
          <w:szCs w:val="20"/>
          <w:u w:val="single"/>
          <w:shd w:val="clear" w:color="auto" w:fill="FFFFFF"/>
        </w:rPr>
        <w:t>8</w:t>
      </w:r>
      <w:r w:rsidRPr="007D67AD">
        <w:rPr>
          <w:rFonts w:ascii="Calibri" w:hAnsi="Calibri"/>
          <w:i w:val="0"/>
          <w:sz w:val="20"/>
          <w:szCs w:val="20"/>
          <w:u w:val="single"/>
          <w:shd w:val="clear" w:color="auto" w:fill="FFFFFF"/>
        </w:rPr>
        <w:t>02</w:t>
      </w:r>
      <w:r w:rsidR="00514883"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CIVILNA ZAŠTITA</w:t>
      </w:r>
      <w:r w:rsidRPr="007D67AD">
        <w:rPr>
          <w:rFonts w:ascii="Calibri" w:hAnsi="Calibri"/>
          <w:i w:val="0"/>
          <w:sz w:val="20"/>
          <w:szCs w:val="20"/>
          <w:u w:val="single"/>
          <w:shd w:val="clear" w:color="auto" w:fill="FFFFFF"/>
        </w:rPr>
        <w:tab/>
      </w:r>
      <w:r w:rsidR="00252CFD" w:rsidRPr="007D67AD">
        <w:rPr>
          <w:rFonts w:ascii="Calibri" w:hAnsi="Calibri"/>
          <w:i w:val="0"/>
          <w:sz w:val="20"/>
          <w:szCs w:val="20"/>
          <w:u w:val="single"/>
          <w:shd w:val="clear" w:color="auto" w:fill="FFFFFF"/>
        </w:rPr>
        <w:t xml:space="preserve"> </w:t>
      </w:r>
    </w:p>
    <w:p w:rsidR="00252CFD" w:rsidRPr="007D67AD" w:rsidRDefault="00252CFD"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166E9F" w:rsidRPr="007D67AD" w:rsidRDefault="00252CFD"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385403" w:rsidRPr="007D67AD">
        <w:rPr>
          <w:rFonts w:ascii="Calibri" w:hAnsi="Calibri"/>
          <w:i w:val="0"/>
          <w:sz w:val="20"/>
          <w:szCs w:val="20"/>
        </w:rPr>
        <w:t>2</w:t>
      </w:r>
      <w:r w:rsidR="000F1C19">
        <w:rPr>
          <w:rFonts w:ascii="Calibri" w:hAnsi="Calibri"/>
          <w:i w:val="0"/>
          <w:sz w:val="20"/>
          <w:szCs w:val="20"/>
        </w:rPr>
        <w:t>2</w:t>
      </w:r>
      <w:r w:rsidRPr="007D67AD">
        <w:rPr>
          <w:rFonts w:ascii="Calibri" w:hAnsi="Calibri"/>
          <w:i w:val="0"/>
          <w:sz w:val="20"/>
          <w:szCs w:val="20"/>
        </w:rPr>
        <w:t>.</w:t>
      </w:r>
      <w:r w:rsidR="00166E9F">
        <w:rPr>
          <w:rFonts w:ascii="Calibri" w:hAnsi="Calibri"/>
          <w:i w:val="0"/>
          <w:sz w:val="20"/>
          <w:szCs w:val="20"/>
        </w:rPr>
        <w:tab/>
        <w:t>11 OPĆI PRIHODI I PRIMICI</w:t>
      </w:r>
      <w:r w:rsidR="00166E9F">
        <w:rPr>
          <w:rFonts w:ascii="Calibri" w:hAnsi="Calibri"/>
          <w:i w:val="0"/>
          <w:sz w:val="20"/>
          <w:szCs w:val="20"/>
        </w:rPr>
        <w:tab/>
      </w:r>
      <w:r w:rsidR="000F1C19">
        <w:rPr>
          <w:rFonts w:ascii="Calibri" w:hAnsi="Calibri"/>
          <w:i w:val="0"/>
          <w:sz w:val="20"/>
          <w:szCs w:val="20"/>
        </w:rPr>
        <w:t>8</w:t>
      </w:r>
      <w:r w:rsidR="00385403" w:rsidRPr="007D67AD">
        <w:rPr>
          <w:rFonts w:ascii="Calibri" w:hAnsi="Calibri"/>
          <w:i w:val="0"/>
          <w:sz w:val="20"/>
          <w:szCs w:val="20"/>
        </w:rPr>
        <w:t>4</w:t>
      </w:r>
      <w:r w:rsidRPr="007D67AD">
        <w:rPr>
          <w:rFonts w:ascii="Calibri" w:hAnsi="Calibri"/>
          <w:i w:val="0"/>
          <w:sz w:val="20"/>
          <w:szCs w:val="20"/>
        </w:rPr>
        <w:t>.000</w:t>
      </w:r>
    </w:p>
    <w:p w:rsidR="00252CFD" w:rsidRPr="007D67AD" w:rsidRDefault="00252CFD"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0F1C19">
        <w:rPr>
          <w:rFonts w:ascii="Calibri" w:hAnsi="Calibri"/>
          <w:i w:val="0"/>
          <w:sz w:val="20"/>
          <w:szCs w:val="20"/>
        </w:rPr>
        <w:t>3</w:t>
      </w:r>
      <w:r w:rsidRPr="007D67AD">
        <w:rPr>
          <w:rFonts w:ascii="Calibri" w:hAnsi="Calibri"/>
          <w:i w:val="0"/>
          <w:sz w:val="20"/>
          <w:szCs w:val="20"/>
        </w:rPr>
        <w:t xml:space="preserve">. </w:t>
      </w:r>
      <w:r w:rsidR="00166E9F">
        <w:rPr>
          <w:rFonts w:ascii="Calibri" w:hAnsi="Calibri"/>
          <w:i w:val="0"/>
          <w:sz w:val="20"/>
          <w:szCs w:val="20"/>
        </w:rPr>
        <w:tab/>
      </w:r>
      <w:r w:rsidRPr="007D67AD">
        <w:rPr>
          <w:rFonts w:ascii="Calibri" w:hAnsi="Calibri"/>
          <w:i w:val="0"/>
          <w:sz w:val="20"/>
          <w:szCs w:val="20"/>
        </w:rPr>
        <w:t>11 OPĆI PRIHODI I PRIMICI</w:t>
      </w:r>
      <w:r w:rsidRPr="007D67AD">
        <w:rPr>
          <w:rFonts w:ascii="Calibri" w:hAnsi="Calibri"/>
          <w:i w:val="0"/>
          <w:sz w:val="20"/>
          <w:szCs w:val="20"/>
        </w:rPr>
        <w:tab/>
        <w:t>8</w:t>
      </w:r>
      <w:r w:rsidR="00385403" w:rsidRPr="007D67AD">
        <w:rPr>
          <w:rFonts w:ascii="Calibri" w:hAnsi="Calibri"/>
          <w:i w:val="0"/>
          <w:sz w:val="20"/>
          <w:szCs w:val="20"/>
        </w:rPr>
        <w:t>4</w:t>
      </w:r>
      <w:r w:rsidRPr="007D67AD">
        <w:rPr>
          <w:rFonts w:ascii="Calibri" w:hAnsi="Calibri"/>
          <w:i w:val="0"/>
          <w:sz w:val="20"/>
          <w:szCs w:val="20"/>
        </w:rPr>
        <w:t>.000</w:t>
      </w:r>
    </w:p>
    <w:p w:rsidR="00252CFD" w:rsidRPr="007D67AD" w:rsidRDefault="000F1C19" w:rsidP="00814FE8">
      <w:pPr>
        <w:tabs>
          <w:tab w:val="left" w:pos="567"/>
          <w:tab w:val="right" w:pos="4253"/>
          <w:tab w:val="right" w:pos="9070"/>
        </w:tabs>
        <w:spacing w:after="0"/>
        <w:jc w:val="both"/>
        <w:rPr>
          <w:rFonts w:ascii="Calibri" w:hAnsi="Calibri"/>
          <w:i w:val="0"/>
          <w:sz w:val="20"/>
          <w:szCs w:val="20"/>
        </w:rPr>
      </w:pPr>
      <w:r>
        <w:rPr>
          <w:rFonts w:ascii="Calibri" w:hAnsi="Calibri"/>
          <w:i w:val="0"/>
          <w:sz w:val="20"/>
          <w:szCs w:val="20"/>
        </w:rPr>
        <w:t>2024</w:t>
      </w:r>
      <w:r w:rsidR="00252CFD" w:rsidRPr="007D67AD">
        <w:rPr>
          <w:rFonts w:ascii="Calibri" w:hAnsi="Calibri"/>
          <w:i w:val="0"/>
          <w:sz w:val="20"/>
          <w:szCs w:val="20"/>
        </w:rPr>
        <w:t xml:space="preserve">. </w:t>
      </w:r>
      <w:r w:rsidR="00166E9F">
        <w:rPr>
          <w:rFonts w:ascii="Calibri" w:hAnsi="Calibri"/>
          <w:i w:val="0"/>
          <w:sz w:val="20"/>
          <w:szCs w:val="20"/>
        </w:rPr>
        <w:tab/>
      </w:r>
      <w:r w:rsidR="00252CFD" w:rsidRPr="007D67AD">
        <w:rPr>
          <w:rFonts w:ascii="Calibri" w:hAnsi="Calibri"/>
          <w:i w:val="0"/>
          <w:sz w:val="20"/>
          <w:szCs w:val="20"/>
        </w:rPr>
        <w:t>11 OPĆI PRIHODI I PRIMICI</w:t>
      </w:r>
      <w:r w:rsidR="00252CFD" w:rsidRPr="007D67AD">
        <w:rPr>
          <w:rFonts w:ascii="Calibri" w:hAnsi="Calibri"/>
          <w:i w:val="0"/>
          <w:sz w:val="20"/>
          <w:szCs w:val="20"/>
        </w:rPr>
        <w:tab/>
        <w:t>8</w:t>
      </w:r>
      <w:r w:rsidR="00385403" w:rsidRPr="007D67AD">
        <w:rPr>
          <w:rFonts w:ascii="Calibri" w:hAnsi="Calibri"/>
          <w:i w:val="0"/>
          <w:sz w:val="20"/>
          <w:szCs w:val="20"/>
        </w:rPr>
        <w:t>4</w:t>
      </w:r>
      <w:r w:rsidR="00252CFD" w:rsidRPr="007D67AD">
        <w:rPr>
          <w:rFonts w:ascii="Calibri" w:hAnsi="Calibri"/>
          <w:i w:val="0"/>
          <w:sz w:val="20"/>
          <w:szCs w:val="20"/>
        </w:rPr>
        <w:t>.000</w:t>
      </w:r>
    </w:p>
    <w:p w:rsidR="00836B42" w:rsidRPr="000F1C19" w:rsidRDefault="00836B42" w:rsidP="00814FE8">
      <w:pPr>
        <w:spacing w:after="0"/>
        <w:jc w:val="both"/>
        <w:rPr>
          <w:rFonts w:ascii="Calibri" w:hAnsi="Calibri"/>
          <w:b w:val="0"/>
          <w:i w:val="0"/>
        </w:rPr>
      </w:pPr>
      <w:r w:rsidRPr="000F1C19">
        <w:rPr>
          <w:rFonts w:ascii="Calibri" w:hAnsi="Calibri"/>
          <w:i w:val="0"/>
        </w:rPr>
        <w:t xml:space="preserve">Opis: </w:t>
      </w:r>
      <w:r w:rsidRPr="000F1C19">
        <w:rPr>
          <w:rFonts w:ascii="Calibri" w:hAnsi="Calibri"/>
          <w:b w:val="0"/>
          <w:i w:val="0"/>
        </w:rPr>
        <w:t>Sukladno odredbama Zakona o Hrvatskoj gorskoj službi spašavanja sustavu civilne zaštite („Narodne novine“ broj 79/06, 110/115) i Zakona o sustavu civilne z</w:t>
      </w:r>
      <w:r w:rsidR="005D0B3B" w:rsidRPr="000F1C19">
        <w:rPr>
          <w:rFonts w:ascii="Calibri" w:hAnsi="Calibri"/>
          <w:b w:val="0"/>
          <w:i w:val="0"/>
        </w:rPr>
        <w:t>aštite („Narodne novine“ broj 82</w:t>
      </w:r>
      <w:r w:rsidRPr="000F1C19">
        <w:rPr>
          <w:rFonts w:ascii="Calibri" w:hAnsi="Calibri"/>
          <w:b w:val="0"/>
          <w:i w:val="0"/>
        </w:rPr>
        <w:t>/15</w:t>
      </w:r>
      <w:r w:rsidR="005D0B3B" w:rsidRPr="000F1C19">
        <w:rPr>
          <w:rFonts w:ascii="Calibri" w:hAnsi="Calibri"/>
          <w:b w:val="0"/>
          <w:i w:val="0"/>
        </w:rPr>
        <w:t>, 118/18, 31/20</w:t>
      </w:r>
      <w:r w:rsidRPr="000F1C19">
        <w:rPr>
          <w:rFonts w:ascii="Calibri" w:hAnsi="Calibri"/>
          <w:b w:val="0"/>
          <w:i w:val="0"/>
        </w:rPr>
        <w:t>) osigurana su sredstva za financiranje redovne djelatnosti Hrvatske gorske službe spašavanja Stanica Rijeka 10.000 kn, te sredstva za izvršavanje mjera i aktivnosti u sustavu civilne zaštite.</w:t>
      </w:r>
    </w:p>
    <w:p w:rsidR="00C1564E" w:rsidRPr="007D67AD" w:rsidRDefault="00C1564E" w:rsidP="00814FE8">
      <w:pPr>
        <w:spacing w:after="0"/>
        <w:jc w:val="both"/>
        <w:rPr>
          <w:rFonts w:ascii="Calibri" w:hAnsi="Calibri"/>
          <w:b w:val="0"/>
          <w:i w:val="0"/>
          <w:color w:val="FF0000"/>
          <w:sz w:val="20"/>
          <w:szCs w:val="20"/>
        </w:rPr>
      </w:pP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PROGRAM 2019 POTICANJE RAZVOJA TURIZMA</w:t>
      </w: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 xml:space="preserve">Zakonska osnova: </w:t>
      </w:r>
      <w:r w:rsidRPr="00AD5825">
        <w:rPr>
          <w:rFonts w:ascii="Calibri" w:eastAsia="Times New Roman" w:hAnsi="Calibri"/>
          <w:b w:val="0"/>
          <w:i w:val="0"/>
          <w:sz w:val="20"/>
          <w:szCs w:val="20"/>
          <w:lang w:eastAsia="hr-HR"/>
        </w:rPr>
        <w:tab/>
        <w:t xml:space="preserve">Zakon o lokalnoj i područnoj (regionalnoj) samoupravi (“Narodne </w:t>
      </w:r>
      <w:r w:rsidRPr="00AD5825">
        <w:rPr>
          <w:rFonts w:ascii="Calibri" w:eastAsia="Times New Roman" w:hAnsi="Calibri"/>
          <w:b w:val="0"/>
          <w:i w:val="0"/>
          <w:sz w:val="20"/>
          <w:szCs w:val="20"/>
          <w:lang w:eastAsia="hr-HR"/>
        </w:rPr>
        <w:tab/>
        <w:t xml:space="preserve">novine” broj 33/01, 60/01, 129/05, 109/07, 125/08, 36/09, 150/11, </w:t>
      </w:r>
      <w:r w:rsidRPr="00AD5825">
        <w:rPr>
          <w:rFonts w:ascii="Calibri" w:eastAsia="Times New Roman" w:hAnsi="Calibri"/>
          <w:b w:val="0"/>
          <w:i w:val="0"/>
          <w:sz w:val="20"/>
          <w:szCs w:val="20"/>
          <w:lang w:eastAsia="hr-HR"/>
        </w:rPr>
        <w:tab/>
        <w:t>144/12, 19/13-pročišćeni tekst, 137/15</w:t>
      </w:r>
      <w:r w:rsidR="0009120D" w:rsidRPr="00AD5825">
        <w:rPr>
          <w:rFonts w:ascii="Calibri" w:eastAsia="Times New Roman" w:hAnsi="Calibri"/>
          <w:b w:val="0"/>
          <w:i w:val="0"/>
          <w:sz w:val="20"/>
          <w:szCs w:val="20"/>
          <w:lang w:eastAsia="hr-HR"/>
        </w:rPr>
        <w:t>, 123/17</w:t>
      </w:r>
      <w:r w:rsidR="005D5513" w:rsidRPr="00AD5825">
        <w:rPr>
          <w:rFonts w:ascii="Calibri" w:eastAsia="Times New Roman" w:hAnsi="Calibri"/>
          <w:b w:val="0"/>
          <w:i w:val="0"/>
          <w:sz w:val="20"/>
          <w:szCs w:val="20"/>
          <w:lang w:eastAsia="hr-HR"/>
        </w:rPr>
        <w:t>, 98/19</w:t>
      </w:r>
      <w:r w:rsidRPr="00AD5825">
        <w:rPr>
          <w:rFonts w:ascii="Calibri" w:eastAsia="Times New Roman" w:hAnsi="Calibri"/>
          <w:b w:val="0"/>
          <w:i w:val="0"/>
          <w:sz w:val="20"/>
          <w:szCs w:val="20"/>
          <w:lang w:eastAsia="hr-HR"/>
        </w:rPr>
        <w:t xml:space="preserve">) </w:t>
      </w:r>
    </w:p>
    <w:p w:rsidR="00187677"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i w:val="0"/>
          <w:sz w:val="20"/>
          <w:szCs w:val="20"/>
          <w:lang w:eastAsia="hr-HR"/>
        </w:rPr>
      </w:pPr>
      <w:r w:rsidRPr="00AD5825">
        <w:rPr>
          <w:rFonts w:ascii="Calibri" w:eastAsia="Times New Roman" w:hAnsi="Calibri"/>
          <w:i w:val="0"/>
          <w:sz w:val="20"/>
          <w:szCs w:val="20"/>
          <w:lang w:eastAsia="hr-HR"/>
        </w:rPr>
        <w:t xml:space="preserve">Opis: </w:t>
      </w:r>
      <w:r w:rsidRPr="00AD5825">
        <w:rPr>
          <w:rFonts w:ascii="Calibri" w:eastAsia="Times New Roman" w:hAnsi="Calibri"/>
          <w:b w:val="0"/>
          <w:i w:val="0"/>
          <w:sz w:val="20"/>
          <w:szCs w:val="20"/>
          <w:lang w:eastAsia="hr-HR"/>
        </w:rPr>
        <w:tab/>
      </w:r>
      <w:r w:rsidR="00187677" w:rsidRPr="00AD5825">
        <w:rPr>
          <w:rFonts w:ascii="Calibri" w:eastAsia="Times New Roman" w:hAnsi="Calibri"/>
          <w:b w:val="0"/>
          <w:i w:val="0"/>
          <w:sz w:val="20"/>
          <w:szCs w:val="20"/>
          <w:lang w:eastAsia="hr-HR"/>
        </w:rPr>
        <w:t xml:space="preserve">T201901 RAZVOJ TURISTIČKE DESTINACIJE                                                                       </w:t>
      </w:r>
      <w:r w:rsidR="00187677" w:rsidRPr="00AD5825">
        <w:rPr>
          <w:rFonts w:ascii="Calibri" w:eastAsia="Times New Roman" w:hAnsi="Calibri"/>
          <w:b w:val="0"/>
          <w:i w:val="0"/>
          <w:sz w:val="20"/>
          <w:szCs w:val="20"/>
          <w:lang w:eastAsia="hr-HR"/>
        </w:rPr>
        <w:tab/>
        <w:t xml:space="preserve">T201902 PROJEKT SIGURNA TURISTIČKA SEZONA                                                                </w:t>
      </w:r>
      <w:r w:rsidR="00187677" w:rsidRPr="00AD5825">
        <w:rPr>
          <w:rFonts w:ascii="Calibri" w:eastAsia="Times New Roman" w:hAnsi="Calibri"/>
          <w:b w:val="0"/>
          <w:i w:val="0"/>
          <w:sz w:val="20"/>
          <w:szCs w:val="20"/>
          <w:lang w:eastAsia="hr-HR"/>
        </w:rPr>
        <w:tab/>
        <w:t xml:space="preserve">A201903 MANIFESTACIJE U FUNKCIJI TURIZMA                                                                                    </w:t>
      </w:r>
      <w:r w:rsidR="00187677" w:rsidRPr="00AD5825">
        <w:rPr>
          <w:rFonts w:ascii="Calibri" w:eastAsia="Times New Roman" w:hAnsi="Calibri"/>
          <w:b w:val="0"/>
          <w:i w:val="0"/>
          <w:sz w:val="20"/>
          <w:szCs w:val="20"/>
          <w:lang w:eastAsia="hr-HR"/>
        </w:rPr>
        <w:tab/>
        <w:t xml:space="preserve">T201904 SUBVENCIONIRANJE KAMATA ZA TURISTIČKE KREDITE                                                </w:t>
      </w: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Arial Unicode MS" w:hAnsi="Calibri" w:cs="Arial Unicode MS"/>
          <w:sz w:val="20"/>
          <w:szCs w:val="20"/>
          <w:lang w:eastAsia="hr-HR"/>
        </w:rPr>
      </w:pPr>
      <w:r w:rsidRPr="00AD5825">
        <w:rPr>
          <w:rFonts w:ascii="Calibri" w:eastAsia="Times New Roman" w:hAnsi="Calibri"/>
          <w:i w:val="0"/>
          <w:sz w:val="20"/>
          <w:szCs w:val="20"/>
          <w:lang w:eastAsia="hr-HR"/>
        </w:rPr>
        <w:t>Opći cilj:</w:t>
      </w:r>
      <w:r w:rsidRPr="00AD5825">
        <w:rPr>
          <w:rFonts w:ascii="Calibri" w:eastAsia="Times New Roman" w:hAnsi="Calibri"/>
          <w:b w:val="0"/>
          <w:i w:val="0"/>
          <w:sz w:val="20"/>
          <w:szCs w:val="20"/>
          <w:lang w:eastAsia="hr-HR"/>
        </w:rPr>
        <w:tab/>
      </w:r>
      <w:r w:rsidRPr="00AD5825">
        <w:rPr>
          <w:rFonts w:ascii="Calibri" w:eastAsia="Arial Unicode MS" w:hAnsi="Calibri" w:cs="Arial Unicode MS"/>
          <w:b w:val="0"/>
          <w:i w:val="0"/>
          <w:sz w:val="20"/>
          <w:szCs w:val="20"/>
          <w:lang w:eastAsia="hr-HR"/>
        </w:rPr>
        <w:t>Razvoj turizma i  gospodarskI razvoj mjesta</w:t>
      </w: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Arial Unicode MS" w:hAnsi="Calibri" w:cs="Arial Unicode MS"/>
          <w:b w:val="0"/>
          <w:i w:val="0"/>
          <w:sz w:val="20"/>
          <w:szCs w:val="20"/>
        </w:rPr>
      </w:pPr>
      <w:r w:rsidRPr="00AD5825">
        <w:rPr>
          <w:rFonts w:ascii="Calibri" w:eastAsia="Calibri" w:hAnsi="Calibri"/>
          <w:i w:val="0"/>
          <w:sz w:val="20"/>
          <w:szCs w:val="20"/>
        </w:rPr>
        <w:t>Posebni ciljevi:</w:t>
      </w:r>
      <w:r w:rsidRPr="00AD5825">
        <w:rPr>
          <w:rFonts w:ascii="Calibri" w:eastAsia="Calibri" w:hAnsi="Calibri"/>
          <w:b w:val="0"/>
          <w:i w:val="0"/>
          <w:sz w:val="20"/>
          <w:szCs w:val="20"/>
        </w:rPr>
        <w:t xml:space="preserve"> </w:t>
      </w:r>
      <w:r w:rsidRPr="00AD5825">
        <w:rPr>
          <w:rFonts w:ascii="Calibri" w:eastAsia="Calibri" w:hAnsi="Calibri"/>
          <w:b w:val="0"/>
          <w:i w:val="0"/>
          <w:sz w:val="20"/>
          <w:szCs w:val="20"/>
        </w:rPr>
        <w:tab/>
        <w:t>Podizanje kvalitete</w:t>
      </w:r>
      <w:r w:rsidRPr="00AD5825">
        <w:rPr>
          <w:rFonts w:ascii="Calibri" w:eastAsia="Arial Unicode MS" w:hAnsi="Calibri" w:cs="Arial Unicode MS"/>
          <w:b w:val="0"/>
          <w:i w:val="0"/>
          <w:sz w:val="20"/>
          <w:szCs w:val="20"/>
        </w:rPr>
        <w:t xml:space="preserve"> turističke ponude</w:t>
      </w: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 xml:space="preserve">Pokazatelj uspješnosti: </w:t>
      </w:r>
      <w:r w:rsidRPr="00AD5825">
        <w:rPr>
          <w:rFonts w:ascii="Calibri" w:eastAsia="Times New Roman" w:hAnsi="Calibri"/>
          <w:b w:val="0"/>
          <w:i w:val="0"/>
          <w:sz w:val="20"/>
          <w:szCs w:val="20"/>
          <w:lang w:eastAsia="hr-HR"/>
        </w:rPr>
        <w:tab/>
        <w:t>Produljenje turističke sezone</w:t>
      </w:r>
    </w:p>
    <w:p w:rsidR="00836B42" w:rsidRPr="00AD5825" w:rsidRDefault="00836B42"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left" w:pos="2552"/>
        </w:tabs>
        <w:spacing w:after="0"/>
        <w:jc w:val="both"/>
        <w:rPr>
          <w:rFonts w:ascii="Calibri" w:eastAsia="Times New Roman" w:hAnsi="Calibri"/>
          <w:b w:val="0"/>
          <w:i w:val="0"/>
          <w:sz w:val="20"/>
          <w:szCs w:val="20"/>
          <w:lang w:eastAsia="hr-HR"/>
        </w:rPr>
      </w:pPr>
      <w:r w:rsidRPr="00AD5825">
        <w:rPr>
          <w:rFonts w:ascii="Calibri" w:eastAsia="Times New Roman" w:hAnsi="Calibri"/>
          <w:i w:val="0"/>
          <w:sz w:val="20"/>
          <w:szCs w:val="20"/>
          <w:lang w:eastAsia="hr-HR"/>
        </w:rPr>
        <w:t>Brojčana oznaka lokacije:</w:t>
      </w:r>
      <w:r w:rsidRPr="00AD5825">
        <w:rPr>
          <w:rFonts w:ascii="Calibri" w:eastAsia="Times New Roman" w:hAnsi="Calibri"/>
          <w:b w:val="0"/>
          <w:i w:val="0"/>
          <w:sz w:val="20"/>
          <w:szCs w:val="20"/>
          <w:lang w:eastAsia="hr-HR"/>
        </w:rPr>
        <w:t xml:space="preserve"> </w:t>
      </w:r>
      <w:r w:rsidRPr="00AD5825">
        <w:rPr>
          <w:rFonts w:ascii="Calibri" w:eastAsia="Times New Roman" w:hAnsi="Calibri"/>
          <w:b w:val="0"/>
          <w:i w:val="0"/>
          <w:sz w:val="20"/>
          <w:szCs w:val="20"/>
          <w:lang w:eastAsia="hr-HR"/>
        </w:rPr>
        <w:tab/>
        <w:t>008</w:t>
      </w:r>
    </w:p>
    <w:p w:rsidR="00252CFD" w:rsidRPr="00727152" w:rsidRDefault="00727152" w:rsidP="00814F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abs>
          <w:tab w:val="right" w:pos="4962"/>
          <w:tab w:val="right" w:pos="6521"/>
          <w:tab w:val="right" w:pos="7938"/>
        </w:tabs>
        <w:spacing w:after="0"/>
        <w:jc w:val="left"/>
        <w:rPr>
          <w:rFonts w:ascii="Calibri" w:eastAsia="Times New Roman" w:hAnsi="Calibri"/>
          <w:b w:val="0"/>
          <w:i w:val="0"/>
          <w:lang w:eastAsia="hr-HR"/>
        </w:rPr>
      </w:pPr>
      <w:r w:rsidRPr="00AD5825">
        <w:rPr>
          <w:rFonts w:ascii="Calibri" w:eastAsia="Times New Roman" w:hAnsi="Calibri"/>
          <w:i w:val="0"/>
          <w:sz w:val="20"/>
          <w:szCs w:val="20"/>
          <w:lang w:eastAsia="hr-HR"/>
        </w:rPr>
        <w:tab/>
        <w:t>202</w:t>
      </w:r>
      <w:r w:rsidR="000F1C19">
        <w:rPr>
          <w:rFonts w:ascii="Calibri" w:eastAsia="Times New Roman" w:hAnsi="Calibri"/>
          <w:i w:val="0"/>
          <w:sz w:val="20"/>
          <w:szCs w:val="20"/>
          <w:lang w:eastAsia="hr-HR"/>
        </w:rPr>
        <w:t>2</w:t>
      </w:r>
      <w:r w:rsidR="00252CFD" w:rsidRPr="00AD5825">
        <w:rPr>
          <w:rFonts w:ascii="Calibri" w:eastAsia="Times New Roman" w:hAnsi="Calibri"/>
          <w:i w:val="0"/>
          <w:sz w:val="20"/>
          <w:szCs w:val="20"/>
          <w:lang w:eastAsia="hr-HR"/>
        </w:rPr>
        <w:t xml:space="preserve">.               </w:t>
      </w:r>
      <w:r w:rsidR="00252CFD" w:rsidRPr="00AD5825">
        <w:rPr>
          <w:rFonts w:ascii="Calibri" w:eastAsia="Times New Roman" w:hAnsi="Calibri"/>
          <w:i w:val="0"/>
          <w:sz w:val="20"/>
          <w:szCs w:val="20"/>
          <w:lang w:eastAsia="hr-HR"/>
        </w:rPr>
        <w:tab/>
        <w:t xml:space="preserve"> </w:t>
      </w:r>
      <w:r w:rsidRPr="00AD5825">
        <w:rPr>
          <w:rFonts w:ascii="Calibri" w:eastAsia="Times New Roman" w:hAnsi="Calibri"/>
          <w:i w:val="0"/>
          <w:sz w:val="20"/>
          <w:szCs w:val="20"/>
          <w:lang w:eastAsia="hr-HR"/>
        </w:rPr>
        <w:t>202</w:t>
      </w:r>
      <w:r w:rsidR="000F1C19">
        <w:rPr>
          <w:rFonts w:ascii="Calibri" w:eastAsia="Times New Roman" w:hAnsi="Calibri"/>
          <w:i w:val="0"/>
          <w:sz w:val="20"/>
          <w:szCs w:val="20"/>
          <w:lang w:eastAsia="hr-HR"/>
        </w:rPr>
        <w:t>3</w:t>
      </w:r>
      <w:r w:rsidR="00252CFD" w:rsidRPr="00AD5825">
        <w:rPr>
          <w:rFonts w:ascii="Calibri" w:eastAsia="Times New Roman" w:hAnsi="Calibri"/>
          <w:i w:val="0"/>
          <w:sz w:val="20"/>
          <w:szCs w:val="20"/>
          <w:lang w:eastAsia="hr-HR"/>
        </w:rPr>
        <w:t xml:space="preserve">.         </w:t>
      </w:r>
      <w:r w:rsidR="00252CFD" w:rsidRPr="00AD5825">
        <w:rPr>
          <w:rFonts w:ascii="Calibri" w:eastAsia="Times New Roman" w:hAnsi="Calibri"/>
          <w:i w:val="0"/>
          <w:sz w:val="20"/>
          <w:szCs w:val="20"/>
          <w:lang w:eastAsia="hr-HR"/>
        </w:rPr>
        <w:tab/>
        <w:t xml:space="preserve">        202</w:t>
      </w:r>
      <w:r w:rsidR="000F1C19">
        <w:rPr>
          <w:rFonts w:ascii="Calibri" w:eastAsia="Times New Roman" w:hAnsi="Calibri"/>
          <w:i w:val="0"/>
          <w:sz w:val="20"/>
          <w:szCs w:val="20"/>
          <w:lang w:eastAsia="hr-HR"/>
        </w:rPr>
        <w:t>4</w:t>
      </w:r>
      <w:r w:rsidR="00252CFD" w:rsidRPr="00AD5825">
        <w:rPr>
          <w:rFonts w:ascii="Calibri" w:eastAsia="Times New Roman" w:hAnsi="Calibri"/>
          <w:i w:val="0"/>
          <w:sz w:val="20"/>
          <w:szCs w:val="20"/>
          <w:lang w:eastAsia="hr-HR"/>
        </w:rPr>
        <w:t>.                                   UKUPNO</w:t>
      </w:r>
      <w:r w:rsidR="00252CFD" w:rsidRPr="00AD5825">
        <w:rPr>
          <w:rFonts w:ascii="Calibri" w:eastAsia="Times New Roman" w:hAnsi="Calibri"/>
          <w:i w:val="0"/>
          <w:sz w:val="20"/>
          <w:szCs w:val="20"/>
          <w:lang w:eastAsia="hr-HR"/>
        </w:rPr>
        <w:tab/>
      </w:r>
      <w:r w:rsidR="000F1C19">
        <w:rPr>
          <w:rFonts w:ascii="Calibri" w:eastAsia="Times New Roman" w:hAnsi="Calibri"/>
          <w:i w:val="0"/>
          <w:lang w:eastAsia="hr-HR"/>
        </w:rPr>
        <w:t>693.811</w:t>
      </w:r>
      <w:r w:rsidR="00252CFD" w:rsidRPr="00727152">
        <w:rPr>
          <w:rFonts w:ascii="Calibri" w:eastAsia="Times New Roman" w:hAnsi="Calibri"/>
          <w:i w:val="0"/>
          <w:lang w:eastAsia="hr-HR"/>
        </w:rPr>
        <w:tab/>
      </w:r>
      <w:r w:rsidR="000F1C19">
        <w:rPr>
          <w:rFonts w:ascii="Calibri" w:eastAsia="Times New Roman" w:hAnsi="Calibri"/>
          <w:i w:val="0"/>
          <w:lang w:eastAsia="hr-HR"/>
        </w:rPr>
        <w:t>858.000</w:t>
      </w:r>
      <w:r w:rsidR="00252CFD" w:rsidRPr="00727152">
        <w:rPr>
          <w:rFonts w:ascii="Calibri" w:eastAsia="Times New Roman" w:hAnsi="Calibri"/>
          <w:i w:val="0"/>
          <w:lang w:eastAsia="hr-HR"/>
        </w:rPr>
        <w:tab/>
      </w:r>
      <w:r w:rsidR="000F1C19">
        <w:rPr>
          <w:rFonts w:ascii="Calibri" w:eastAsia="Times New Roman" w:hAnsi="Calibri"/>
          <w:i w:val="0"/>
          <w:lang w:eastAsia="hr-HR"/>
        </w:rPr>
        <w:t>858.000</w:t>
      </w:r>
      <w:r w:rsidR="00821641">
        <w:rPr>
          <w:rFonts w:ascii="Calibri" w:eastAsia="Times New Roman" w:hAnsi="Calibri"/>
          <w:i w:val="0"/>
          <w:lang w:eastAsia="hr-HR"/>
        </w:rPr>
        <w:tab/>
      </w:r>
      <w:r w:rsidR="00252CFD" w:rsidRPr="00727152">
        <w:rPr>
          <w:rFonts w:ascii="Calibri" w:eastAsia="Times New Roman" w:hAnsi="Calibri"/>
          <w:i w:val="0"/>
          <w:lang w:eastAsia="hr-HR"/>
        </w:rPr>
        <w:t xml:space="preserve"> </w:t>
      </w:r>
    </w:p>
    <w:p w:rsidR="00836B42" w:rsidRPr="007D67AD" w:rsidRDefault="00836B42" w:rsidP="00814FE8">
      <w:pPr>
        <w:shd w:val="clear" w:color="auto" w:fill="FFFFFF"/>
        <w:tabs>
          <w:tab w:val="left" w:pos="2552"/>
          <w:tab w:val="right" w:pos="9070"/>
        </w:tabs>
        <w:spacing w:after="0"/>
        <w:jc w:val="both"/>
        <w:rPr>
          <w:rFonts w:ascii="Calibri" w:hAnsi="Calibri"/>
          <w:i w:val="0"/>
          <w:color w:val="FF0000"/>
          <w:sz w:val="20"/>
          <w:szCs w:val="20"/>
          <w:u w:val="single"/>
          <w:shd w:val="clear" w:color="auto" w:fill="FFFFFF"/>
        </w:rPr>
      </w:pPr>
    </w:p>
    <w:p w:rsidR="00836B42" w:rsidRPr="007D67AD" w:rsidRDefault="00514883"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 xml:space="preserve">TEKUĆI PROJEKT T201901 </w:t>
      </w:r>
      <w:r w:rsidR="00836B42" w:rsidRPr="007D67AD">
        <w:rPr>
          <w:rFonts w:ascii="Calibri" w:hAnsi="Calibri"/>
          <w:i w:val="0"/>
          <w:sz w:val="20"/>
          <w:szCs w:val="20"/>
          <w:u w:val="single"/>
          <w:shd w:val="clear" w:color="auto" w:fill="FFFFFF"/>
        </w:rPr>
        <w:t>RAZVOJ TURISTIČKE DESTINACIJE</w:t>
      </w:r>
      <w:r w:rsidR="00836B42" w:rsidRPr="007D67AD">
        <w:rPr>
          <w:rFonts w:ascii="Calibri" w:hAnsi="Calibri"/>
          <w:i w:val="0"/>
          <w:sz w:val="20"/>
          <w:szCs w:val="20"/>
          <w:u w:val="single"/>
          <w:shd w:val="clear" w:color="auto" w:fill="FFFFFF"/>
        </w:rPr>
        <w:tab/>
      </w:r>
      <w:r w:rsidR="00CC186E" w:rsidRPr="007D67AD">
        <w:rPr>
          <w:rFonts w:ascii="Calibri" w:hAnsi="Calibri"/>
          <w:i w:val="0"/>
          <w:sz w:val="20"/>
          <w:szCs w:val="20"/>
          <w:u w:val="single"/>
          <w:shd w:val="clear" w:color="auto" w:fill="FFFFFF"/>
        </w:rPr>
        <w:t xml:space="preserve"> </w:t>
      </w:r>
    </w:p>
    <w:p w:rsidR="00252CFD" w:rsidRPr="007D67AD" w:rsidRDefault="00252CFD"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252CFD" w:rsidRPr="007D67AD" w:rsidRDefault="00756B2C"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0F1C19">
        <w:rPr>
          <w:rFonts w:ascii="Calibri" w:hAnsi="Calibri"/>
          <w:i w:val="0"/>
          <w:sz w:val="20"/>
          <w:szCs w:val="20"/>
        </w:rPr>
        <w:t>2</w:t>
      </w:r>
      <w:r w:rsidR="00252CFD" w:rsidRPr="007D67AD">
        <w:rPr>
          <w:rFonts w:ascii="Calibri" w:hAnsi="Calibri"/>
          <w:i w:val="0"/>
          <w:sz w:val="20"/>
          <w:szCs w:val="20"/>
        </w:rPr>
        <w:t xml:space="preserve">. </w:t>
      </w:r>
      <w:r w:rsidR="00E45ED7">
        <w:rPr>
          <w:rFonts w:ascii="Calibri" w:hAnsi="Calibri"/>
          <w:i w:val="0"/>
          <w:sz w:val="20"/>
          <w:szCs w:val="20"/>
        </w:rPr>
        <w:tab/>
      </w:r>
      <w:r w:rsidR="00252CFD" w:rsidRPr="007D67AD">
        <w:rPr>
          <w:rFonts w:ascii="Calibri" w:hAnsi="Calibri"/>
          <w:i w:val="0"/>
          <w:sz w:val="20"/>
          <w:szCs w:val="20"/>
        </w:rPr>
        <w:t>11 OPĆI PRIHODI I PRIMICI</w:t>
      </w:r>
      <w:r w:rsidR="00252CFD" w:rsidRPr="007D67AD">
        <w:rPr>
          <w:rFonts w:ascii="Calibri" w:hAnsi="Calibri"/>
          <w:i w:val="0"/>
          <w:sz w:val="20"/>
          <w:szCs w:val="20"/>
        </w:rPr>
        <w:tab/>
      </w:r>
      <w:r w:rsidR="0043547B">
        <w:rPr>
          <w:rFonts w:ascii="Calibri" w:hAnsi="Calibri"/>
          <w:i w:val="0"/>
          <w:sz w:val="20"/>
          <w:szCs w:val="20"/>
        </w:rPr>
        <w:t>1</w:t>
      </w:r>
      <w:r w:rsidR="000F1C19">
        <w:rPr>
          <w:rFonts w:ascii="Calibri" w:hAnsi="Calibri"/>
          <w:i w:val="0"/>
          <w:sz w:val="20"/>
          <w:szCs w:val="20"/>
        </w:rPr>
        <w:t>7</w:t>
      </w:r>
      <w:r w:rsidR="0043547B">
        <w:rPr>
          <w:rFonts w:ascii="Calibri" w:hAnsi="Calibri"/>
          <w:i w:val="0"/>
          <w:sz w:val="20"/>
          <w:szCs w:val="20"/>
        </w:rPr>
        <w:t>0.</w:t>
      </w:r>
      <w:r w:rsidR="000F1C19">
        <w:rPr>
          <w:rFonts w:ascii="Calibri" w:hAnsi="Calibri"/>
          <w:i w:val="0"/>
          <w:sz w:val="20"/>
          <w:szCs w:val="20"/>
        </w:rPr>
        <w:t>800</w:t>
      </w:r>
    </w:p>
    <w:p w:rsidR="00CC186E" w:rsidRPr="007D67AD" w:rsidRDefault="00CC186E"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r>
      <w:r w:rsidR="009B0F9D" w:rsidRPr="007D67AD">
        <w:rPr>
          <w:rFonts w:ascii="Calibri" w:hAnsi="Calibri"/>
          <w:i w:val="0"/>
          <w:sz w:val="20"/>
          <w:szCs w:val="20"/>
        </w:rPr>
        <w:t xml:space="preserve">45 </w:t>
      </w:r>
      <w:r w:rsidR="009B0F9D">
        <w:rPr>
          <w:rFonts w:ascii="Calibri" w:hAnsi="Calibri"/>
          <w:i w:val="0"/>
          <w:sz w:val="20"/>
          <w:szCs w:val="20"/>
        </w:rPr>
        <w:t>TURISTIČK</w:t>
      </w:r>
      <w:r w:rsidR="009B0F9D" w:rsidRPr="007D67AD">
        <w:rPr>
          <w:rFonts w:ascii="Calibri" w:hAnsi="Calibri"/>
          <w:i w:val="0"/>
          <w:sz w:val="20"/>
          <w:szCs w:val="20"/>
        </w:rPr>
        <w:t xml:space="preserve">A </w:t>
      </w:r>
      <w:r w:rsidRPr="007D67AD">
        <w:rPr>
          <w:rFonts w:ascii="Calibri" w:hAnsi="Calibri"/>
          <w:i w:val="0"/>
          <w:sz w:val="20"/>
          <w:szCs w:val="20"/>
        </w:rPr>
        <w:t>PRISTOJBA</w:t>
      </w:r>
      <w:r w:rsidRPr="007D67AD">
        <w:rPr>
          <w:rFonts w:ascii="Calibri" w:hAnsi="Calibri"/>
          <w:i w:val="0"/>
          <w:sz w:val="20"/>
          <w:szCs w:val="20"/>
        </w:rPr>
        <w:tab/>
        <w:t>18.000</w:t>
      </w:r>
    </w:p>
    <w:p w:rsidR="00CC186E" w:rsidRPr="007D67AD" w:rsidRDefault="00252CFD"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0F1C19">
        <w:rPr>
          <w:rFonts w:ascii="Calibri" w:hAnsi="Calibri"/>
          <w:i w:val="0"/>
          <w:sz w:val="20"/>
          <w:szCs w:val="20"/>
        </w:rPr>
        <w:t>3</w:t>
      </w:r>
      <w:r w:rsidRPr="007D67AD">
        <w:rPr>
          <w:rFonts w:ascii="Calibri" w:hAnsi="Calibri"/>
          <w:i w:val="0"/>
          <w:sz w:val="20"/>
          <w:szCs w:val="20"/>
        </w:rPr>
        <w:t xml:space="preserve">. </w:t>
      </w:r>
      <w:r w:rsidR="00E45ED7">
        <w:rPr>
          <w:rFonts w:ascii="Calibri" w:hAnsi="Calibri"/>
          <w:i w:val="0"/>
          <w:sz w:val="20"/>
          <w:szCs w:val="20"/>
        </w:rPr>
        <w:tab/>
      </w:r>
      <w:r w:rsidR="00CC186E" w:rsidRPr="007D67AD">
        <w:rPr>
          <w:rFonts w:ascii="Calibri" w:hAnsi="Calibri"/>
          <w:i w:val="0"/>
          <w:sz w:val="20"/>
          <w:szCs w:val="20"/>
        </w:rPr>
        <w:t>11 OPĆI PRIHODI I PRIMICI</w:t>
      </w:r>
      <w:r w:rsidR="00CC186E" w:rsidRPr="007D67AD">
        <w:rPr>
          <w:rFonts w:ascii="Calibri" w:hAnsi="Calibri"/>
          <w:i w:val="0"/>
          <w:sz w:val="20"/>
          <w:szCs w:val="20"/>
        </w:rPr>
        <w:tab/>
      </w:r>
      <w:r w:rsidR="000F1C19">
        <w:rPr>
          <w:rFonts w:ascii="Calibri" w:hAnsi="Calibri"/>
          <w:i w:val="0"/>
          <w:sz w:val="20"/>
          <w:szCs w:val="20"/>
        </w:rPr>
        <w:t>185</w:t>
      </w:r>
      <w:r w:rsidR="0043547B">
        <w:rPr>
          <w:rFonts w:ascii="Calibri" w:hAnsi="Calibri"/>
          <w:i w:val="0"/>
          <w:sz w:val="20"/>
          <w:szCs w:val="20"/>
        </w:rPr>
        <w:t>.000</w:t>
      </w:r>
    </w:p>
    <w:p w:rsidR="00CC186E" w:rsidRPr="007D67AD" w:rsidRDefault="00CC186E"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r>
      <w:r w:rsidR="009B0F9D" w:rsidRPr="007D67AD">
        <w:rPr>
          <w:rFonts w:ascii="Calibri" w:hAnsi="Calibri"/>
          <w:i w:val="0"/>
          <w:sz w:val="20"/>
          <w:szCs w:val="20"/>
        </w:rPr>
        <w:t xml:space="preserve">45 </w:t>
      </w:r>
      <w:r w:rsidR="009B0F9D">
        <w:rPr>
          <w:rFonts w:ascii="Calibri" w:hAnsi="Calibri"/>
          <w:i w:val="0"/>
          <w:sz w:val="20"/>
          <w:szCs w:val="20"/>
        </w:rPr>
        <w:t>TURISTIČK</w:t>
      </w:r>
      <w:r w:rsidR="009B0F9D" w:rsidRPr="007D67AD">
        <w:rPr>
          <w:rFonts w:ascii="Calibri" w:hAnsi="Calibri"/>
          <w:i w:val="0"/>
          <w:sz w:val="20"/>
          <w:szCs w:val="20"/>
        </w:rPr>
        <w:t xml:space="preserve">A </w:t>
      </w:r>
      <w:r w:rsidRPr="007D67AD">
        <w:rPr>
          <w:rFonts w:ascii="Calibri" w:hAnsi="Calibri"/>
          <w:i w:val="0"/>
          <w:sz w:val="20"/>
          <w:szCs w:val="20"/>
        </w:rPr>
        <w:t>PRISTOJBA</w:t>
      </w:r>
      <w:r w:rsidRPr="007D67AD">
        <w:rPr>
          <w:rFonts w:ascii="Calibri" w:hAnsi="Calibri"/>
          <w:i w:val="0"/>
          <w:sz w:val="20"/>
          <w:szCs w:val="20"/>
        </w:rPr>
        <w:tab/>
        <w:t>18.000</w:t>
      </w:r>
    </w:p>
    <w:p w:rsidR="00CC186E" w:rsidRPr="007D67AD" w:rsidRDefault="00252CFD"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0F1C19">
        <w:rPr>
          <w:rFonts w:ascii="Calibri" w:hAnsi="Calibri"/>
          <w:i w:val="0"/>
          <w:sz w:val="20"/>
          <w:szCs w:val="20"/>
        </w:rPr>
        <w:t>4</w:t>
      </w:r>
      <w:r w:rsidRPr="007D67AD">
        <w:rPr>
          <w:rFonts w:ascii="Calibri" w:hAnsi="Calibri"/>
          <w:i w:val="0"/>
          <w:sz w:val="20"/>
          <w:szCs w:val="20"/>
        </w:rPr>
        <w:t xml:space="preserve">. </w:t>
      </w:r>
      <w:r w:rsidR="00E45ED7">
        <w:rPr>
          <w:rFonts w:ascii="Calibri" w:hAnsi="Calibri"/>
          <w:i w:val="0"/>
          <w:sz w:val="20"/>
          <w:szCs w:val="20"/>
        </w:rPr>
        <w:tab/>
      </w:r>
      <w:r w:rsidR="00CC186E" w:rsidRPr="007D67AD">
        <w:rPr>
          <w:rFonts w:ascii="Calibri" w:hAnsi="Calibri"/>
          <w:i w:val="0"/>
          <w:sz w:val="20"/>
          <w:szCs w:val="20"/>
        </w:rPr>
        <w:t>11 OPĆI PRIHODI I PRIMICI</w:t>
      </w:r>
      <w:r w:rsidR="00CC186E" w:rsidRPr="007D67AD">
        <w:rPr>
          <w:rFonts w:ascii="Calibri" w:hAnsi="Calibri"/>
          <w:i w:val="0"/>
          <w:sz w:val="20"/>
          <w:szCs w:val="20"/>
        </w:rPr>
        <w:tab/>
        <w:t>1</w:t>
      </w:r>
      <w:r w:rsidR="000F1C19">
        <w:rPr>
          <w:rFonts w:ascii="Calibri" w:hAnsi="Calibri"/>
          <w:i w:val="0"/>
          <w:sz w:val="20"/>
          <w:szCs w:val="20"/>
        </w:rPr>
        <w:t>85</w:t>
      </w:r>
      <w:r w:rsidR="00E14974" w:rsidRPr="007D67AD">
        <w:rPr>
          <w:rFonts w:ascii="Calibri" w:hAnsi="Calibri"/>
          <w:i w:val="0"/>
          <w:sz w:val="20"/>
          <w:szCs w:val="20"/>
        </w:rPr>
        <w:t>.000</w:t>
      </w:r>
    </w:p>
    <w:p w:rsidR="00CC186E" w:rsidRPr="007D67AD" w:rsidRDefault="00CC186E"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r>
      <w:r w:rsidR="009B0F9D" w:rsidRPr="007D67AD">
        <w:rPr>
          <w:rFonts w:ascii="Calibri" w:hAnsi="Calibri"/>
          <w:i w:val="0"/>
          <w:sz w:val="20"/>
          <w:szCs w:val="20"/>
        </w:rPr>
        <w:t xml:space="preserve">45 </w:t>
      </w:r>
      <w:r w:rsidR="009B0F9D">
        <w:rPr>
          <w:rFonts w:ascii="Calibri" w:hAnsi="Calibri"/>
          <w:i w:val="0"/>
          <w:sz w:val="20"/>
          <w:szCs w:val="20"/>
        </w:rPr>
        <w:t>TURISTIČK</w:t>
      </w:r>
      <w:r w:rsidR="009B0F9D" w:rsidRPr="007D67AD">
        <w:rPr>
          <w:rFonts w:ascii="Calibri" w:hAnsi="Calibri"/>
          <w:i w:val="0"/>
          <w:sz w:val="20"/>
          <w:szCs w:val="20"/>
        </w:rPr>
        <w:t xml:space="preserve">A </w:t>
      </w:r>
      <w:r w:rsidRPr="007D67AD">
        <w:rPr>
          <w:rFonts w:ascii="Calibri" w:hAnsi="Calibri"/>
          <w:i w:val="0"/>
          <w:sz w:val="20"/>
          <w:szCs w:val="20"/>
        </w:rPr>
        <w:t>PRISTOJBA</w:t>
      </w:r>
      <w:r w:rsidRPr="007D67AD">
        <w:rPr>
          <w:rFonts w:ascii="Calibri" w:hAnsi="Calibri"/>
          <w:i w:val="0"/>
          <w:sz w:val="20"/>
          <w:szCs w:val="20"/>
        </w:rPr>
        <w:tab/>
        <w:t>18.000</w:t>
      </w:r>
    </w:p>
    <w:p w:rsidR="00836B42" w:rsidRPr="000F1C19" w:rsidRDefault="00836B42" w:rsidP="00814FE8">
      <w:pPr>
        <w:pStyle w:val="NoSpacing"/>
        <w:spacing w:line="276" w:lineRule="auto"/>
        <w:jc w:val="both"/>
      </w:pPr>
      <w:r w:rsidRPr="000F1C19">
        <w:rPr>
          <w:b/>
        </w:rPr>
        <w:t>Opis:</w:t>
      </w:r>
      <w:r w:rsidRPr="000F1C19">
        <w:t xml:space="preserve"> U cilju poticanja razvoja turističke ponude, stvaranja novih proizvoda, te unapređenje identiteta i promidžbe Općine Baška osigurana su sredstva za sufinanciranje rada i programa Turističke zajednice otoka Krka - rad hladnog pogona, zajedničkih programa, Turističke zajednice PGŽ </w:t>
      </w:r>
      <w:r w:rsidRPr="000F1C19">
        <w:lastRenderedPageBreak/>
        <w:t>– kampanja oglašavanja s avio prijevoznicima, sredstva za rad voditelja Zavičajnog muzeja i Crkve sv. Marka.</w:t>
      </w:r>
    </w:p>
    <w:p w:rsidR="00836B42" w:rsidRPr="007D67AD" w:rsidRDefault="00836B42" w:rsidP="00814FE8">
      <w:pPr>
        <w:spacing w:after="0"/>
        <w:jc w:val="both"/>
        <w:rPr>
          <w:rFonts w:ascii="Calibri" w:hAnsi="Calibri"/>
          <w:b w:val="0"/>
          <w:i w:val="0"/>
          <w:color w:val="FF0000"/>
          <w:sz w:val="20"/>
          <w:szCs w:val="20"/>
        </w:rPr>
      </w:pPr>
    </w:p>
    <w:p w:rsidR="00836B42" w:rsidRPr="007D67AD" w:rsidRDefault="00836B42"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TEKUĆI PROJEKT T201902</w:t>
      </w:r>
      <w:r w:rsidR="00514883"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PROJEKT SIGURNA TURISTIČKA SEZONA</w:t>
      </w:r>
      <w:r w:rsidRPr="007D67AD">
        <w:rPr>
          <w:rFonts w:ascii="Calibri" w:hAnsi="Calibri"/>
          <w:i w:val="0"/>
          <w:sz w:val="20"/>
          <w:szCs w:val="20"/>
          <w:u w:val="single"/>
          <w:shd w:val="clear" w:color="auto" w:fill="FFFFFF"/>
        </w:rPr>
        <w:tab/>
      </w:r>
      <w:r w:rsidR="00CC186E" w:rsidRPr="007D67AD">
        <w:rPr>
          <w:rFonts w:ascii="Calibri" w:hAnsi="Calibri"/>
          <w:i w:val="0"/>
          <w:sz w:val="20"/>
          <w:szCs w:val="20"/>
          <w:u w:val="single"/>
          <w:shd w:val="clear" w:color="auto" w:fill="FFFFFF"/>
        </w:rPr>
        <w:t xml:space="preserve"> </w:t>
      </w:r>
    </w:p>
    <w:p w:rsidR="00252CFD" w:rsidRPr="007D67AD" w:rsidRDefault="00252CFD"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252CFD" w:rsidRPr="007D67AD" w:rsidRDefault="00252CFD"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9B0F9D">
        <w:rPr>
          <w:rFonts w:ascii="Calibri" w:hAnsi="Calibri"/>
          <w:i w:val="0"/>
          <w:sz w:val="20"/>
          <w:szCs w:val="20"/>
        </w:rPr>
        <w:t>2</w:t>
      </w:r>
      <w:r w:rsidR="000F1C19">
        <w:rPr>
          <w:rFonts w:ascii="Calibri" w:hAnsi="Calibri"/>
          <w:i w:val="0"/>
          <w:sz w:val="20"/>
          <w:szCs w:val="20"/>
        </w:rPr>
        <w:t>2</w:t>
      </w:r>
      <w:r w:rsidRPr="007D67AD">
        <w:rPr>
          <w:rFonts w:ascii="Calibri" w:hAnsi="Calibri"/>
          <w:i w:val="0"/>
          <w:sz w:val="20"/>
          <w:szCs w:val="20"/>
        </w:rPr>
        <w:t xml:space="preserve">. </w:t>
      </w:r>
      <w:r w:rsidR="00E45ED7">
        <w:rPr>
          <w:rFonts w:ascii="Calibri" w:hAnsi="Calibri"/>
          <w:i w:val="0"/>
          <w:sz w:val="20"/>
          <w:szCs w:val="20"/>
        </w:rPr>
        <w:tab/>
      </w:r>
      <w:r w:rsidR="001B7761" w:rsidRPr="007D67AD">
        <w:rPr>
          <w:rFonts w:ascii="Calibri" w:hAnsi="Calibri"/>
          <w:i w:val="0"/>
          <w:sz w:val="20"/>
          <w:szCs w:val="20"/>
        </w:rPr>
        <w:t>44 EKOLOŠKA PRISTOJBA</w:t>
      </w:r>
      <w:r w:rsidRPr="007D67AD">
        <w:rPr>
          <w:rFonts w:ascii="Calibri" w:hAnsi="Calibri"/>
          <w:i w:val="0"/>
          <w:sz w:val="20"/>
          <w:szCs w:val="20"/>
        </w:rPr>
        <w:tab/>
      </w:r>
      <w:r w:rsidR="0043547B">
        <w:rPr>
          <w:rFonts w:ascii="Calibri" w:hAnsi="Calibri"/>
          <w:i w:val="0"/>
          <w:sz w:val="20"/>
          <w:szCs w:val="20"/>
        </w:rPr>
        <w:t>11.011</w:t>
      </w:r>
    </w:p>
    <w:p w:rsidR="001B7761" w:rsidRPr="007D67AD" w:rsidRDefault="001B7761"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r>
      <w:r w:rsidR="009B0F9D" w:rsidRPr="007D67AD">
        <w:rPr>
          <w:rFonts w:ascii="Calibri" w:hAnsi="Calibri"/>
          <w:i w:val="0"/>
          <w:sz w:val="20"/>
          <w:szCs w:val="20"/>
        </w:rPr>
        <w:t xml:space="preserve">45 </w:t>
      </w:r>
      <w:r w:rsidR="009B0F9D">
        <w:rPr>
          <w:rFonts w:ascii="Calibri" w:hAnsi="Calibri"/>
          <w:i w:val="0"/>
          <w:sz w:val="20"/>
          <w:szCs w:val="20"/>
        </w:rPr>
        <w:t>TURISTIČK</w:t>
      </w:r>
      <w:r w:rsidR="009B0F9D" w:rsidRPr="007D67AD">
        <w:rPr>
          <w:rFonts w:ascii="Calibri" w:hAnsi="Calibri"/>
          <w:i w:val="0"/>
          <w:sz w:val="20"/>
          <w:szCs w:val="20"/>
        </w:rPr>
        <w:t xml:space="preserve">A </w:t>
      </w:r>
      <w:r w:rsidRPr="007D67AD">
        <w:rPr>
          <w:rFonts w:ascii="Calibri" w:hAnsi="Calibri"/>
          <w:i w:val="0"/>
          <w:sz w:val="20"/>
          <w:szCs w:val="20"/>
        </w:rPr>
        <w:t>PRISTOJBA</w:t>
      </w:r>
      <w:r w:rsidRPr="007D67AD">
        <w:rPr>
          <w:rFonts w:ascii="Calibri" w:hAnsi="Calibri"/>
          <w:i w:val="0"/>
          <w:sz w:val="20"/>
          <w:szCs w:val="20"/>
        </w:rPr>
        <w:tab/>
      </w:r>
      <w:r w:rsidR="000F1C19">
        <w:rPr>
          <w:rFonts w:ascii="Calibri" w:hAnsi="Calibri"/>
          <w:i w:val="0"/>
          <w:sz w:val="20"/>
          <w:szCs w:val="20"/>
        </w:rPr>
        <w:t>192</w:t>
      </w:r>
      <w:r w:rsidRPr="007D67AD">
        <w:rPr>
          <w:rFonts w:ascii="Calibri" w:hAnsi="Calibri"/>
          <w:i w:val="0"/>
          <w:sz w:val="20"/>
          <w:szCs w:val="20"/>
        </w:rPr>
        <w:t>.000</w:t>
      </w:r>
    </w:p>
    <w:p w:rsidR="001B7761" w:rsidRPr="007D67AD" w:rsidRDefault="00252CFD"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0F1C19">
        <w:rPr>
          <w:rFonts w:ascii="Calibri" w:hAnsi="Calibri"/>
          <w:i w:val="0"/>
          <w:sz w:val="20"/>
          <w:szCs w:val="20"/>
        </w:rPr>
        <w:t>3</w:t>
      </w:r>
      <w:r w:rsidRPr="007D67AD">
        <w:rPr>
          <w:rFonts w:ascii="Calibri" w:hAnsi="Calibri"/>
          <w:i w:val="0"/>
          <w:sz w:val="20"/>
          <w:szCs w:val="20"/>
        </w:rPr>
        <w:t xml:space="preserve">. </w:t>
      </w:r>
      <w:r w:rsidR="00E45ED7">
        <w:rPr>
          <w:rFonts w:ascii="Calibri" w:hAnsi="Calibri"/>
          <w:i w:val="0"/>
          <w:sz w:val="20"/>
          <w:szCs w:val="20"/>
        </w:rPr>
        <w:tab/>
      </w:r>
      <w:r w:rsidR="001B7761" w:rsidRPr="007D67AD">
        <w:rPr>
          <w:rFonts w:ascii="Calibri" w:hAnsi="Calibri"/>
          <w:i w:val="0"/>
          <w:sz w:val="20"/>
          <w:szCs w:val="20"/>
        </w:rPr>
        <w:t>44 EKOLOŠKA PRISTOJBA</w:t>
      </w:r>
      <w:r w:rsidR="001B7761" w:rsidRPr="007D67AD">
        <w:rPr>
          <w:rFonts w:ascii="Calibri" w:hAnsi="Calibri"/>
          <w:i w:val="0"/>
          <w:sz w:val="20"/>
          <w:szCs w:val="20"/>
        </w:rPr>
        <w:tab/>
      </w:r>
      <w:r w:rsidR="0043547B">
        <w:rPr>
          <w:rFonts w:ascii="Calibri" w:hAnsi="Calibri"/>
          <w:i w:val="0"/>
          <w:sz w:val="20"/>
          <w:szCs w:val="20"/>
        </w:rPr>
        <w:t>11.011</w:t>
      </w:r>
    </w:p>
    <w:p w:rsidR="00252CFD" w:rsidRPr="007D67AD" w:rsidRDefault="001B7761"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r>
      <w:r w:rsidR="009B0F9D" w:rsidRPr="007D67AD">
        <w:rPr>
          <w:rFonts w:ascii="Calibri" w:hAnsi="Calibri"/>
          <w:i w:val="0"/>
          <w:sz w:val="20"/>
          <w:szCs w:val="20"/>
        </w:rPr>
        <w:t xml:space="preserve">45 </w:t>
      </w:r>
      <w:r w:rsidR="009B0F9D">
        <w:rPr>
          <w:rFonts w:ascii="Calibri" w:hAnsi="Calibri"/>
          <w:i w:val="0"/>
          <w:sz w:val="20"/>
          <w:szCs w:val="20"/>
        </w:rPr>
        <w:t>TURISTIČK</w:t>
      </w:r>
      <w:r w:rsidR="009B0F9D" w:rsidRPr="007D67AD">
        <w:rPr>
          <w:rFonts w:ascii="Calibri" w:hAnsi="Calibri"/>
          <w:i w:val="0"/>
          <w:sz w:val="20"/>
          <w:szCs w:val="20"/>
        </w:rPr>
        <w:t xml:space="preserve">A </w:t>
      </w:r>
      <w:r w:rsidRPr="007D67AD">
        <w:rPr>
          <w:rFonts w:ascii="Calibri" w:hAnsi="Calibri"/>
          <w:i w:val="0"/>
          <w:sz w:val="20"/>
          <w:szCs w:val="20"/>
        </w:rPr>
        <w:t>PRISTOJBA</w:t>
      </w:r>
      <w:r w:rsidRPr="007D67AD">
        <w:rPr>
          <w:rFonts w:ascii="Calibri" w:hAnsi="Calibri"/>
          <w:i w:val="0"/>
          <w:sz w:val="20"/>
          <w:szCs w:val="20"/>
        </w:rPr>
        <w:tab/>
      </w:r>
      <w:r w:rsidR="000F1C19">
        <w:rPr>
          <w:rFonts w:ascii="Calibri" w:hAnsi="Calibri"/>
          <w:i w:val="0"/>
          <w:sz w:val="20"/>
          <w:szCs w:val="20"/>
        </w:rPr>
        <w:t>341.989</w:t>
      </w:r>
    </w:p>
    <w:p w:rsidR="001B7761" w:rsidRPr="007D67AD" w:rsidRDefault="005F129E"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0F1C19">
        <w:rPr>
          <w:rFonts w:ascii="Calibri" w:hAnsi="Calibri"/>
          <w:i w:val="0"/>
          <w:sz w:val="20"/>
          <w:szCs w:val="20"/>
        </w:rPr>
        <w:t>4</w:t>
      </w:r>
      <w:r w:rsidR="00252CFD" w:rsidRPr="007D67AD">
        <w:rPr>
          <w:rFonts w:ascii="Calibri" w:hAnsi="Calibri"/>
          <w:i w:val="0"/>
          <w:sz w:val="20"/>
          <w:szCs w:val="20"/>
        </w:rPr>
        <w:t xml:space="preserve">. </w:t>
      </w:r>
      <w:r w:rsidR="00E45ED7">
        <w:rPr>
          <w:rFonts w:ascii="Calibri" w:hAnsi="Calibri"/>
          <w:i w:val="0"/>
          <w:sz w:val="20"/>
          <w:szCs w:val="20"/>
        </w:rPr>
        <w:tab/>
      </w:r>
      <w:r w:rsidR="001B7761" w:rsidRPr="007D67AD">
        <w:rPr>
          <w:rFonts w:ascii="Calibri" w:hAnsi="Calibri"/>
          <w:i w:val="0"/>
          <w:sz w:val="20"/>
          <w:szCs w:val="20"/>
        </w:rPr>
        <w:t>44 EKOLOŠKA PRISTOJBA</w:t>
      </w:r>
      <w:r w:rsidR="001B7761" w:rsidRPr="007D67AD">
        <w:rPr>
          <w:rFonts w:ascii="Calibri" w:hAnsi="Calibri"/>
          <w:i w:val="0"/>
          <w:sz w:val="20"/>
          <w:szCs w:val="20"/>
        </w:rPr>
        <w:tab/>
      </w:r>
      <w:r w:rsidR="0043547B">
        <w:rPr>
          <w:rFonts w:ascii="Calibri" w:hAnsi="Calibri"/>
          <w:i w:val="0"/>
          <w:sz w:val="20"/>
          <w:szCs w:val="20"/>
        </w:rPr>
        <w:t>11.011</w:t>
      </w:r>
    </w:p>
    <w:p w:rsidR="00252CFD" w:rsidRPr="007D67AD" w:rsidRDefault="001B7761" w:rsidP="00814FE8">
      <w:pPr>
        <w:tabs>
          <w:tab w:val="left" w:pos="567"/>
          <w:tab w:val="right" w:pos="4253"/>
          <w:tab w:val="right" w:pos="9070"/>
        </w:tabs>
        <w:spacing w:after="0"/>
        <w:jc w:val="both"/>
        <w:rPr>
          <w:rFonts w:ascii="Calibri" w:hAnsi="Calibri"/>
          <w:i w:val="0"/>
          <w:sz w:val="20"/>
          <w:szCs w:val="20"/>
        </w:rPr>
      </w:pPr>
      <w:r w:rsidRPr="007D67AD">
        <w:rPr>
          <w:rFonts w:ascii="Calibri" w:hAnsi="Calibri"/>
          <w:i w:val="0"/>
          <w:sz w:val="20"/>
          <w:szCs w:val="20"/>
        </w:rPr>
        <w:tab/>
      </w:r>
      <w:r w:rsidR="009B0F9D" w:rsidRPr="007D67AD">
        <w:rPr>
          <w:rFonts w:ascii="Calibri" w:hAnsi="Calibri"/>
          <w:i w:val="0"/>
          <w:sz w:val="20"/>
          <w:szCs w:val="20"/>
        </w:rPr>
        <w:t xml:space="preserve">45 </w:t>
      </w:r>
      <w:r w:rsidR="009B0F9D">
        <w:rPr>
          <w:rFonts w:ascii="Calibri" w:hAnsi="Calibri"/>
          <w:i w:val="0"/>
          <w:sz w:val="20"/>
          <w:szCs w:val="20"/>
        </w:rPr>
        <w:t>TURISTIČK</w:t>
      </w:r>
      <w:r w:rsidR="009B0F9D" w:rsidRPr="007D67AD">
        <w:rPr>
          <w:rFonts w:ascii="Calibri" w:hAnsi="Calibri"/>
          <w:i w:val="0"/>
          <w:sz w:val="20"/>
          <w:szCs w:val="20"/>
        </w:rPr>
        <w:t xml:space="preserve">A </w:t>
      </w:r>
      <w:r w:rsidRPr="007D67AD">
        <w:rPr>
          <w:rFonts w:ascii="Calibri" w:hAnsi="Calibri"/>
          <w:i w:val="0"/>
          <w:sz w:val="20"/>
          <w:szCs w:val="20"/>
        </w:rPr>
        <w:t>PRISTOJBA</w:t>
      </w:r>
      <w:r w:rsidRPr="007D67AD">
        <w:rPr>
          <w:rFonts w:ascii="Calibri" w:hAnsi="Calibri"/>
          <w:i w:val="0"/>
          <w:sz w:val="20"/>
          <w:szCs w:val="20"/>
        </w:rPr>
        <w:tab/>
      </w:r>
      <w:r w:rsidR="000F1C19">
        <w:rPr>
          <w:rFonts w:ascii="Calibri" w:hAnsi="Calibri"/>
          <w:i w:val="0"/>
          <w:sz w:val="20"/>
          <w:szCs w:val="20"/>
        </w:rPr>
        <w:t>341.989</w:t>
      </w:r>
    </w:p>
    <w:p w:rsidR="00836B42" w:rsidRPr="000F1C19" w:rsidRDefault="00836B42" w:rsidP="00814FE8">
      <w:pPr>
        <w:tabs>
          <w:tab w:val="left" w:pos="2552"/>
        </w:tabs>
        <w:spacing w:after="0"/>
        <w:jc w:val="both"/>
        <w:rPr>
          <w:rFonts w:asciiTheme="minorHAnsi" w:hAnsiTheme="minorHAnsi"/>
          <w:b w:val="0"/>
          <w:i w:val="0"/>
        </w:rPr>
      </w:pPr>
      <w:r w:rsidRPr="000F1C19">
        <w:rPr>
          <w:rFonts w:asciiTheme="minorHAnsi" w:hAnsiTheme="minorHAnsi"/>
          <w:i w:val="0"/>
        </w:rPr>
        <w:t xml:space="preserve">Opis: </w:t>
      </w:r>
      <w:r w:rsidRPr="000F1C19">
        <w:rPr>
          <w:rFonts w:asciiTheme="minorHAnsi" w:hAnsiTheme="minorHAnsi"/>
          <w:b w:val="0"/>
          <w:i w:val="0"/>
        </w:rPr>
        <w:t>Osigurava sredstva za rad Bijele p</w:t>
      </w:r>
      <w:r w:rsidR="00756B2C" w:rsidRPr="000F1C19">
        <w:rPr>
          <w:rFonts w:asciiTheme="minorHAnsi" w:hAnsiTheme="minorHAnsi"/>
          <w:b w:val="0"/>
          <w:i w:val="0"/>
        </w:rPr>
        <w:t>atrole, Hitne medicinske pomoći i</w:t>
      </w:r>
      <w:r w:rsidRPr="000F1C19">
        <w:rPr>
          <w:rFonts w:asciiTheme="minorHAnsi" w:hAnsiTheme="minorHAnsi"/>
          <w:b w:val="0"/>
          <w:i w:val="0"/>
        </w:rPr>
        <w:t xml:space="preserve"> Turističke ambulante</w:t>
      </w:r>
      <w:r w:rsidR="00756B2C" w:rsidRPr="000F1C19">
        <w:rPr>
          <w:rFonts w:asciiTheme="minorHAnsi" w:hAnsiTheme="minorHAnsi"/>
          <w:b w:val="0"/>
          <w:i w:val="0"/>
        </w:rPr>
        <w:t>.</w:t>
      </w:r>
    </w:p>
    <w:p w:rsidR="00836B42" w:rsidRPr="007D67AD" w:rsidRDefault="00836B42" w:rsidP="00814FE8">
      <w:pPr>
        <w:tabs>
          <w:tab w:val="left" w:pos="2552"/>
        </w:tabs>
        <w:spacing w:after="0"/>
        <w:jc w:val="both"/>
        <w:rPr>
          <w:rFonts w:asciiTheme="minorHAnsi" w:hAnsiTheme="minorHAnsi"/>
          <w:b w:val="0"/>
          <w:i w:val="0"/>
          <w:color w:val="FF0000"/>
          <w:sz w:val="20"/>
          <w:szCs w:val="20"/>
        </w:rPr>
      </w:pPr>
    </w:p>
    <w:p w:rsidR="00836B42" w:rsidRPr="007D67AD" w:rsidRDefault="00836B42"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AKTIVNOST A201903</w:t>
      </w:r>
      <w:r w:rsidR="00514883" w:rsidRPr="007D67AD">
        <w:rPr>
          <w:rFonts w:ascii="Calibri" w:hAnsi="Calibri"/>
          <w:i w:val="0"/>
          <w:sz w:val="20"/>
          <w:szCs w:val="20"/>
          <w:u w:val="single"/>
          <w:shd w:val="clear" w:color="auto" w:fill="FFFFFF"/>
        </w:rPr>
        <w:t xml:space="preserve"> </w:t>
      </w:r>
      <w:r w:rsidRPr="007D67AD">
        <w:rPr>
          <w:rFonts w:ascii="Calibri" w:hAnsi="Calibri"/>
          <w:i w:val="0"/>
          <w:sz w:val="20"/>
          <w:szCs w:val="20"/>
          <w:u w:val="single"/>
          <w:shd w:val="clear" w:color="auto" w:fill="FFFFFF"/>
        </w:rPr>
        <w:t>MANIFESTACIJE U FUNKCIJI TURIZMA</w:t>
      </w:r>
      <w:r w:rsidRPr="007D67AD">
        <w:rPr>
          <w:rFonts w:ascii="Calibri" w:hAnsi="Calibri"/>
          <w:i w:val="0"/>
          <w:sz w:val="20"/>
          <w:szCs w:val="20"/>
          <w:u w:val="single"/>
          <w:shd w:val="clear" w:color="auto" w:fill="FFFFFF"/>
        </w:rPr>
        <w:tab/>
      </w:r>
      <w:r w:rsidR="00CC186E" w:rsidRPr="007D67AD">
        <w:rPr>
          <w:rFonts w:ascii="Calibri" w:hAnsi="Calibri"/>
          <w:i w:val="0"/>
          <w:sz w:val="20"/>
          <w:szCs w:val="20"/>
          <w:u w:val="single"/>
          <w:shd w:val="clear" w:color="auto" w:fill="FFFFFF"/>
        </w:rPr>
        <w:t xml:space="preserve"> </w:t>
      </w:r>
    </w:p>
    <w:p w:rsidR="00252CFD" w:rsidRPr="007D67AD" w:rsidRDefault="00252CFD"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252CFD" w:rsidRPr="007D67AD" w:rsidRDefault="005F129E"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0F1C19">
        <w:rPr>
          <w:rFonts w:ascii="Calibri" w:hAnsi="Calibri"/>
          <w:i w:val="0"/>
          <w:sz w:val="20"/>
          <w:szCs w:val="20"/>
        </w:rPr>
        <w:t>2</w:t>
      </w:r>
      <w:r w:rsidR="00252CFD" w:rsidRPr="007D67AD">
        <w:rPr>
          <w:rFonts w:ascii="Calibri" w:hAnsi="Calibri"/>
          <w:i w:val="0"/>
          <w:sz w:val="20"/>
          <w:szCs w:val="20"/>
        </w:rPr>
        <w:t xml:space="preserve">. </w:t>
      </w:r>
      <w:r w:rsidR="001B7761" w:rsidRPr="007D67AD">
        <w:rPr>
          <w:rFonts w:ascii="Calibri" w:hAnsi="Calibri"/>
          <w:i w:val="0"/>
          <w:sz w:val="20"/>
          <w:szCs w:val="20"/>
        </w:rPr>
        <w:t xml:space="preserve">45 </w:t>
      </w:r>
      <w:r w:rsidR="009B0F9D">
        <w:rPr>
          <w:rFonts w:ascii="Calibri" w:hAnsi="Calibri"/>
          <w:i w:val="0"/>
          <w:sz w:val="20"/>
          <w:szCs w:val="20"/>
        </w:rPr>
        <w:t>TURISTIČK</w:t>
      </w:r>
      <w:r w:rsidR="001B7761" w:rsidRPr="007D67AD">
        <w:rPr>
          <w:rFonts w:ascii="Calibri" w:hAnsi="Calibri"/>
          <w:i w:val="0"/>
          <w:sz w:val="20"/>
          <w:szCs w:val="20"/>
        </w:rPr>
        <w:t>A PRISTOJBA</w:t>
      </w:r>
      <w:r w:rsidR="000F1C19">
        <w:rPr>
          <w:rFonts w:ascii="Calibri" w:hAnsi="Calibri"/>
          <w:i w:val="0"/>
          <w:sz w:val="20"/>
          <w:szCs w:val="20"/>
        </w:rPr>
        <w:tab/>
        <w:t>30</w:t>
      </w:r>
      <w:r w:rsidR="00252CFD" w:rsidRPr="007D67AD">
        <w:rPr>
          <w:rFonts w:ascii="Calibri" w:hAnsi="Calibri"/>
          <w:i w:val="0"/>
          <w:sz w:val="20"/>
          <w:szCs w:val="20"/>
        </w:rPr>
        <w:t>0.000</w:t>
      </w:r>
    </w:p>
    <w:p w:rsidR="00252CFD" w:rsidRPr="007D67AD" w:rsidRDefault="00252CF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0F1C19">
        <w:rPr>
          <w:rFonts w:ascii="Calibri" w:hAnsi="Calibri"/>
          <w:i w:val="0"/>
          <w:sz w:val="20"/>
          <w:szCs w:val="20"/>
        </w:rPr>
        <w:t>3</w:t>
      </w:r>
      <w:r w:rsidRPr="007D67AD">
        <w:rPr>
          <w:rFonts w:ascii="Calibri" w:hAnsi="Calibri"/>
          <w:i w:val="0"/>
          <w:sz w:val="20"/>
          <w:szCs w:val="20"/>
        </w:rPr>
        <w:t xml:space="preserve">. </w:t>
      </w:r>
      <w:r w:rsidR="009B0F9D" w:rsidRPr="007D67AD">
        <w:rPr>
          <w:rFonts w:ascii="Calibri" w:hAnsi="Calibri"/>
          <w:i w:val="0"/>
          <w:sz w:val="20"/>
          <w:szCs w:val="20"/>
        </w:rPr>
        <w:t xml:space="preserve">45 </w:t>
      </w:r>
      <w:r w:rsidR="009B0F9D">
        <w:rPr>
          <w:rFonts w:ascii="Calibri" w:hAnsi="Calibri"/>
          <w:i w:val="0"/>
          <w:sz w:val="20"/>
          <w:szCs w:val="20"/>
        </w:rPr>
        <w:t>TURISTIČK</w:t>
      </w:r>
      <w:r w:rsidR="009B0F9D" w:rsidRPr="007D67AD">
        <w:rPr>
          <w:rFonts w:ascii="Calibri" w:hAnsi="Calibri"/>
          <w:i w:val="0"/>
          <w:sz w:val="20"/>
          <w:szCs w:val="20"/>
        </w:rPr>
        <w:t xml:space="preserve">A </w:t>
      </w:r>
      <w:r w:rsidR="001B7761" w:rsidRPr="007D67AD">
        <w:rPr>
          <w:rFonts w:ascii="Calibri" w:hAnsi="Calibri"/>
          <w:i w:val="0"/>
          <w:sz w:val="20"/>
          <w:szCs w:val="20"/>
        </w:rPr>
        <w:t>PRISTOJBA</w:t>
      </w:r>
      <w:r w:rsidR="000F1C19">
        <w:rPr>
          <w:rFonts w:ascii="Calibri" w:hAnsi="Calibri"/>
          <w:i w:val="0"/>
          <w:sz w:val="20"/>
          <w:szCs w:val="20"/>
        </w:rPr>
        <w:tab/>
        <w:t>30</w:t>
      </w:r>
      <w:r w:rsidRPr="007D67AD">
        <w:rPr>
          <w:rFonts w:ascii="Calibri" w:hAnsi="Calibri"/>
          <w:i w:val="0"/>
          <w:sz w:val="20"/>
          <w:szCs w:val="20"/>
        </w:rPr>
        <w:t>0.000</w:t>
      </w:r>
    </w:p>
    <w:p w:rsidR="00252CFD" w:rsidRPr="007D67AD" w:rsidRDefault="00252CF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0F1C19">
        <w:rPr>
          <w:rFonts w:ascii="Calibri" w:hAnsi="Calibri"/>
          <w:i w:val="0"/>
          <w:sz w:val="20"/>
          <w:szCs w:val="20"/>
        </w:rPr>
        <w:t>4</w:t>
      </w:r>
      <w:r w:rsidRPr="007D67AD">
        <w:rPr>
          <w:rFonts w:ascii="Calibri" w:hAnsi="Calibri"/>
          <w:i w:val="0"/>
          <w:sz w:val="20"/>
          <w:szCs w:val="20"/>
        </w:rPr>
        <w:t xml:space="preserve">. </w:t>
      </w:r>
      <w:r w:rsidR="009B0F9D" w:rsidRPr="007D67AD">
        <w:rPr>
          <w:rFonts w:ascii="Calibri" w:hAnsi="Calibri"/>
          <w:i w:val="0"/>
          <w:sz w:val="20"/>
          <w:szCs w:val="20"/>
        </w:rPr>
        <w:t xml:space="preserve">45 </w:t>
      </w:r>
      <w:r w:rsidR="009B0F9D">
        <w:rPr>
          <w:rFonts w:ascii="Calibri" w:hAnsi="Calibri"/>
          <w:i w:val="0"/>
          <w:sz w:val="20"/>
          <w:szCs w:val="20"/>
        </w:rPr>
        <w:t>TURISTIČK</w:t>
      </w:r>
      <w:r w:rsidR="009B0F9D" w:rsidRPr="007D67AD">
        <w:rPr>
          <w:rFonts w:ascii="Calibri" w:hAnsi="Calibri"/>
          <w:i w:val="0"/>
          <w:sz w:val="20"/>
          <w:szCs w:val="20"/>
        </w:rPr>
        <w:t xml:space="preserve">A </w:t>
      </w:r>
      <w:r w:rsidR="001B7761" w:rsidRPr="007D67AD">
        <w:rPr>
          <w:rFonts w:ascii="Calibri" w:hAnsi="Calibri"/>
          <w:i w:val="0"/>
          <w:sz w:val="20"/>
          <w:szCs w:val="20"/>
        </w:rPr>
        <w:t>PRISTOJBA</w:t>
      </w:r>
      <w:r w:rsidR="000F1C19">
        <w:rPr>
          <w:rFonts w:ascii="Calibri" w:hAnsi="Calibri"/>
          <w:i w:val="0"/>
          <w:sz w:val="20"/>
          <w:szCs w:val="20"/>
        </w:rPr>
        <w:tab/>
        <w:t>30</w:t>
      </w:r>
      <w:r w:rsidRPr="007D67AD">
        <w:rPr>
          <w:rFonts w:ascii="Calibri" w:hAnsi="Calibri"/>
          <w:i w:val="0"/>
          <w:sz w:val="20"/>
          <w:szCs w:val="20"/>
        </w:rPr>
        <w:t>0.000</w:t>
      </w:r>
    </w:p>
    <w:p w:rsidR="00836B42" w:rsidRPr="000F1C19" w:rsidRDefault="00836B42" w:rsidP="00814FE8">
      <w:pPr>
        <w:tabs>
          <w:tab w:val="left" w:pos="2552"/>
        </w:tabs>
        <w:spacing w:after="0"/>
        <w:jc w:val="both"/>
        <w:rPr>
          <w:rFonts w:asciiTheme="minorHAnsi" w:hAnsiTheme="minorHAnsi"/>
          <w:i w:val="0"/>
        </w:rPr>
      </w:pPr>
      <w:r w:rsidRPr="000F1C19">
        <w:rPr>
          <w:rFonts w:asciiTheme="minorHAnsi" w:hAnsiTheme="minorHAnsi"/>
          <w:i w:val="0"/>
        </w:rPr>
        <w:t xml:space="preserve">Opis: </w:t>
      </w:r>
      <w:r w:rsidRPr="000F1C19">
        <w:rPr>
          <w:rFonts w:asciiTheme="minorHAnsi" w:hAnsiTheme="minorHAnsi"/>
          <w:b w:val="0"/>
          <w:i w:val="0"/>
        </w:rPr>
        <w:t xml:space="preserve">Osigurava sredstva manifestacije „Crna ovca“ u suradnji s TZ Općine Baška i tvrtkom Studio Conex d.o.o.. </w:t>
      </w:r>
    </w:p>
    <w:p w:rsidR="00836B42" w:rsidRPr="007D67AD" w:rsidRDefault="00836B42" w:rsidP="00814FE8">
      <w:pPr>
        <w:tabs>
          <w:tab w:val="left" w:pos="2552"/>
        </w:tabs>
        <w:spacing w:after="0"/>
        <w:jc w:val="both"/>
        <w:rPr>
          <w:rFonts w:asciiTheme="minorHAnsi" w:hAnsiTheme="minorHAnsi"/>
          <w:b w:val="0"/>
          <w:i w:val="0"/>
          <w:color w:val="FF0000"/>
          <w:sz w:val="20"/>
          <w:szCs w:val="20"/>
        </w:rPr>
      </w:pPr>
    </w:p>
    <w:p w:rsidR="00836B42" w:rsidRPr="007D67AD" w:rsidRDefault="00836B42" w:rsidP="00814FE8">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TEKUĆI PROJ</w:t>
      </w:r>
      <w:r w:rsidR="00187677" w:rsidRPr="007D67AD">
        <w:rPr>
          <w:rFonts w:ascii="Calibri" w:hAnsi="Calibri"/>
          <w:i w:val="0"/>
          <w:sz w:val="20"/>
          <w:szCs w:val="20"/>
          <w:u w:val="single"/>
          <w:shd w:val="clear" w:color="auto" w:fill="FFFFFF"/>
        </w:rPr>
        <w:t xml:space="preserve">EKT T201904 </w:t>
      </w:r>
      <w:r w:rsidRPr="007D67AD">
        <w:rPr>
          <w:rFonts w:ascii="Calibri" w:hAnsi="Calibri"/>
          <w:i w:val="0"/>
          <w:sz w:val="20"/>
          <w:szCs w:val="20"/>
          <w:u w:val="single"/>
          <w:shd w:val="clear" w:color="auto" w:fill="FFFFFF"/>
        </w:rPr>
        <w:t>SUBVENCIONIRANJE KAMATA ZA TURISTIČKE KREDITE</w:t>
      </w:r>
      <w:r w:rsidRPr="007D67AD">
        <w:rPr>
          <w:rFonts w:ascii="Calibri" w:hAnsi="Calibri"/>
          <w:i w:val="0"/>
          <w:sz w:val="20"/>
          <w:szCs w:val="20"/>
          <w:u w:val="single"/>
          <w:shd w:val="clear" w:color="auto" w:fill="FFFFFF"/>
        </w:rPr>
        <w:tab/>
      </w:r>
      <w:r w:rsidR="00CC186E" w:rsidRPr="007D67AD">
        <w:rPr>
          <w:rFonts w:ascii="Calibri" w:hAnsi="Calibri"/>
          <w:i w:val="0"/>
          <w:sz w:val="20"/>
          <w:szCs w:val="20"/>
          <w:u w:val="single"/>
          <w:shd w:val="clear" w:color="auto" w:fill="FFFFFF"/>
        </w:rPr>
        <w:t xml:space="preserve"> </w:t>
      </w:r>
    </w:p>
    <w:p w:rsidR="00252CFD" w:rsidRPr="007D67AD" w:rsidRDefault="00252CFD" w:rsidP="00814FE8">
      <w:pPr>
        <w:tabs>
          <w:tab w:val="right" w:pos="9070"/>
        </w:tabs>
        <w:spacing w:after="0"/>
        <w:jc w:val="both"/>
        <w:rPr>
          <w:rFonts w:ascii="Calibri" w:hAnsi="Calibri"/>
          <w:i w:val="0"/>
          <w:sz w:val="20"/>
          <w:szCs w:val="20"/>
        </w:rPr>
      </w:pPr>
      <w:r w:rsidRPr="007D67AD">
        <w:rPr>
          <w:rFonts w:ascii="Calibri" w:hAnsi="Calibri"/>
          <w:i w:val="0"/>
          <w:sz w:val="20"/>
          <w:szCs w:val="20"/>
        </w:rPr>
        <w:t>Izvori:</w:t>
      </w:r>
    </w:p>
    <w:p w:rsidR="00252CFD" w:rsidRPr="007D67AD" w:rsidRDefault="00252CF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w:t>
      </w:r>
      <w:r w:rsidR="005F129E" w:rsidRPr="007D67AD">
        <w:rPr>
          <w:rFonts w:ascii="Calibri" w:hAnsi="Calibri"/>
          <w:i w:val="0"/>
          <w:sz w:val="20"/>
          <w:szCs w:val="20"/>
        </w:rPr>
        <w:t>2</w:t>
      </w:r>
      <w:r w:rsidR="000F1C19">
        <w:rPr>
          <w:rFonts w:ascii="Calibri" w:hAnsi="Calibri"/>
          <w:i w:val="0"/>
          <w:sz w:val="20"/>
          <w:szCs w:val="20"/>
        </w:rPr>
        <w:t>2</w:t>
      </w:r>
      <w:r w:rsidRPr="007D67AD">
        <w:rPr>
          <w:rFonts w:ascii="Calibri" w:hAnsi="Calibri"/>
          <w:i w:val="0"/>
          <w:sz w:val="20"/>
          <w:szCs w:val="20"/>
        </w:rPr>
        <w:t>. 11 OPĆI PRIHODI I PRIMICI</w:t>
      </w:r>
      <w:r w:rsidRPr="007D67AD">
        <w:rPr>
          <w:rFonts w:ascii="Calibri" w:hAnsi="Calibri"/>
          <w:i w:val="0"/>
          <w:sz w:val="20"/>
          <w:szCs w:val="20"/>
        </w:rPr>
        <w:tab/>
      </w:r>
      <w:r w:rsidR="001B7761" w:rsidRPr="007D67AD">
        <w:rPr>
          <w:rFonts w:ascii="Calibri" w:hAnsi="Calibri"/>
          <w:i w:val="0"/>
          <w:sz w:val="20"/>
          <w:szCs w:val="20"/>
        </w:rPr>
        <w:t>5</w:t>
      </w:r>
      <w:r w:rsidRPr="007D67AD">
        <w:rPr>
          <w:rFonts w:ascii="Calibri" w:hAnsi="Calibri"/>
          <w:i w:val="0"/>
          <w:sz w:val="20"/>
          <w:szCs w:val="20"/>
        </w:rPr>
        <w:t>.000</w:t>
      </w:r>
    </w:p>
    <w:p w:rsidR="00252CFD" w:rsidRPr="007D67AD" w:rsidRDefault="00252CF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0F1C19">
        <w:rPr>
          <w:rFonts w:ascii="Calibri" w:hAnsi="Calibri"/>
          <w:i w:val="0"/>
          <w:sz w:val="20"/>
          <w:szCs w:val="20"/>
        </w:rPr>
        <w:t>3</w:t>
      </w:r>
      <w:r w:rsidRPr="007D67AD">
        <w:rPr>
          <w:rFonts w:ascii="Calibri" w:hAnsi="Calibri"/>
          <w:i w:val="0"/>
          <w:sz w:val="20"/>
          <w:szCs w:val="20"/>
        </w:rPr>
        <w:t>. 11 OPĆI PRIHODI I PRIMICI</w:t>
      </w:r>
      <w:r w:rsidRPr="007D67AD">
        <w:rPr>
          <w:rFonts w:ascii="Calibri" w:hAnsi="Calibri"/>
          <w:i w:val="0"/>
          <w:sz w:val="20"/>
          <w:szCs w:val="20"/>
        </w:rPr>
        <w:tab/>
      </w:r>
      <w:r w:rsidR="001B7761" w:rsidRPr="007D67AD">
        <w:rPr>
          <w:rFonts w:ascii="Calibri" w:hAnsi="Calibri"/>
          <w:i w:val="0"/>
          <w:sz w:val="20"/>
          <w:szCs w:val="20"/>
        </w:rPr>
        <w:t>5</w:t>
      </w:r>
      <w:r w:rsidRPr="007D67AD">
        <w:rPr>
          <w:rFonts w:ascii="Calibri" w:hAnsi="Calibri"/>
          <w:i w:val="0"/>
          <w:sz w:val="20"/>
          <w:szCs w:val="20"/>
        </w:rPr>
        <w:t>.000</w:t>
      </w:r>
    </w:p>
    <w:p w:rsidR="00252CFD" w:rsidRPr="007D67AD" w:rsidRDefault="00252CFD" w:rsidP="00814FE8">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202</w:t>
      </w:r>
      <w:r w:rsidR="000F1C19">
        <w:rPr>
          <w:rFonts w:ascii="Calibri" w:hAnsi="Calibri"/>
          <w:i w:val="0"/>
          <w:sz w:val="20"/>
          <w:szCs w:val="20"/>
        </w:rPr>
        <w:t>4</w:t>
      </w:r>
      <w:r w:rsidRPr="007D67AD">
        <w:rPr>
          <w:rFonts w:ascii="Calibri" w:hAnsi="Calibri"/>
          <w:i w:val="0"/>
          <w:sz w:val="20"/>
          <w:szCs w:val="20"/>
        </w:rPr>
        <w:t>. 11 OPĆI PRIHODI I PRIMICI</w:t>
      </w:r>
      <w:r w:rsidRPr="007D67AD">
        <w:rPr>
          <w:rFonts w:ascii="Calibri" w:hAnsi="Calibri"/>
          <w:i w:val="0"/>
          <w:sz w:val="20"/>
          <w:szCs w:val="20"/>
        </w:rPr>
        <w:tab/>
      </w:r>
      <w:r w:rsidR="001B7761" w:rsidRPr="007D67AD">
        <w:rPr>
          <w:rFonts w:ascii="Calibri" w:hAnsi="Calibri"/>
          <w:i w:val="0"/>
          <w:sz w:val="20"/>
          <w:szCs w:val="20"/>
        </w:rPr>
        <w:t>5</w:t>
      </w:r>
      <w:r w:rsidRPr="007D67AD">
        <w:rPr>
          <w:rFonts w:ascii="Calibri" w:hAnsi="Calibri"/>
          <w:i w:val="0"/>
          <w:sz w:val="20"/>
          <w:szCs w:val="20"/>
        </w:rPr>
        <w:t>.000</w:t>
      </w:r>
    </w:p>
    <w:p w:rsidR="00836B42" w:rsidRPr="000F1C19" w:rsidRDefault="00836B42" w:rsidP="00814FE8">
      <w:pPr>
        <w:tabs>
          <w:tab w:val="left" w:pos="2552"/>
        </w:tabs>
        <w:spacing w:after="0"/>
        <w:jc w:val="both"/>
        <w:rPr>
          <w:rFonts w:asciiTheme="minorHAnsi" w:hAnsiTheme="minorHAnsi"/>
          <w:b w:val="0"/>
          <w:i w:val="0"/>
        </w:rPr>
      </w:pPr>
      <w:r w:rsidRPr="000F1C19">
        <w:rPr>
          <w:rFonts w:asciiTheme="minorHAnsi" w:hAnsiTheme="minorHAnsi"/>
          <w:i w:val="0"/>
        </w:rPr>
        <w:t xml:space="preserve">Opis: </w:t>
      </w:r>
      <w:r w:rsidRPr="000F1C19">
        <w:rPr>
          <w:rFonts w:asciiTheme="minorHAnsi" w:hAnsiTheme="minorHAnsi"/>
          <w:b w:val="0"/>
          <w:i w:val="0"/>
        </w:rPr>
        <w:t xml:space="preserve">Osigurava sredstva za subvencioniranje kamate od 2,2% za turističke kredite u suradnji s Erste &amp; Steiermaerkische bank d.d. za postojeće privatne iznajmljivače na području Općine Baška, a u svrhu adaptacije i rekonstrukcije postojećih smještajnih kapaciteta, te za podizanje kvalitete smještaja, za kreditni potencijal u iznosu od 2.000.000 kn, odnosno pojedinačno do 20.000 EUR, s rokom otplate do 7 godina, uz fiksnu godišnju kamatnu stopu od 4,5%. </w:t>
      </w:r>
    </w:p>
    <w:p w:rsidR="00836B42" w:rsidRPr="007D67AD" w:rsidRDefault="00836B42" w:rsidP="00814FE8">
      <w:pPr>
        <w:tabs>
          <w:tab w:val="left" w:pos="2552"/>
        </w:tabs>
        <w:spacing w:after="0"/>
        <w:jc w:val="both"/>
        <w:rPr>
          <w:rFonts w:asciiTheme="minorHAnsi" w:hAnsiTheme="minorHAnsi"/>
          <w:b w:val="0"/>
          <w:i w:val="0"/>
          <w:sz w:val="20"/>
          <w:szCs w:val="20"/>
        </w:rPr>
      </w:pPr>
    </w:p>
    <w:p w:rsidR="00BB5734" w:rsidRDefault="00BB5734" w:rsidP="00814FE8">
      <w:pPr>
        <w:spacing w:after="0"/>
        <w:ind w:firstLine="708"/>
        <w:jc w:val="both"/>
        <w:rPr>
          <w:rFonts w:asciiTheme="minorHAnsi" w:hAnsiTheme="minorHAnsi"/>
          <w:b w:val="0"/>
          <w:bCs/>
          <w:i w:val="0"/>
        </w:rPr>
      </w:pPr>
    </w:p>
    <w:p w:rsidR="00BB5734" w:rsidRDefault="00BB5734" w:rsidP="00814FE8">
      <w:pPr>
        <w:spacing w:after="0"/>
        <w:ind w:firstLine="708"/>
        <w:jc w:val="both"/>
        <w:rPr>
          <w:rFonts w:asciiTheme="minorHAnsi" w:hAnsiTheme="minorHAnsi"/>
          <w:b w:val="0"/>
          <w:bCs/>
          <w:i w:val="0"/>
        </w:rPr>
      </w:pPr>
    </w:p>
    <w:p w:rsidR="00BB5734" w:rsidRDefault="00BB5734" w:rsidP="00814FE8">
      <w:pPr>
        <w:tabs>
          <w:tab w:val="left" w:pos="5387"/>
        </w:tabs>
        <w:spacing w:after="0"/>
        <w:jc w:val="both"/>
        <w:rPr>
          <w:rFonts w:asciiTheme="minorHAnsi" w:hAnsiTheme="minorHAnsi"/>
          <w:b w:val="0"/>
          <w:bCs/>
          <w:i w:val="0"/>
        </w:rPr>
      </w:pPr>
      <w:r>
        <w:rPr>
          <w:rFonts w:asciiTheme="minorHAnsi" w:hAnsiTheme="minorHAnsi"/>
          <w:b w:val="0"/>
          <w:bCs/>
          <w:i w:val="0"/>
        </w:rPr>
        <w:t>Voditeljica odsjeka za proračun,</w:t>
      </w:r>
      <w:r>
        <w:rPr>
          <w:rFonts w:asciiTheme="minorHAnsi" w:hAnsiTheme="minorHAnsi"/>
          <w:b w:val="0"/>
          <w:bCs/>
          <w:i w:val="0"/>
        </w:rPr>
        <w:tab/>
        <w:t>Predsjednica Općinskog vijeća</w:t>
      </w:r>
    </w:p>
    <w:p w:rsidR="00BB5734" w:rsidRDefault="00BB5734" w:rsidP="00814FE8">
      <w:pPr>
        <w:tabs>
          <w:tab w:val="left" w:pos="5387"/>
        </w:tabs>
        <w:spacing w:after="0"/>
        <w:jc w:val="both"/>
        <w:rPr>
          <w:rFonts w:asciiTheme="minorHAnsi" w:hAnsiTheme="minorHAnsi"/>
          <w:b w:val="0"/>
          <w:bCs/>
          <w:i w:val="0"/>
        </w:rPr>
      </w:pPr>
      <w:r>
        <w:rPr>
          <w:rFonts w:asciiTheme="minorHAnsi" w:hAnsiTheme="minorHAnsi"/>
          <w:b w:val="0"/>
          <w:bCs/>
          <w:i w:val="0"/>
        </w:rPr>
        <w:t>financije i računovodstvo</w:t>
      </w:r>
    </w:p>
    <w:p w:rsidR="00BB5734" w:rsidRDefault="00BB5734" w:rsidP="00814FE8">
      <w:pPr>
        <w:tabs>
          <w:tab w:val="left" w:pos="5387"/>
        </w:tabs>
        <w:spacing w:after="0"/>
        <w:jc w:val="both"/>
        <w:rPr>
          <w:rFonts w:asciiTheme="minorHAnsi" w:hAnsiTheme="minorHAnsi"/>
          <w:b w:val="0"/>
          <w:bCs/>
          <w:i w:val="0"/>
        </w:rPr>
      </w:pPr>
    </w:p>
    <w:p w:rsidR="00BB5734" w:rsidRDefault="00BB5734" w:rsidP="00814FE8">
      <w:pPr>
        <w:tabs>
          <w:tab w:val="left" w:pos="5387"/>
        </w:tabs>
        <w:spacing w:after="0"/>
        <w:jc w:val="both"/>
        <w:rPr>
          <w:rFonts w:asciiTheme="minorHAnsi" w:hAnsiTheme="minorHAnsi"/>
          <w:b w:val="0"/>
          <w:bCs/>
          <w:i w:val="0"/>
        </w:rPr>
      </w:pPr>
    </w:p>
    <w:p w:rsidR="00BB5734" w:rsidRDefault="00BB5734" w:rsidP="00814FE8">
      <w:pPr>
        <w:tabs>
          <w:tab w:val="left" w:pos="5387"/>
        </w:tabs>
        <w:spacing w:after="0"/>
        <w:jc w:val="both"/>
        <w:rPr>
          <w:rFonts w:asciiTheme="minorHAnsi" w:hAnsiTheme="minorHAnsi"/>
          <w:b w:val="0"/>
          <w:bCs/>
          <w:i w:val="0"/>
        </w:rPr>
      </w:pPr>
      <w:r>
        <w:rPr>
          <w:rFonts w:asciiTheme="minorHAnsi" w:hAnsiTheme="minorHAnsi"/>
          <w:b w:val="0"/>
          <w:bCs/>
          <w:i w:val="0"/>
        </w:rPr>
        <w:t>Kay Derenčinović</w:t>
      </w:r>
      <w:r w:rsidR="0011573E">
        <w:rPr>
          <w:rFonts w:asciiTheme="minorHAnsi" w:hAnsiTheme="minorHAnsi"/>
          <w:b w:val="0"/>
          <w:bCs/>
          <w:i w:val="0"/>
        </w:rPr>
        <w:t>, v.r.</w:t>
      </w:r>
      <w:r>
        <w:rPr>
          <w:rFonts w:asciiTheme="minorHAnsi" w:hAnsiTheme="minorHAnsi"/>
          <w:b w:val="0"/>
          <w:bCs/>
          <w:i w:val="0"/>
        </w:rPr>
        <w:tab/>
        <w:t>Tanja Grlj</w:t>
      </w:r>
      <w:r w:rsidR="0011573E">
        <w:rPr>
          <w:rFonts w:asciiTheme="minorHAnsi" w:hAnsiTheme="minorHAnsi"/>
          <w:b w:val="0"/>
          <w:bCs/>
          <w:i w:val="0"/>
        </w:rPr>
        <w:t>, v.r.</w:t>
      </w:r>
    </w:p>
    <w:p w:rsidR="00046746" w:rsidRDefault="00046746" w:rsidP="00814FE8">
      <w:pPr>
        <w:tabs>
          <w:tab w:val="left" w:pos="5387"/>
        </w:tabs>
        <w:spacing w:after="0"/>
        <w:jc w:val="both"/>
        <w:rPr>
          <w:rFonts w:asciiTheme="minorHAnsi" w:hAnsiTheme="minorHAnsi"/>
          <w:b w:val="0"/>
          <w:bCs/>
          <w:i w:val="0"/>
        </w:rPr>
      </w:pPr>
    </w:p>
    <w:p w:rsidR="00046746" w:rsidRDefault="00046746" w:rsidP="00814FE8">
      <w:r>
        <w:rPr>
          <w:noProof/>
          <w:color w:val="0000FF"/>
          <w:lang w:eastAsia="hr-HR"/>
        </w:rPr>
        <mc:AlternateContent>
          <mc:Choice Requires="wps">
            <w:drawing>
              <wp:inline distT="0" distB="0" distL="0" distR="0" wp14:anchorId="7381FBBE" wp14:editId="5CA3AB4C">
                <wp:extent cx="2381885" cy="1148080"/>
                <wp:effectExtent l="0" t="0" r="0" b="0"/>
                <wp:docPr id="1" name="Rectangle 1" descr="WiFi4EU visual identit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885"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WiFi4EU visual identity" href="https://ec.europa.eu/digital-single-market/en/wifi4eu-free-wi-fi-europeans?lang=en" style="width:187.55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" o:button="t" filled="f" stroked="f">
                <v:fill o:detectmouseclick="t"/>
                <o:lock v:ext="edit" aspectratio="t"/>
                <w10:anchorlock/>
              </v:rect>
            </w:pict>
          </mc:Fallback>
        </mc:AlternateContent>
      </w:r>
    </w:p>
    <w:p w:rsidR="00046746" w:rsidRDefault="00046746" w:rsidP="00814FE8">
      <w:pPr>
        <w:pStyle w:val="z-TopofForm"/>
        <w:spacing w:line="276" w:lineRule="auto"/>
      </w:pPr>
      <w:r>
        <w:t>Top of Form</w:t>
      </w:r>
    </w:p>
    <w:p w:rsidR="009B0F9D" w:rsidRPr="00046746" w:rsidRDefault="009B0F9D" w:rsidP="00814FE8">
      <w:pPr>
        <w:tabs>
          <w:tab w:val="left" w:pos="5387"/>
        </w:tabs>
        <w:spacing w:after="0"/>
        <w:jc w:val="both"/>
        <w:rPr>
          <w:rFonts w:asciiTheme="minorHAnsi" w:hAnsiTheme="minorHAnsi" w:cstheme="minorHAnsi"/>
          <w:b w:val="0"/>
          <w:i w:val="0"/>
        </w:rPr>
      </w:pPr>
    </w:p>
    <w:sectPr w:rsidR="009B0F9D" w:rsidRPr="00046746" w:rsidSect="00C51032">
      <w:footerReference w:type="default" r:id="rId10"/>
      <w:pgSz w:w="11906" w:h="16838" w:code="9"/>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4AF" w:rsidRDefault="004F24AF" w:rsidP="00A2671F">
      <w:pPr>
        <w:spacing w:after="0" w:line="240" w:lineRule="auto"/>
      </w:pPr>
      <w:r>
        <w:separator/>
      </w:r>
    </w:p>
  </w:endnote>
  <w:endnote w:type="continuationSeparator" w:id="0">
    <w:p w:rsidR="004F24AF" w:rsidRDefault="004F24AF" w:rsidP="00A2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37315"/>
      <w:docPartObj>
        <w:docPartGallery w:val="Page Numbers (Bottom of Page)"/>
        <w:docPartUnique/>
      </w:docPartObj>
    </w:sdtPr>
    <w:sdtEndPr/>
    <w:sdtContent>
      <w:p w:rsidR="004F24AF" w:rsidRDefault="004F24AF">
        <w:pPr>
          <w:pStyle w:val="Footer"/>
          <w:jc w:val="center"/>
        </w:pPr>
        <w:r>
          <w:rPr>
            <w:noProof/>
            <w:lang w:eastAsia="hr-HR"/>
          </w:rPr>
          <mc:AlternateContent>
            <mc:Choice Requires="wps">
              <w:drawing>
                <wp:inline distT="0" distB="0" distL="0" distR="0" wp14:anchorId="27DD22FB" wp14:editId="6993C269">
                  <wp:extent cx="5933440" cy="54610"/>
                  <wp:effectExtent l="9525" t="19050" r="10160" b="12065"/>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" fillcolor="black [3213]" strokecolor="black [3213]">
                  <w10:anchorlock/>
                </v:shape>
              </w:pict>
            </mc:Fallback>
          </mc:AlternateContent>
        </w:r>
      </w:p>
      <w:p w:rsidR="004F24AF" w:rsidRDefault="004F24AF">
        <w:pPr>
          <w:pStyle w:val="Footer"/>
          <w:jc w:val="center"/>
        </w:pPr>
        <w:r>
          <w:fldChar w:fldCharType="begin"/>
        </w:r>
        <w:r>
          <w:instrText xml:space="preserve"> PAGE    \* MERGEFORMAT </w:instrText>
        </w:r>
        <w:r>
          <w:fldChar w:fldCharType="separate"/>
        </w:r>
        <w:r w:rsidR="007A61B8">
          <w:rPr>
            <w:noProof/>
          </w:rPr>
          <w:t>2</w:t>
        </w:r>
        <w:r>
          <w:rPr>
            <w:noProof/>
          </w:rPr>
          <w:fldChar w:fldCharType="end"/>
        </w:r>
      </w:p>
    </w:sdtContent>
  </w:sdt>
  <w:p w:rsidR="004F24AF" w:rsidRPr="001F287D" w:rsidRDefault="004F24AF" w:rsidP="00633BE2">
    <w:pPr>
      <w:pStyle w:val="Footer"/>
      <w:jc w:val="center"/>
      <w:rPr>
        <w:b w:val="0"/>
        <w:color w:val="808080"/>
        <w:sz w:val="18"/>
        <w:szCs w:val="18"/>
      </w:rPr>
    </w:pPr>
    <w:r w:rsidRPr="001F287D">
      <w:rPr>
        <w:b w:val="0"/>
        <w:color w:val="808080"/>
        <w:sz w:val="18"/>
        <w:szCs w:val="18"/>
      </w:rPr>
      <w:t xml:space="preserve">OBRAZLOŽENJE UZ </w:t>
    </w:r>
    <w:r>
      <w:rPr>
        <w:b w:val="0"/>
        <w:color w:val="808080"/>
        <w:sz w:val="18"/>
        <w:szCs w:val="18"/>
      </w:rPr>
      <w:t>PRIJEDLOG PRORAČUNA OPĆINE BAŠKA ZA 2021</w:t>
    </w:r>
    <w:r w:rsidRPr="001F287D">
      <w:rPr>
        <w:b w:val="0"/>
        <w:color w:val="808080"/>
        <w:sz w:val="18"/>
        <w:szCs w:val="18"/>
      </w:rPr>
      <w:t>. GODINU I PROJEKCIJA ZA 20</w:t>
    </w:r>
    <w:r>
      <w:rPr>
        <w:b w:val="0"/>
        <w:color w:val="808080"/>
        <w:sz w:val="18"/>
        <w:szCs w:val="18"/>
      </w:rPr>
      <w:t>22</w:t>
    </w:r>
    <w:r w:rsidRPr="001F287D">
      <w:rPr>
        <w:b w:val="0"/>
        <w:color w:val="808080"/>
        <w:sz w:val="18"/>
        <w:szCs w:val="18"/>
      </w:rPr>
      <w:t>. I 20</w:t>
    </w:r>
    <w:r>
      <w:rPr>
        <w:b w:val="0"/>
        <w:color w:val="808080"/>
        <w:sz w:val="18"/>
        <w:szCs w:val="18"/>
      </w:rPr>
      <w:t>23</w:t>
    </w:r>
    <w:r w:rsidRPr="001F287D">
      <w:rPr>
        <w:b w:val="0"/>
        <w:color w:val="808080"/>
        <w:sz w:val="18"/>
        <w:szCs w:val="18"/>
      </w:rPr>
      <w:t>. GODINU</w:t>
    </w:r>
  </w:p>
  <w:p w:rsidR="004F24AF" w:rsidRDefault="004F2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4AF" w:rsidRDefault="004F24AF" w:rsidP="00A2671F">
      <w:pPr>
        <w:spacing w:after="0" w:line="240" w:lineRule="auto"/>
      </w:pPr>
      <w:r>
        <w:separator/>
      </w:r>
    </w:p>
  </w:footnote>
  <w:footnote w:type="continuationSeparator" w:id="0">
    <w:p w:rsidR="004F24AF" w:rsidRDefault="004F24AF" w:rsidP="00A26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DD54"/>
      </v:shape>
    </w:pict>
  </w:numPicBullet>
  <w:abstractNum w:abstractNumId="0">
    <w:nsid w:val="028569C9"/>
    <w:multiLevelType w:val="multilevel"/>
    <w:tmpl w:val="2208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E15B3"/>
    <w:multiLevelType w:val="hybridMultilevel"/>
    <w:tmpl w:val="77E2992A"/>
    <w:lvl w:ilvl="0" w:tplc="F3D0FD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FF14284"/>
    <w:multiLevelType w:val="hybridMultilevel"/>
    <w:tmpl w:val="D04C954C"/>
    <w:lvl w:ilvl="0" w:tplc="84CCEF7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02F1C0A"/>
    <w:multiLevelType w:val="hybridMultilevel"/>
    <w:tmpl w:val="DD06F028"/>
    <w:lvl w:ilvl="0" w:tplc="CD62BBD4">
      <w:start w:val="1"/>
      <w:numFmt w:val="bullet"/>
      <w:lvlText w:val="•"/>
      <w:lvlJc w:val="left"/>
      <w:pPr>
        <w:tabs>
          <w:tab w:val="num" w:pos="720"/>
        </w:tabs>
        <w:ind w:left="720" w:hanging="360"/>
      </w:pPr>
      <w:rPr>
        <w:rFonts w:ascii="Times New Roman" w:hAnsi="Times New Roman" w:hint="default"/>
      </w:rPr>
    </w:lvl>
    <w:lvl w:ilvl="1" w:tplc="4044F82C" w:tentative="1">
      <w:start w:val="1"/>
      <w:numFmt w:val="bullet"/>
      <w:lvlText w:val="•"/>
      <w:lvlJc w:val="left"/>
      <w:pPr>
        <w:tabs>
          <w:tab w:val="num" w:pos="1440"/>
        </w:tabs>
        <w:ind w:left="1440" w:hanging="360"/>
      </w:pPr>
      <w:rPr>
        <w:rFonts w:ascii="Times New Roman" w:hAnsi="Times New Roman" w:hint="default"/>
      </w:rPr>
    </w:lvl>
    <w:lvl w:ilvl="2" w:tplc="3B0461EC" w:tentative="1">
      <w:start w:val="1"/>
      <w:numFmt w:val="bullet"/>
      <w:lvlText w:val="•"/>
      <w:lvlJc w:val="left"/>
      <w:pPr>
        <w:tabs>
          <w:tab w:val="num" w:pos="2160"/>
        </w:tabs>
        <w:ind w:left="2160" w:hanging="360"/>
      </w:pPr>
      <w:rPr>
        <w:rFonts w:ascii="Times New Roman" w:hAnsi="Times New Roman" w:hint="default"/>
      </w:rPr>
    </w:lvl>
    <w:lvl w:ilvl="3" w:tplc="28E2C680" w:tentative="1">
      <w:start w:val="1"/>
      <w:numFmt w:val="bullet"/>
      <w:lvlText w:val="•"/>
      <w:lvlJc w:val="left"/>
      <w:pPr>
        <w:tabs>
          <w:tab w:val="num" w:pos="2880"/>
        </w:tabs>
        <w:ind w:left="2880" w:hanging="360"/>
      </w:pPr>
      <w:rPr>
        <w:rFonts w:ascii="Times New Roman" w:hAnsi="Times New Roman" w:hint="default"/>
      </w:rPr>
    </w:lvl>
    <w:lvl w:ilvl="4" w:tplc="9170F1A4" w:tentative="1">
      <w:start w:val="1"/>
      <w:numFmt w:val="bullet"/>
      <w:lvlText w:val="•"/>
      <w:lvlJc w:val="left"/>
      <w:pPr>
        <w:tabs>
          <w:tab w:val="num" w:pos="3600"/>
        </w:tabs>
        <w:ind w:left="3600" w:hanging="360"/>
      </w:pPr>
      <w:rPr>
        <w:rFonts w:ascii="Times New Roman" w:hAnsi="Times New Roman" w:hint="default"/>
      </w:rPr>
    </w:lvl>
    <w:lvl w:ilvl="5" w:tplc="DBDC2F8A" w:tentative="1">
      <w:start w:val="1"/>
      <w:numFmt w:val="bullet"/>
      <w:lvlText w:val="•"/>
      <w:lvlJc w:val="left"/>
      <w:pPr>
        <w:tabs>
          <w:tab w:val="num" w:pos="4320"/>
        </w:tabs>
        <w:ind w:left="4320" w:hanging="360"/>
      </w:pPr>
      <w:rPr>
        <w:rFonts w:ascii="Times New Roman" w:hAnsi="Times New Roman" w:hint="default"/>
      </w:rPr>
    </w:lvl>
    <w:lvl w:ilvl="6" w:tplc="26D04E9E" w:tentative="1">
      <w:start w:val="1"/>
      <w:numFmt w:val="bullet"/>
      <w:lvlText w:val="•"/>
      <w:lvlJc w:val="left"/>
      <w:pPr>
        <w:tabs>
          <w:tab w:val="num" w:pos="5040"/>
        </w:tabs>
        <w:ind w:left="5040" w:hanging="360"/>
      </w:pPr>
      <w:rPr>
        <w:rFonts w:ascii="Times New Roman" w:hAnsi="Times New Roman" w:hint="default"/>
      </w:rPr>
    </w:lvl>
    <w:lvl w:ilvl="7" w:tplc="67EAEF7E" w:tentative="1">
      <w:start w:val="1"/>
      <w:numFmt w:val="bullet"/>
      <w:lvlText w:val="•"/>
      <w:lvlJc w:val="left"/>
      <w:pPr>
        <w:tabs>
          <w:tab w:val="num" w:pos="5760"/>
        </w:tabs>
        <w:ind w:left="5760" w:hanging="360"/>
      </w:pPr>
      <w:rPr>
        <w:rFonts w:ascii="Times New Roman" w:hAnsi="Times New Roman" w:hint="default"/>
      </w:rPr>
    </w:lvl>
    <w:lvl w:ilvl="8" w:tplc="78524A9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3C027C"/>
    <w:multiLevelType w:val="hybridMultilevel"/>
    <w:tmpl w:val="A5FE9C4A"/>
    <w:lvl w:ilvl="0" w:tplc="9626D8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4401721"/>
    <w:multiLevelType w:val="hybridMultilevel"/>
    <w:tmpl w:val="AFB2C9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C633107"/>
    <w:multiLevelType w:val="multilevel"/>
    <w:tmpl w:val="273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4D7F91"/>
    <w:multiLevelType w:val="multilevel"/>
    <w:tmpl w:val="44C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7E7E75"/>
    <w:multiLevelType w:val="multilevel"/>
    <w:tmpl w:val="31A4A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155363B"/>
    <w:multiLevelType w:val="hybridMultilevel"/>
    <w:tmpl w:val="5176A57C"/>
    <w:lvl w:ilvl="0" w:tplc="1102DB16">
      <w:start w:val="1"/>
      <w:numFmt w:val="bullet"/>
      <w:lvlText w:val="•"/>
      <w:lvlJc w:val="left"/>
      <w:pPr>
        <w:tabs>
          <w:tab w:val="num" w:pos="720"/>
        </w:tabs>
        <w:ind w:left="720" w:hanging="360"/>
      </w:pPr>
      <w:rPr>
        <w:rFonts w:ascii="Times New Roman" w:hAnsi="Times New Roman" w:hint="default"/>
      </w:rPr>
    </w:lvl>
    <w:lvl w:ilvl="1" w:tplc="71427C80" w:tentative="1">
      <w:start w:val="1"/>
      <w:numFmt w:val="bullet"/>
      <w:lvlText w:val="•"/>
      <w:lvlJc w:val="left"/>
      <w:pPr>
        <w:tabs>
          <w:tab w:val="num" w:pos="1440"/>
        </w:tabs>
        <w:ind w:left="1440" w:hanging="360"/>
      </w:pPr>
      <w:rPr>
        <w:rFonts w:ascii="Times New Roman" w:hAnsi="Times New Roman" w:hint="default"/>
      </w:rPr>
    </w:lvl>
    <w:lvl w:ilvl="2" w:tplc="9A10BF92" w:tentative="1">
      <w:start w:val="1"/>
      <w:numFmt w:val="bullet"/>
      <w:lvlText w:val="•"/>
      <w:lvlJc w:val="left"/>
      <w:pPr>
        <w:tabs>
          <w:tab w:val="num" w:pos="2160"/>
        </w:tabs>
        <w:ind w:left="2160" w:hanging="360"/>
      </w:pPr>
      <w:rPr>
        <w:rFonts w:ascii="Times New Roman" w:hAnsi="Times New Roman" w:hint="default"/>
      </w:rPr>
    </w:lvl>
    <w:lvl w:ilvl="3" w:tplc="DB12FE5A" w:tentative="1">
      <w:start w:val="1"/>
      <w:numFmt w:val="bullet"/>
      <w:lvlText w:val="•"/>
      <w:lvlJc w:val="left"/>
      <w:pPr>
        <w:tabs>
          <w:tab w:val="num" w:pos="2880"/>
        </w:tabs>
        <w:ind w:left="2880" w:hanging="360"/>
      </w:pPr>
      <w:rPr>
        <w:rFonts w:ascii="Times New Roman" w:hAnsi="Times New Roman" w:hint="default"/>
      </w:rPr>
    </w:lvl>
    <w:lvl w:ilvl="4" w:tplc="6E704B70" w:tentative="1">
      <w:start w:val="1"/>
      <w:numFmt w:val="bullet"/>
      <w:lvlText w:val="•"/>
      <w:lvlJc w:val="left"/>
      <w:pPr>
        <w:tabs>
          <w:tab w:val="num" w:pos="3600"/>
        </w:tabs>
        <w:ind w:left="3600" w:hanging="360"/>
      </w:pPr>
      <w:rPr>
        <w:rFonts w:ascii="Times New Roman" w:hAnsi="Times New Roman" w:hint="default"/>
      </w:rPr>
    </w:lvl>
    <w:lvl w:ilvl="5" w:tplc="6DD87BA4" w:tentative="1">
      <w:start w:val="1"/>
      <w:numFmt w:val="bullet"/>
      <w:lvlText w:val="•"/>
      <w:lvlJc w:val="left"/>
      <w:pPr>
        <w:tabs>
          <w:tab w:val="num" w:pos="4320"/>
        </w:tabs>
        <w:ind w:left="4320" w:hanging="360"/>
      </w:pPr>
      <w:rPr>
        <w:rFonts w:ascii="Times New Roman" w:hAnsi="Times New Roman" w:hint="default"/>
      </w:rPr>
    </w:lvl>
    <w:lvl w:ilvl="6" w:tplc="E2E05C6C" w:tentative="1">
      <w:start w:val="1"/>
      <w:numFmt w:val="bullet"/>
      <w:lvlText w:val="•"/>
      <w:lvlJc w:val="left"/>
      <w:pPr>
        <w:tabs>
          <w:tab w:val="num" w:pos="5040"/>
        </w:tabs>
        <w:ind w:left="5040" w:hanging="360"/>
      </w:pPr>
      <w:rPr>
        <w:rFonts w:ascii="Times New Roman" w:hAnsi="Times New Roman" w:hint="default"/>
      </w:rPr>
    </w:lvl>
    <w:lvl w:ilvl="7" w:tplc="329848D8" w:tentative="1">
      <w:start w:val="1"/>
      <w:numFmt w:val="bullet"/>
      <w:lvlText w:val="•"/>
      <w:lvlJc w:val="left"/>
      <w:pPr>
        <w:tabs>
          <w:tab w:val="num" w:pos="5760"/>
        </w:tabs>
        <w:ind w:left="5760" w:hanging="360"/>
      </w:pPr>
      <w:rPr>
        <w:rFonts w:ascii="Times New Roman" w:hAnsi="Times New Roman" w:hint="default"/>
      </w:rPr>
    </w:lvl>
    <w:lvl w:ilvl="8" w:tplc="DE8C5B7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37B2365"/>
    <w:multiLevelType w:val="hybridMultilevel"/>
    <w:tmpl w:val="3CF61F00"/>
    <w:lvl w:ilvl="0" w:tplc="CFE88F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B2C4D23"/>
    <w:multiLevelType w:val="hybridMultilevel"/>
    <w:tmpl w:val="D4DEFE86"/>
    <w:lvl w:ilvl="0" w:tplc="04240007">
      <w:start w:val="1"/>
      <w:numFmt w:val="bullet"/>
      <w:lvlText w:val=""/>
      <w:lvlPicBulletId w:val="0"/>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nsid w:val="3C2F21C3"/>
    <w:multiLevelType w:val="hybridMultilevel"/>
    <w:tmpl w:val="63622772"/>
    <w:lvl w:ilvl="0" w:tplc="08285968">
      <w:start w:val="1"/>
      <w:numFmt w:val="decimal"/>
      <w:lvlText w:val="%1."/>
      <w:lvlJc w:val="left"/>
      <w:pPr>
        <w:ind w:left="720" w:hanging="360"/>
      </w:pPr>
      <w:rPr>
        <w:rFonts w:hint="default"/>
        <w:i/>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3E563AA"/>
    <w:multiLevelType w:val="hybridMultilevel"/>
    <w:tmpl w:val="10446FB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4ADC2C61"/>
    <w:multiLevelType w:val="hybridMultilevel"/>
    <w:tmpl w:val="BA7CD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C1202F8"/>
    <w:multiLevelType w:val="hybridMultilevel"/>
    <w:tmpl w:val="24760ADC"/>
    <w:lvl w:ilvl="0" w:tplc="55E4730C">
      <w:start w:val="20"/>
      <w:numFmt w:val="bullet"/>
      <w:lvlText w:val="-"/>
      <w:lvlJc w:val="left"/>
      <w:pPr>
        <w:ind w:left="720" w:hanging="360"/>
      </w:pPr>
      <w:rPr>
        <w:rFonts w:ascii="Times New Roman" w:eastAsia="Times New Roman" w:hAnsi="Times New Roman" w:cs="Times New Roman"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E013061"/>
    <w:multiLevelType w:val="hybridMultilevel"/>
    <w:tmpl w:val="4DD41E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C085796"/>
    <w:multiLevelType w:val="hybridMultilevel"/>
    <w:tmpl w:val="CF687584"/>
    <w:lvl w:ilvl="0" w:tplc="EB8ACDF8">
      <w:start w:val="1"/>
      <w:numFmt w:val="bullet"/>
      <w:lvlText w:val="•"/>
      <w:lvlJc w:val="left"/>
      <w:pPr>
        <w:tabs>
          <w:tab w:val="num" w:pos="720"/>
        </w:tabs>
        <w:ind w:left="720" w:hanging="360"/>
      </w:pPr>
      <w:rPr>
        <w:rFonts w:ascii="Times New Roman" w:hAnsi="Times New Roman" w:hint="default"/>
      </w:rPr>
    </w:lvl>
    <w:lvl w:ilvl="1" w:tplc="3E8855D0" w:tentative="1">
      <w:start w:val="1"/>
      <w:numFmt w:val="bullet"/>
      <w:lvlText w:val="•"/>
      <w:lvlJc w:val="left"/>
      <w:pPr>
        <w:tabs>
          <w:tab w:val="num" w:pos="1440"/>
        </w:tabs>
        <w:ind w:left="1440" w:hanging="360"/>
      </w:pPr>
      <w:rPr>
        <w:rFonts w:ascii="Times New Roman" w:hAnsi="Times New Roman" w:hint="default"/>
      </w:rPr>
    </w:lvl>
    <w:lvl w:ilvl="2" w:tplc="8C620178" w:tentative="1">
      <w:start w:val="1"/>
      <w:numFmt w:val="bullet"/>
      <w:lvlText w:val="•"/>
      <w:lvlJc w:val="left"/>
      <w:pPr>
        <w:tabs>
          <w:tab w:val="num" w:pos="2160"/>
        </w:tabs>
        <w:ind w:left="2160" w:hanging="360"/>
      </w:pPr>
      <w:rPr>
        <w:rFonts w:ascii="Times New Roman" w:hAnsi="Times New Roman" w:hint="default"/>
      </w:rPr>
    </w:lvl>
    <w:lvl w:ilvl="3" w:tplc="D68A05CE" w:tentative="1">
      <w:start w:val="1"/>
      <w:numFmt w:val="bullet"/>
      <w:lvlText w:val="•"/>
      <w:lvlJc w:val="left"/>
      <w:pPr>
        <w:tabs>
          <w:tab w:val="num" w:pos="2880"/>
        </w:tabs>
        <w:ind w:left="2880" w:hanging="360"/>
      </w:pPr>
      <w:rPr>
        <w:rFonts w:ascii="Times New Roman" w:hAnsi="Times New Roman" w:hint="default"/>
      </w:rPr>
    </w:lvl>
    <w:lvl w:ilvl="4" w:tplc="EF24CF42" w:tentative="1">
      <w:start w:val="1"/>
      <w:numFmt w:val="bullet"/>
      <w:lvlText w:val="•"/>
      <w:lvlJc w:val="left"/>
      <w:pPr>
        <w:tabs>
          <w:tab w:val="num" w:pos="3600"/>
        </w:tabs>
        <w:ind w:left="3600" w:hanging="360"/>
      </w:pPr>
      <w:rPr>
        <w:rFonts w:ascii="Times New Roman" w:hAnsi="Times New Roman" w:hint="default"/>
      </w:rPr>
    </w:lvl>
    <w:lvl w:ilvl="5" w:tplc="CFFCAC68" w:tentative="1">
      <w:start w:val="1"/>
      <w:numFmt w:val="bullet"/>
      <w:lvlText w:val="•"/>
      <w:lvlJc w:val="left"/>
      <w:pPr>
        <w:tabs>
          <w:tab w:val="num" w:pos="4320"/>
        </w:tabs>
        <w:ind w:left="4320" w:hanging="360"/>
      </w:pPr>
      <w:rPr>
        <w:rFonts w:ascii="Times New Roman" w:hAnsi="Times New Roman" w:hint="default"/>
      </w:rPr>
    </w:lvl>
    <w:lvl w:ilvl="6" w:tplc="7E74891C" w:tentative="1">
      <w:start w:val="1"/>
      <w:numFmt w:val="bullet"/>
      <w:lvlText w:val="•"/>
      <w:lvlJc w:val="left"/>
      <w:pPr>
        <w:tabs>
          <w:tab w:val="num" w:pos="5040"/>
        </w:tabs>
        <w:ind w:left="5040" w:hanging="360"/>
      </w:pPr>
      <w:rPr>
        <w:rFonts w:ascii="Times New Roman" w:hAnsi="Times New Roman" w:hint="default"/>
      </w:rPr>
    </w:lvl>
    <w:lvl w:ilvl="7" w:tplc="7F72D64E" w:tentative="1">
      <w:start w:val="1"/>
      <w:numFmt w:val="bullet"/>
      <w:lvlText w:val="•"/>
      <w:lvlJc w:val="left"/>
      <w:pPr>
        <w:tabs>
          <w:tab w:val="num" w:pos="5760"/>
        </w:tabs>
        <w:ind w:left="5760" w:hanging="360"/>
      </w:pPr>
      <w:rPr>
        <w:rFonts w:ascii="Times New Roman" w:hAnsi="Times New Roman" w:hint="default"/>
      </w:rPr>
    </w:lvl>
    <w:lvl w:ilvl="8" w:tplc="1838A1E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207405B"/>
    <w:multiLevelType w:val="multilevel"/>
    <w:tmpl w:val="62DC17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2270952"/>
    <w:multiLevelType w:val="hybridMultilevel"/>
    <w:tmpl w:val="FB2213F6"/>
    <w:lvl w:ilvl="0" w:tplc="8BBE9B72">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90D2753"/>
    <w:multiLevelType w:val="hybridMultilevel"/>
    <w:tmpl w:val="12443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EFF5919"/>
    <w:multiLevelType w:val="hybridMultilevel"/>
    <w:tmpl w:val="F956E54A"/>
    <w:lvl w:ilvl="0" w:tplc="FE2450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21"/>
  </w:num>
  <w:num w:numId="5">
    <w:abstractNumId w:val="15"/>
  </w:num>
  <w:num w:numId="6">
    <w:abstractNumId w:val="19"/>
  </w:num>
  <w:num w:numId="7">
    <w:abstractNumId w:val="11"/>
  </w:num>
  <w:num w:numId="8">
    <w:abstractNumId w:val="2"/>
  </w:num>
  <w:num w:numId="9">
    <w:abstractNumId w:val="10"/>
  </w:num>
  <w:num w:numId="10">
    <w:abstractNumId w:val="12"/>
  </w:num>
  <w:num w:numId="11">
    <w:abstractNumId w:val="5"/>
  </w:num>
  <w:num w:numId="12">
    <w:abstractNumId w:val="14"/>
  </w:num>
  <w:num w:numId="13">
    <w:abstractNumId w:val="20"/>
  </w:num>
  <w:num w:numId="14">
    <w:abstractNumId w:val="16"/>
  </w:num>
  <w:num w:numId="15">
    <w:abstractNumId w:val="17"/>
  </w:num>
  <w:num w:numId="16">
    <w:abstractNumId w:val="3"/>
  </w:num>
  <w:num w:numId="17">
    <w:abstractNumId w:val="9"/>
  </w:num>
  <w:num w:numId="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F2"/>
    <w:rsid w:val="00007041"/>
    <w:rsid w:val="0001260B"/>
    <w:rsid w:val="000144DF"/>
    <w:rsid w:val="00017D8D"/>
    <w:rsid w:val="00017DE6"/>
    <w:rsid w:val="000200BF"/>
    <w:rsid w:val="00022252"/>
    <w:rsid w:val="00023188"/>
    <w:rsid w:val="00023404"/>
    <w:rsid w:val="00023D4E"/>
    <w:rsid w:val="00031CD5"/>
    <w:rsid w:val="0003272F"/>
    <w:rsid w:val="00033773"/>
    <w:rsid w:val="00036DC0"/>
    <w:rsid w:val="00036DE6"/>
    <w:rsid w:val="000415F2"/>
    <w:rsid w:val="0004177F"/>
    <w:rsid w:val="0004293F"/>
    <w:rsid w:val="00044823"/>
    <w:rsid w:val="00044D7F"/>
    <w:rsid w:val="000461B8"/>
    <w:rsid w:val="00046746"/>
    <w:rsid w:val="0004680B"/>
    <w:rsid w:val="00050281"/>
    <w:rsid w:val="00050D6B"/>
    <w:rsid w:val="00053AFA"/>
    <w:rsid w:val="000551E0"/>
    <w:rsid w:val="00056143"/>
    <w:rsid w:val="000568B5"/>
    <w:rsid w:val="000609B0"/>
    <w:rsid w:val="000618D5"/>
    <w:rsid w:val="00062E29"/>
    <w:rsid w:val="000666BE"/>
    <w:rsid w:val="000666EC"/>
    <w:rsid w:val="00067B54"/>
    <w:rsid w:val="0007392E"/>
    <w:rsid w:val="00076EDF"/>
    <w:rsid w:val="00077052"/>
    <w:rsid w:val="000770B3"/>
    <w:rsid w:val="000776EF"/>
    <w:rsid w:val="00082C80"/>
    <w:rsid w:val="00084046"/>
    <w:rsid w:val="000840AA"/>
    <w:rsid w:val="00084B73"/>
    <w:rsid w:val="00085975"/>
    <w:rsid w:val="00087547"/>
    <w:rsid w:val="00090547"/>
    <w:rsid w:val="0009120D"/>
    <w:rsid w:val="00092678"/>
    <w:rsid w:val="00094020"/>
    <w:rsid w:val="00095082"/>
    <w:rsid w:val="00097817"/>
    <w:rsid w:val="000A18C8"/>
    <w:rsid w:val="000A2FD8"/>
    <w:rsid w:val="000A363C"/>
    <w:rsid w:val="000B24DA"/>
    <w:rsid w:val="000B31D3"/>
    <w:rsid w:val="000B553F"/>
    <w:rsid w:val="000B61D4"/>
    <w:rsid w:val="000B7D3B"/>
    <w:rsid w:val="000C08A8"/>
    <w:rsid w:val="000C181A"/>
    <w:rsid w:val="000C19A9"/>
    <w:rsid w:val="000C4A8B"/>
    <w:rsid w:val="000C6B80"/>
    <w:rsid w:val="000D068D"/>
    <w:rsid w:val="000D3937"/>
    <w:rsid w:val="000D3CE2"/>
    <w:rsid w:val="000D6E01"/>
    <w:rsid w:val="000D74F5"/>
    <w:rsid w:val="000E05EA"/>
    <w:rsid w:val="000E2BE5"/>
    <w:rsid w:val="000E5AC9"/>
    <w:rsid w:val="000E7770"/>
    <w:rsid w:val="000F0B3F"/>
    <w:rsid w:val="000F142E"/>
    <w:rsid w:val="000F1AD0"/>
    <w:rsid w:val="000F1C19"/>
    <w:rsid w:val="000F3024"/>
    <w:rsid w:val="000F3049"/>
    <w:rsid w:val="001006DD"/>
    <w:rsid w:val="0010120F"/>
    <w:rsid w:val="0010232A"/>
    <w:rsid w:val="00104AFE"/>
    <w:rsid w:val="00104C86"/>
    <w:rsid w:val="00111981"/>
    <w:rsid w:val="001122F0"/>
    <w:rsid w:val="00114E10"/>
    <w:rsid w:val="0011573E"/>
    <w:rsid w:val="00116F55"/>
    <w:rsid w:val="0012084E"/>
    <w:rsid w:val="00123961"/>
    <w:rsid w:val="00123D4A"/>
    <w:rsid w:val="001258FF"/>
    <w:rsid w:val="00125DB1"/>
    <w:rsid w:val="0012723D"/>
    <w:rsid w:val="00127727"/>
    <w:rsid w:val="00135072"/>
    <w:rsid w:val="001418AC"/>
    <w:rsid w:val="001433C8"/>
    <w:rsid w:val="001461AE"/>
    <w:rsid w:val="00161193"/>
    <w:rsid w:val="001636FC"/>
    <w:rsid w:val="00165182"/>
    <w:rsid w:val="00166E9F"/>
    <w:rsid w:val="001702BD"/>
    <w:rsid w:val="00170FBE"/>
    <w:rsid w:val="00171003"/>
    <w:rsid w:val="0017495E"/>
    <w:rsid w:val="00175BC1"/>
    <w:rsid w:val="00175F82"/>
    <w:rsid w:val="00180487"/>
    <w:rsid w:val="00181992"/>
    <w:rsid w:val="001839C6"/>
    <w:rsid w:val="00183BC4"/>
    <w:rsid w:val="00185156"/>
    <w:rsid w:val="0018541F"/>
    <w:rsid w:val="00185E76"/>
    <w:rsid w:val="00187303"/>
    <w:rsid w:val="00187677"/>
    <w:rsid w:val="00187F76"/>
    <w:rsid w:val="00193F07"/>
    <w:rsid w:val="00194585"/>
    <w:rsid w:val="00194631"/>
    <w:rsid w:val="001A0224"/>
    <w:rsid w:val="001A0293"/>
    <w:rsid w:val="001A05F1"/>
    <w:rsid w:val="001A34A7"/>
    <w:rsid w:val="001A5593"/>
    <w:rsid w:val="001A698D"/>
    <w:rsid w:val="001A6BC1"/>
    <w:rsid w:val="001B068F"/>
    <w:rsid w:val="001B1121"/>
    <w:rsid w:val="001B1C45"/>
    <w:rsid w:val="001B1DF1"/>
    <w:rsid w:val="001B43D4"/>
    <w:rsid w:val="001B4709"/>
    <w:rsid w:val="001B7161"/>
    <w:rsid w:val="001B7761"/>
    <w:rsid w:val="001B7D4A"/>
    <w:rsid w:val="001C2F5C"/>
    <w:rsid w:val="001C3DBB"/>
    <w:rsid w:val="001C50C9"/>
    <w:rsid w:val="001C63BC"/>
    <w:rsid w:val="001C6642"/>
    <w:rsid w:val="001C6DB5"/>
    <w:rsid w:val="001C737B"/>
    <w:rsid w:val="001C7635"/>
    <w:rsid w:val="001D0CE9"/>
    <w:rsid w:val="001D198A"/>
    <w:rsid w:val="001D4892"/>
    <w:rsid w:val="001D4A1B"/>
    <w:rsid w:val="001D6725"/>
    <w:rsid w:val="001D76B1"/>
    <w:rsid w:val="001E0F3C"/>
    <w:rsid w:val="001E2E24"/>
    <w:rsid w:val="001E32FC"/>
    <w:rsid w:val="001E3DB2"/>
    <w:rsid w:val="001E416A"/>
    <w:rsid w:val="001E7AAF"/>
    <w:rsid w:val="001F1872"/>
    <w:rsid w:val="001F45E6"/>
    <w:rsid w:val="001F5179"/>
    <w:rsid w:val="001F648F"/>
    <w:rsid w:val="001F6EDA"/>
    <w:rsid w:val="001F7FFD"/>
    <w:rsid w:val="002026EB"/>
    <w:rsid w:val="00203C98"/>
    <w:rsid w:val="00205C4A"/>
    <w:rsid w:val="00207F8B"/>
    <w:rsid w:val="0021266B"/>
    <w:rsid w:val="00213656"/>
    <w:rsid w:val="0021571C"/>
    <w:rsid w:val="0022133F"/>
    <w:rsid w:val="00223958"/>
    <w:rsid w:val="00227197"/>
    <w:rsid w:val="00231865"/>
    <w:rsid w:val="0023384E"/>
    <w:rsid w:val="002360EE"/>
    <w:rsid w:val="00236379"/>
    <w:rsid w:val="0023791A"/>
    <w:rsid w:val="00240B4E"/>
    <w:rsid w:val="0024116B"/>
    <w:rsid w:val="00241A54"/>
    <w:rsid w:val="00243D54"/>
    <w:rsid w:val="00243DC8"/>
    <w:rsid w:val="0024548D"/>
    <w:rsid w:val="00246A94"/>
    <w:rsid w:val="00247E17"/>
    <w:rsid w:val="002511F0"/>
    <w:rsid w:val="00252970"/>
    <w:rsid w:val="00252CFD"/>
    <w:rsid w:val="002543F8"/>
    <w:rsid w:val="00254848"/>
    <w:rsid w:val="002559D3"/>
    <w:rsid w:val="002615F0"/>
    <w:rsid w:val="002666BC"/>
    <w:rsid w:val="00266D42"/>
    <w:rsid w:val="00271D1B"/>
    <w:rsid w:val="00275586"/>
    <w:rsid w:val="002850EF"/>
    <w:rsid w:val="00286E7B"/>
    <w:rsid w:val="00287FD1"/>
    <w:rsid w:val="0029080A"/>
    <w:rsid w:val="002915F2"/>
    <w:rsid w:val="00292550"/>
    <w:rsid w:val="00293A51"/>
    <w:rsid w:val="00296F97"/>
    <w:rsid w:val="00297DE6"/>
    <w:rsid w:val="002A4278"/>
    <w:rsid w:val="002B1BAD"/>
    <w:rsid w:val="002B2DDD"/>
    <w:rsid w:val="002B429D"/>
    <w:rsid w:val="002B47DF"/>
    <w:rsid w:val="002B5AA6"/>
    <w:rsid w:val="002C376A"/>
    <w:rsid w:val="002C40D9"/>
    <w:rsid w:val="002C4EB0"/>
    <w:rsid w:val="002C6553"/>
    <w:rsid w:val="002C722F"/>
    <w:rsid w:val="002D02B5"/>
    <w:rsid w:val="002D0577"/>
    <w:rsid w:val="002D1F4E"/>
    <w:rsid w:val="002D3E76"/>
    <w:rsid w:val="002D4112"/>
    <w:rsid w:val="002D4677"/>
    <w:rsid w:val="002D786D"/>
    <w:rsid w:val="002E4E1D"/>
    <w:rsid w:val="002E709A"/>
    <w:rsid w:val="002F0B3F"/>
    <w:rsid w:val="002F16AB"/>
    <w:rsid w:val="002F53D6"/>
    <w:rsid w:val="003007E4"/>
    <w:rsid w:val="00300A19"/>
    <w:rsid w:val="00301B74"/>
    <w:rsid w:val="003020FB"/>
    <w:rsid w:val="00305C6A"/>
    <w:rsid w:val="00306AB1"/>
    <w:rsid w:val="00310729"/>
    <w:rsid w:val="00311B35"/>
    <w:rsid w:val="0031768B"/>
    <w:rsid w:val="00321A91"/>
    <w:rsid w:val="003221CA"/>
    <w:rsid w:val="003224AF"/>
    <w:rsid w:val="003249C5"/>
    <w:rsid w:val="0032602B"/>
    <w:rsid w:val="00326C9E"/>
    <w:rsid w:val="003271D4"/>
    <w:rsid w:val="00331042"/>
    <w:rsid w:val="0033376B"/>
    <w:rsid w:val="00334AC4"/>
    <w:rsid w:val="003406BE"/>
    <w:rsid w:val="0034470D"/>
    <w:rsid w:val="00347FAD"/>
    <w:rsid w:val="0035326A"/>
    <w:rsid w:val="00360EB3"/>
    <w:rsid w:val="00362A50"/>
    <w:rsid w:val="0036322F"/>
    <w:rsid w:val="00363325"/>
    <w:rsid w:val="00364A50"/>
    <w:rsid w:val="00364AF0"/>
    <w:rsid w:val="0036599E"/>
    <w:rsid w:val="003833D0"/>
    <w:rsid w:val="00385089"/>
    <w:rsid w:val="00385403"/>
    <w:rsid w:val="00386EDF"/>
    <w:rsid w:val="00391143"/>
    <w:rsid w:val="003915A9"/>
    <w:rsid w:val="00392AA4"/>
    <w:rsid w:val="00392E0C"/>
    <w:rsid w:val="00393048"/>
    <w:rsid w:val="003952B4"/>
    <w:rsid w:val="003A382F"/>
    <w:rsid w:val="003A3AAA"/>
    <w:rsid w:val="003A7954"/>
    <w:rsid w:val="003B2EAD"/>
    <w:rsid w:val="003B341D"/>
    <w:rsid w:val="003B7CAA"/>
    <w:rsid w:val="003C228A"/>
    <w:rsid w:val="003C2801"/>
    <w:rsid w:val="003C2FB8"/>
    <w:rsid w:val="003C4887"/>
    <w:rsid w:val="003D2B71"/>
    <w:rsid w:val="003D49A6"/>
    <w:rsid w:val="003E0863"/>
    <w:rsid w:val="003E1CF9"/>
    <w:rsid w:val="003E2EC7"/>
    <w:rsid w:val="003E3A8C"/>
    <w:rsid w:val="003E6360"/>
    <w:rsid w:val="003E63BE"/>
    <w:rsid w:val="003E7B62"/>
    <w:rsid w:val="003E7F7D"/>
    <w:rsid w:val="003F00D0"/>
    <w:rsid w:val="003F04C2"/>
    <w:rsid w:val="003F16CD"/>
    <w:rsid w:val="003F1B40"/>
    <w:rsid w:val="003F3140"/>
    <w:rsid w:val="003F35C2"/>
    <w:rsid w:val="003F3DBC"/>
    <w:rsid w:val="003F44E0"/>
    <w:rsid w:val="003F5EDC"/>
    <w:rsid w:val="003F6D6F"/>
    <w:rsid w:val="003F747D"/>
    <w:rsid w:val="0040708E"/>
    <w:rsid w:val="004077F7"/>
    <w:rsid w:val="00411FC4"/>
    <w:rsid w:val="00413887"/>
    <w:rsid w:val="004162AB"/>
    <w:rsid w:val="004171E3"/>
    <w:rsid w:val="00417273"/>
    <w:rsid w:val="004208EA"/>
    <w:rsid w:val="0042248D"/>
    <w:rsid w:val="0042311C"/>
    <w:rsid w:val="00423B66"/>
    <w:rsid w:val="00423F1C"/>
    <w:rsid w:val="0042546D"/>
    <w:rsid w:val="004254CC"/>
    <w:rsid w:val="004268CA"/>
    <w:rsid w:val="004302DA"/>
    <w:rsid w:val="00433589"/>
    <w:rsid w:val="004338F5"/>
    <w:rsid w:val="004343F0"/>
    <w:rsid w:val="0043547B"/>
    <w:rsid w:val="00437C57"/>
    <w:rsid w:val="00442F89"/>
    <w:rsid w:val="0044454C"/>
    <w:rsid w:val="00447B3D"/>
    <w:rsid w:val="00447B7F"/>
    <w:rsid w:val="00460581"/>
    <w:rsid w:val="0046100A"/>
    <w:rsid w:val="004632F0"/>
    <w:rsid w:val="00464EAA"/>
    <w:rsid w:val="00465D71"/>
    <w:rsid w:val="00477525"/>
    <w:rsid w:val="004811E8"/>
    <w:rsid w:val="0048427D"/>
    <w:rsid w:val="004853E8"/>
    <w:rsid w:val="00486B27"/>
    <w:rsid w:val="00491DC8"/>
    <w:rsid w:val="00492642"/>
    <w:rsid w:val="00494640"/>
    <w:rsid w:val="004A0463"/>
    <w:rsid w:val="004A05C1"/>
    <w:rsid w:val="004A08BD"/>
    <w:rsid w:val="004A1B9C"/>
    <w:rsid w:val="004A27AC"/>
    <w:rsid w:val="004A3BF6"/>
    <w:rsid w:val="004A5170"/>
    <w:rsid w:val="004A5EA0"/>
    <w:rsid w:val="004A72DB"/>
    <w:rsid w:val="004B1CCA"/>
    <w:rsid w:val="004B378F"/>
    <w:rsid w:val="004B7324"/>
    <w:rsid w:val="004C66E0"/>
    <w:rsid w:val="004C6DF1"/>
    <w:rsid w:val="004C72B5"/>
    <w:rsid w:val="004D0A77"/>
    <w:rsid w:val="004E27E5"/>
    <w:rsid w:val="004E4632"/>
    <w:rsid w:val="004F1379"/>
    <w:rsid w:val="004F24AF"/>
    <w:rsid w:val="004F3B75"/>
    <w:rsid w:val="004F461B"/>
    <w:rsid w:val="004F4F2A"/>
    <w:rsid w:val="00500DEF"/>
    <w:rsid w:val="00502A24"/>
    <w:rsid w:val="00504639"/>
    <w:rsid w:val="00504FA2"/>
    <w:rsid w:val="005066E9"/>
    <w:rsid w:val="005103DD"/>
    <w:rsid w:val="005105AB"/>
    <w:rsid w:val="00513624"/>
    <w:rsid w:val="00514883"/>
    <w:rsid w:val="00520987"/>
    <w:rsid w:val="00521250"/>
    <w:rsid w:val="00521565"/>
    <w:rsid w:val="00526BF9"/>
    <w:rsid w:val="00527CE6"/>
    <w:rsid w:val="005307B9"/>
    <w:rsid w:val="005350DE"/>
    <w:rsid w:val="00536D65"/>
    <w:rsid w:val="00537933"/>
    <w:rsid w:val="00537BC5"/>
    <w:rsid w:val="0055156B"/>
    <w:rsid w:val="00552428"/>
    <w:rsid w:val="005524B2"/>
    <w:rsid w:val="005526F0"/>
    <w:rsid w:val="00561021"/>
    <w:rsid w:val="00562A04"/>
    <w:rsid w:val="00562BD4"/>
    <w:rsid w:val="00563363"/>
    <w:rsid w:val="00565E98"/>
    <w:rsid w:val="005741C5"/>
    <w:rsid w:val="0058476A"/>
    <w:rsid w:val="00585882"/>
    <w:rsid w:val="00594E40"/>
    <w:rsid w:val="0059541A"/>
    <w:rsid w:val="005A2840"/>
    <w:rsid w:val="005A4B43"/>
    <w:rsid w:val="005A609C"/>
    <w:rsid w:val="005B0A93"/>
    <w:rsid w:val="005B1CE5"/>
    <w:rsid w:val="005B2891"/>
    <w:rsid w:val="005B4476"/>
    <w:rsid w:val="005B7E52"/>
    <w:rsid w:val="005C120E"/>
    <w:rsid w:val="005C168D"/>
    <w:rsid w:val="005C36C7"/>
    <w:rsid w:val="005D0274"/>
    <w:rsid w:val="005D065B"/>
    <w:rsid w:val="005D0B3B"/>
    <w:rsid w:val="005D1694"/>
    <w:rsid w:val="005D1A8D"/>
    <w:rsid w:val="005D2A77"/>
    <w:rsid w:val="005D3293"/>
    <w:rsid w:val="005D5513"/>
    <w:rsid w:val="005D57B3"/>
    <w:rsid w:val="005D6C1E"/>
    <w:rsid w:val="005E0634"/>
    <w:rsid w:val="005E149A"/>
    <w:rsid w:val="005E1B8B"/>
    <w:rsid w:val="005E32F6"/>
    <w:rsid w:val="005F129E"/>
    <w:rsid w:val="005F1386"/>
    <w:rsid w:val="005F2CD5"/>
    <w:rsid w:val="005F5CF7"/>
    <w:rsid w:val="00600620"/>
    <w:rsid w:val="00600724"/>
    <w:rsid w:val="0060262E"/>
    <w:rsid w:val="00604411"/>
    <w:rsid w:val="0060602A"/>
    <w:rsid w:val="006122C2"/>
    <w:rsid w:val="006138B7"/>
    <w:rsid w:val="00616B8A"/>
    <w:rsid w:val="00617883"/>
    <w:rsid w:val="00621010"/>
    <w:rsid w:val="00621FE3"/>
    <w:rsid w:val="00623888"/>
    <w:rsid w:val="00623CD8"/>
    <w:rsid w:val="00624B02"/>
    <w:rsid w:val="00624BCF"/>
    <w:rsid w:val="00625295"/>
    <w:rsid w:val="006265F4"/>
    <w:rsid w:val="00631CED"/>
    <w:rsid w:val="00633BE2"/>
    <w:rsid w:val="00633ED4"/>
    <w:rsid w:val="0063534B"/>
    <w:rsid w:val="00637186"/>
    <w:rsid w:val="00641A1C"/>
    <w:rsid w:val="00641F08"/>
    <w:rsid w:val="00642350"/>
    <w:rsid w:val="006439A8"/>
    <w:rsid w:val="00643D61"/>
    <w:rsid w:val="0065000C"/>
    <w:rsid w:val="00650A4A"/>
    <w:rsid w:val="00651AD3"/>
    <w:rsid w:val="006521F6"/>
    <w:rsid w:val="006521F9"/>
    <w:rsid w:val="00652BA6"/>
    <w:rsid w:val="00653A92"/>
    <w:rsid w:val="006565F8"/>
    <w:rsid w:val="00663203"/>
    <w:rsid w:val="0066529C"/>
    <w:rsid w:val="00665F65"/>
    <w:rsid w:val="006673BC"/>
    <w:rsid w:val="006710F6"/>
    <w:rsid w:val="0067309D"/>
    <w:rsid w:val="00673C91"/>
    <w:rsid w:val="00675FD5"/>
    <w:rsid w:val="00676668"/>
    <w:rsid w:val="00677B93"/>
    <w:rsid w:val="006813C4"/>
    <w:rsid w:val="00682AD3"/>
    <w:rsid w:val="00690203"/>
    <w:rsid w:val="006904BB"/>
    <w:rsid w:val="0069108D"/>
    <w:rsid w:val="00693643"/>
    <w:rsid w:val="00696DA6"/>
    <w:rsid w:val="00696FC0"/>
    <w:rsid w:val="00697DC6"/>
    <w:rsid w:val="006A0D83"/>
    <w:rsid w:val="006A259C"/>
    <w:rsid w:val="006A4D17"/>
    <w:rsid w:val="006A6651"/>
    <w:rsid w:val="006A7B5C"/>
    <w:rsid w:val="006B522F"/>
    <w:rsid w:val="006B5F97"/>
    <w:rsid w:val="006B687E"/>
    <w:rsid w:val="006B6F49"/>
    <w:rsid w:val="006C01FE"/>
    <w:rsid w:val="006C1037"/>
    <w:rsid w:val="006C1721"/>
    <w:rsid w:val="006C1B88"/>
    <w:rsid w:val="006C1C49"/>
    <w:rsid w:val="006C2808"/>
    <w:rsid w:val="006C5A71"/>
    <w:rsid w:val="006C7461"/>
    <w:rsid w:val="006D0253"/>
    <w:rsid w:val="006D233D"/>
    <w:rsid w:val="006D63CA"/>
    <w:rsid w:val="006D6F21"/>
    <w:rsid w:val="006E14C4"/>
    <w:rsid w:val="006E40D2"/>
    <w:rsid w:val="006E51F8"/>
    <w:rsid w:val="006F11B9"/>
    <w:rsid w:val="006F6A6C"/>
    <w:rsid w:val="00700104"/>
    <w:rsid w:val="00700BB3"/>
    <w:rsid w:val="00701DCA"/>
    <w:rsid w:val="00702A5D"/>
    <w:rsid w:val="00704272"/>
    <w:rsid w:val="007058C2"/>
    <w:rsid w:val="007059A5"/>
    <w:rsid w:val="007070B8"/>
    <w:rsid w:val="007158DE"/>
    <w:rsid w:val="0071638E"/>
    <w:rsid w:val="00717562"/>
    <w:rsid w:val="00723337"/>
    <w:rsid w:val="007240EE"/>
    <w:rsid w:val="00727152"/>
    <w:rsid w:val="0073181B"/>
    <w:rsid w:val="007343F3"/>
    <w:rsid w:val="00735729"/>
    <w:rsid w:val="00735BAD"/>
    <w:rsid w:val="0073680F"/>
    <w:rsid w:val="00736854"/>
    <w:rsid w:val="00737D66"/>
    <w:rsid w:val="0074075E"/>
    <w:rsid w:val="00740F70"/>
    <w:rsid w:val="00742430"/>
    <w:rsid w:val="0074286B"/>
    <w:rsid w:val="0074619D"/>
    <w:rsid w:val="00746EFC"/>
    <w:rsid w:val="0074701A"/>
    <w:rsid w:val="00750AE3"/>
    <w:rsid w:val="00752C76"/>
    <w:rsid w:val="00752DA4"/>
    <w:rsid w:val="00755BF1"/>
    <w:rsid w:val="00756B2C"/>
    <w:rsid w:val="00757715"/>
    <w:rsid w:val="00760F56"/>
    <w:rsid w:val="007619A3"/>
    <w:rsid w:val="00764819"/>
    <w:rsid w:val="0076729C"/>
    <w:rsid w:val="00770F06"/>
    <w:rsid w:val="00771168"/>
    <w:rsid w:val="0077302B"/>
    <w:rsid w:val="00773084"/>
    <w:rsid w:val="00776539"/>
    <w:rsid w:val="0077732E"/>
    <w:rsid w:val="0077737A"/>
    <w:rsid w:val="00780A36"/>
    <w:rsid w:val="0078147A"/>
    <w:rsid w:val="00781747"/>
    <w:rsid w:val="00782D70"/>
    <w:rsid w:val="00783565"/>
    <w:rsid w:val="00796C58"/>
    <w:rsid w:val="00796EBA"/>
    <w:rsid w:val="007A07B9"/>
    <w:rsid w:val="007A1E4E"/>
    <w:rsid w:val="007A3379"/>
    <w:rsid w:val="007A4825"/>
    <w:rsid w:val="007A4E93"/>
    <w:rsid w:val="007A58B6"/>
    <w:rsid w:val="007A61B8"/>
    <w:rsid w:val="007B19E7"/>
    <w:rsid w:val="007B1F71"/>
    <w:rsid w:val="007B3167"/>
    <w:rsid w:val="007B509F"/>
    <w:rsid w:val="007B5423"/>
    <w:rsid w:val="007B6AC3"/>
    <w:rsid w:val="007C0CB0"/>
    <w:rsid w:val="007C326E"/>
    <w:rsid w:val="007C3799"/>
    <w:rsid w:val="007C504A"/>
    <w:rsid w:val="007C704D"/>
    <w:rsid w:val="007D056D"/>
    <w:rsid w:val="007D2008"/>
    <w:rsid w:val="007D36DD"/>
    <w:rsid w:val="007D3C2F"/>
    <w:rsid w:val="007D67AD"/>
    <w:rsid w:val="007D6A84"/>
    <w:rsid w:val="007D78E6"/>
    <w:rsid w:val="007D7ABB"/>
    <w:rsid w:val="007E1243"/>
    <w:rsid w:val="007E1ED7"/>
    <w:rsid w:val="007E3FCB"/>
    <w:rsid w:val="007E7F84"/>
    <w:rsid w:val="007F394A"/>
    <w:rsid w:val="007F3EE3"/>
    <w:rsid w:val="007F5E66"/>
    <w:rsid w:val="00802734"/>
    <w:rsid w:val="00802A22"/>
    <w:rsid w:val="00802FAB"/>
    <w:rsid w:val="00806257"/>
    <w:rsid w:val="00810DF4"/>
    <w:rsid w:val="0081354F"/>
    <w:rsid w:val="00813655"/>
    <w:rsid w:val="00814108"/>
    <w:rsid w:val="0081469A"/>
    <w:rsid w:val="00814F44"/>
    <w:rsid w:val="00814FE8"/>
    <w:rsid w:val="00816334"/>
    <w:rsid w:val="0082057D"/>
    <w:rsid w:val="00821641"/>
    <w:rsid w:val="00825613"/>
    <w:rsid w:val="00826C2F"/>
    <w:rsid w:val="0083026E"/>
    <w:rsid w:val="00832CF9"/>
    <w:rsid w:val="00836B42"/>
    <w:rsid w:val="00837F90"/>
    <w:rsid w:val="008406CD"/>
    <w:rsid w:val="00842E31"/>
    <w:rsid w:val="00843401"/>
    <w:rsid w:val="00843C9F"/>
    <w:rsid w:val="008450C9"/>
    <w:rsid w:val="00846472"/>
    <w:rsid w:val="0085096C"/>
    <w:rsid w:val="00850C79"/>
    <w:rsid w:val="008513A4"/>
    <w:rsid w:val="00851DD3"/>
    <w:rsid w:val="0085391E"/>
    <w:rsid w:val="00856434"/>
    <w:rsid w:val="00862A8B"/>
    <w:rsid w:val="008645A0"/>
    <w:rsid w:val="00864748"/>
    <w:rsid w:val="0087036A"/>
    <w:rsid w:val="00871750"/>
    <w:rsid w:val="00872F41"/>
    <w:rsid w:val="00874DF1"/>
    <w:rsid w:val="0087744F"/>
    <w:rsid w:val="00877AE0"/>
    <w:rsid w:val="0088031D"/>
    <w:rsid w:val="00880D36"/>
    <w:rsid w:val="00882FBB"/>
    <w:rsid w:val="00885A51"/>
    <w:rsid w:val="0088678A"/>
    <w:rsid w:val="0089191D"/>
    <w:rsid w:val="00892817"/>
    <w:rsid w:val="00893E30"/>
    <w:rsid w:val="00895CC2"/>
    <w:rsid w:val="00897045"/>
    <w:rsid w:val="008A262A"/>
    <w:rsid w:val="008A2A51"/>
    <w:rsid w:val="008A5B45"/>
    <w:rsid w:val="008A7DCC"/>
    <w:rsid w:val="008B0BD6"/>
    <w:rsid w:val="008B2ADD"/>
    <w:rsid w:val="008B2DA3"/>
    <w:rsid w:val="008B30A6"/>
    <w:rsid w:val="008B6443"/>
    <w:rsid w:val="008C4D8F"/>
    <w:rsid w:val="008D030D"/>
    <w:rsid w:val="008D0954"/>
    <w:rsid w:val="008D33E6"/>
    <w:rsid w:val="008D3A20"/>
    <w:rsid w:val="008D53DF"/>
    <w:rsid w:val="008D706F"/>
    <w:rsid w:val="008E0AC1"/>
    <w:rsid w:val="008E0F9C"/>
    <w:rsid w:val="008E1B1A"/>
    <w:rsid w:val="008E4F06"/>
    <w:rsid w:val="008E511D"/>
    <w:rsid w:val="008E6D1E"/>
    <w:rsid w:val="008E7A26"/>
    <w:rsid w:val="008E7B9C"/>
    <w:rsid w:val="008F0D94"/>
    <w:rsid w:val="008F147D"/>
    <w:rsid w:val="008F2DC5"/>
    <w:rsid w:val="008F44E8"/>
    <w:rsid w:val="008F5098"/>
    <w:rsid w:val="008F5845"/>
    <w:rsid w:val="008F609F"/>
    <w:rsid w:val="008F62D0"/>
    <w:rsid w:val="008F7E5B"/>
    <w:rsid w:val="00902C71"/>
    <w:rsid w:val="009031B3"/>
    <w:rsid w:val="00903DC3"/>
    <w:rsid w:val="009058BB"/>
    <w:rsid w:val="0091027C"/>
    <w:rsid w:val="00911996"/>
    <w:rsid w:val="00912165"/>
    <w:rsid w:val="00912EF9"/>
    <w:rsid w:val="00913FF3"/>
    <w:rsid w:val="009208AA"/>
    <w:rsid w:val="00924EEA"/>
    <w:rsid w:val="009263E5"/>
    <w:rsid w:val="0092677E"/>
    <w:rsid w:val="00931076"/>
    <w:rsid w:val="009323D2"/>
    <w:rsid w:val="009336BF"/>
    <w:rsid w:val="00935E73"/>
    <w:rsid w:val="00935F0C"/>
    <w:rsid w:val="0093742A"/>
    <w:rsid w:val="00941834"/>
    <w:rsid w:val="00942A19"/>
    <w:rsid w:val="009445C3"/>
    <w:rsid w:val="009464D2"/>
    <w:rsid w:val="00947ED7"/>
    <w:rsid w:val="00950876"/>
    <w:rsid w:val="009511B7"/>
    <w:rsid w:val="00953A14"/>
    <w:rsid w:val="0095636B"/>
    <w:rsid w:val="0095642B"/>
    <w:rsid w:val="00956E0B"/>
    <w:rsid w:val="0096331F"/>
    <w:rsid w:val="00964C18"/>
    <w:rsid w:val="00964DEB"/>
    <w:rsid w:val="0096564C"/>
    <w:rsid w:val="00967858"/>
    <w:rsid w:val="0097068A"/>
    <w:rsid w:val="009724E3"/>
    <w:rsid w:val="00974C8E"/>
    <w:rsid w:val="00976AE9"/>
    <w:rsid w:val="00977503"/>
    <w:rsid w:val="00983098"/>
    <w:rsid w:val="0098576C"/>
    <w:rsid w:val="00985958"/>
    <w:rsid w:val="00990414"/>
    <w:rsid w:val="009944CA"/>
    <w:rsid w:val="00996B54"/>
    <w:rsid w:val="009A193F"/>
    <w:rsid w:val="009A4F66"/>
    <w:rsid w:val="009A6D5D"/>
    <w:rsid w:val="009B0F9D"/>
    <w:rsid w:val="009B19D6"/>
    <w:rsid w:val="009B27EE"/>
    <w:rsid w:val="009B3DFD"/>
    <w:rsid w:val="009B6D06"/>
    <w:rsid w:val="009B7CA6"/>
    <w:rsid w:val="009C0F1B"/>
    <w:rsid w:val="009C124C"/>
    <w:rsid w:val="009C36C3"/>
    <w:rsid w:val="009C4362"/>
    <w:rsid w:val="009C4B24"/>
    <w:rsid w:val="009C5B0D"/>
    <w:rsid w:val="009D1A0C"/>
    <w:rsid w:val="009D218C"/>
    <w:rsid w:val="009E0C47"/>
    <w:rsid w:val="009E0DE5"/>
    <w:rsid w:val="009E4438"/>
    <w:rsid w:val="009E4C3B"/>
    <w:rsid w:val="009F0FBF"/>
    <w:rsid w:val="009F3BDF"/>
    <w:rsid w:val="009F463D"/>
    <w:rsid w:val="009F471C"/>
    <w:rsid w:val="009F4B61"/>
    <w:rsid w:val="009F6297"/>
    <w:rsid w:val="009F7D61"/>
    <w:rsid w:val="00A00982"/>
    <w:rsid w:val="00A01D4A"/>
    <w:rsid w:val="00A10CFA"/>
    <w:rsid w:val="00A122EE"/>
    <w:rsid w:val="00A12BE0"/>
    <w:rsid w:val="00A12CD5"/>
    <w:rsid w:val="00A152EA"/>
    <w:rsid w:val="00A159CE"/>
    <w:rsid w:val="00A177EC"/>
    <w:rsid w:val="00A20A34"/>
    <w:rsid w:val="00A21F26"/>
    <w:rsid w:val="00A2671F"/>
    <w:rsid w:val="00A27AED"/>
    <w:rsid w:val="00A30786"/>
    <w:rsid w:val="00A3226A"/>
    <w:rsid w:val="00A323B5"/>
    <w:rsid w:val="00A32A71"/>
    <w:rsid w:val="00A335B7"/>
    <w:rsid w:val="00A33F39"/>
    <w:rsid w:val="00A37EFC"/>
    <w:rsid w:val="00A417FA"/>
    <w:rsid w:val="00A543F1"/>
    <w:rsid w:val="00A54FA9"/>
    <w:rsid w:val="00A55881"/>
    <w:rsid w:val="00A56892"/>
    <w:rsid w:val="00A57511"/>
    <w:rsid w:val="00A57CFB"/>
    <w:rsid w:val="00A57E02"/>
    <w:rsid w:val="00A60C8E"/>
    <w:rsid w:val="00A61B91"/>
    <w:rsid w:val="00A660DA"/>
    <w:rsid w:val="00A66CCE"/>
    <w:rsid w:val="00A73D5E"/>
    <w:rsid w:val="00A74227"/>
    <w:rsid w:val="00A75942"/>
    <w:rsid w:val="00A75FB0"/>
    <w:rsid w:val="00A76231"/>
    <w:rsid w:val="00A76A21"/>
    <w:rsid w:val="00A76CAA"/>
    <w:rsid w:val="00A77191"/>
    <w:rsid w:val="00A806A5"/>
    <w:rsid w:val="00A82284"/>
    <w:rsid w:val="00A84A0B"/>
    <w:rsid w:val="00A90412"/>
    <w:rsid w:val="00A93D1D"/>
    <w:rsid w:val="00A948A0"/>
    <w:rsid w:val="00A95CD6"/>
    <w:rsid w:val="00A95E6C"/>
    <w:rsid w:val="00AA2E83"/>
    <w:rsid w:val="00AA39E2"/>
    <w:rsid w:val="00AA5511"/>
    <w:rsid w:val="00AA60F3"/>
    <w:rsid w:val="00AB2AC9"/>
    <w:rsid w:val="00AB32D8"/>
    <w:rsid w:val="00AB4445"/>
    <w:rsid w:val="00AB5415"/>
    <w:rsid w:val="00AB5728"/>
    <w:rsid w:val="00AB7183"/>
    <w:rsid w:val="00AC02D4"/>
    <w:rsid w:val="00AC1D37"/>
    <w:rsid w:val="00AC3748"/>
    <w:rsid w:val="00AC3A6A"/>
    <w:rsid w:val="00AC4DA7"/>
    <w:rsid w:val="00AC5B0B"/>
    <w:rsid w:val="00AC79E2"/>
    <w:rsid w:val="00AD109F"/>
    <w:rsid w:val="00AD474F"/>
    <w:rsid w:val="00AD4A79"/>
    <w:rsid w:val="00AD5825"/>
    <w:rsid w:val="00AD6FFC"/>
    <w:rsid w:val="00AD7306"/>
    <w:rsid w:val="00AD7EAF"/>
    <w:rsid w:val="00AE430F"/>
    <w:rsid w:val="00AF0438"/>
    <w:rsid w:val="00AF49D0"/>
    <w:rsid w:val="00B01E1F"/>
    <w:rsid w:val="00B03D32"/>
    <w:rsid w:val="00B122FC"/>
    <w:rsid w:val="00B15B9A"/>
    <w:rsid w:val="00B20018"/>
    <w:rsid w:val="00B21261"/>
    <w:rsid w:val="00B21CD0"/>
    <w:rsid w:val="00B22642"/>
    <w:rsid w:val="00B230C8"/>
    <w:rsid w:val="00B2576E"/>
    <w:rsid w:val="00B33CDC"/>
    <w:rsid w:val="00B34599"/>
    <w:rsid w:val="00B36DDC"/>
    <w:rsid w:val="00B410D1"/>
    <w:rsid w:val="00B42F00"/>
    <w:rsid w:val="00B43352"/>
    <w:rsid w:val="00B46831"/>
    <w:rsid w:val="00B47A00"/>
    <w:rsid w:val="00B47C30"/>
    <w:rsid w:val="00B507E4"/>
    <w:rsid w:val="00B566AF"/>
    <w:rsid w:val="00B57D85"/>
    <w:rsid w:val="00B63557"/>
    <w:rsid w:val="00B6612F"/>
    <w:rsid w:val="00B71F8E"/>
    <w:rsid w:val="00B7267F"/>
    <w:rsid w:val="00B72B15"/>
    <w:rsid w:val="00B7439D"/>
    <w:rsid w:val="00B75C58"/>
    <w:rsid w:val="00B77998"/>
    <w:rsid w:val="00B80F0A"/>
    <w:rsid w:val="00B8136A"/>
    <w:rsid w:val="00B82034"/>
    <w:rsid w:val="00B83B04"/>
    <w:rsid w:val="00B8456E"/>
    <w:rsid w:val="00B87AB1"/>
    <w:rsid w:val="00B91589"/>
    <w:rsid w:val="00B93271"/>
    <w:rsid w:val="00B9575C"/>
    <w:rsid w:val="00B9705D"/>
    <w:rsid w:val="00BA2176"/>
    <w:rsid w:val="00BA2A7B"/>
    <w:rsid w:val="00BA3303"/>
    <w:rsid w:val="00BA7D53"/>
    <w:rsid w:val="00BB1C3D"/>
    <w:rsid w:val="00BB20CA"/>
    <w:rsid w:val="00BB4463"/>
    <w:rsid w:val="00BB5734"/>
    <w:rsid w:val="00BD1923"/>
    <w:rsid w:val="00BD2B06"/>
    <w:rsid w:val="00BD3043"/>
    <w:rsid w:val="00BD34DC"/>
    <w:rsid w:val="00BD3DA8"/>
    <w:rsid w:val="00BD3F03"/>
    <w:rsid w:val="00BD41F1"/>
    <w:rsid w:val="00BD4CD0"/>
    <w:rsid w:val="00BD58C8"/>
    <w:rsid w:val="00BE2AF0"/>
    <w:rsid w:val="00BE2B75"/>
    <w:rsid w:val="00BE3B62"/>
    <w:rsid w:val="00BE5F73"/>
    <w:rsid w:val="00BE714D"/>
    <w:rsid w:val="00BE75EF"/>
    <w:rsid w:val="00BE77BA"/>
    <w:rsid w:val="00BF16C3"/>
    <w:rsid w:val="00BF2D26"/>
    <w:rsid w:val="00BF49C4"/>
    <w:rsid w:val="00BF699E"/>
    <w:rsid w:val="00BF7AC9"/>
    <w:rsid w:val="00C011DB"/>
    <w:rsid w:val="00C05846"/>
    <w:rsid w:val="00C07B5D"/>
    <w:rsid w:val="00C10A7C"/>
    <w:rsid w:val="00C12014"/>
    <w:rsid w:val="00C123E7"/>
    <w:rsid w:val="00C13788"/>
    <w:rsid w:val="00C1564E"/>
    <w:rsid w:val="00C16778"/>
    <w:rsid w:val="00C22460"/>
    <w:rsid w:val="00C234E6"/>
    <w:rsid w:val="00C25659"/>
    <w:rsid w:val="00C25D59"/>
    <w:rsid w:val="00C31645"/>
    <w:rsid w:val="00C31CAE"/>
    <w:rsid w:val="00C34003"/>
    <w:rsid w:val="00C34A80"/>
    <w:rsid w:val="00C44502"/>
    <w:rsid w:val="00C45041"/>
    <w:rsid w:val="00C47ADC"/>
    <w:rsid w:val="00C51032"/>
    <w:rsid w:val="00C524A0"/>
    <w:rsid w:val="00C539EA"/>
    <w:rsid w:val="00C5693B"/>
    <w:rsid w:val="00C575A1"/>
    <w:rsid w:val="00C57761"/>
    <w:rsid w:val="00C57DE1"/>
    <w:rsid w:val="00C63979"/>
    <w:rsid w:val="00C72725"/>
    <w:rsid w:val="00C73509"/>
    <w:rsid w:val="00C73B9D"/>
    <w:rsid w:val="00C73C69"/>
    <w:rsid w:val="00C74C7D"/>
    <w:rsid w:val="00C7561C"/>
    <w:rsid w:val="00C76272"/>
    <w:rsid w:val="00C77991"/>
    <w:rsid w:val="00C80F5C"/>
    <w:rsid w:val="00C86C43"/>
    <w:rsid w:val="00C87D21"/>
    <w:rsid w:val="00C87FD7"/>
    <w:rsid w:val="00C9125C"/>
    <w:rsid w:val="00C93DB9"/>
    <w:rsid w:val="00C95507"/>
    <w:rsid w:val="00C96BFD"/>
    <w:rsid w:val="00CA1109"/>
    <w:rsid w:val="00CA2678"/>
    <w:rsid w:val="00CA351C"/>
    <w:rsid w:val="00CA3782"/>
    <w:rsid w:val="00CA3A60"/>
    <w:rsid w:val="00CA51F8"/>
    <w:rsid w:val="00CA6E2C"/>
    <w:rsid w:val="00CB4F2F"/>
    <w:rsid w:val="00CB645A"/>
    <w:rsid w:val="00CB66E6"/>
    <w:rsid w:val="00CC1392"/>
    <w:rsid w:val="00CC1682"/>
    <w:rsid w:val="00CC186E"/>
    <w:rsid w:val="00CC1EE6"/>
    <w:rsid w:val="00CC3475"/>
    <w:rsid w:val="00CD0341"/>
    <w:rsid w:val="00CD0E7A"/>
    <w:rsid w:val="00CD3709"/>
    <w:rsid w:val="00CD4149"/>
    <w:rsid w:val="00CD4412"/>
    <w:rsid w:val="00CD4F87"/>
    <w:rsid w:val="00CD6649"/>
    <w:rsid w:val="00CD7185"/>
    <w:rsid w:val="00CE0C63"/>
    <w:rsid w:val="00CE0E35"/>
    <w:rsid w:val="00CE1F84"/>
    <w:rsid w:val="00CE21DB"/>
    <w:rsid w:val="00CE298C"/>
    <w:rsid w:val="00CE722C"/>
    <w:rsid w:val="00CE7BD1"/>
    <w:rsid w:val="00CF0CA3"/>
    <w:rsid w:val="00CF4110"/>
    <w:rsid w:val="00CF4619"/>
    <w:rsid w:val="00CF4BDA"/>
    <w:rsid w:val="00CF59AB"/>
    <w:rsid w:val="00CF5C7F"/>
    <w:rsid w:val="00CF7199"/>
    <w:rsid w:val="00D00D68"/>
    <w:rsid w:val="00D042A1"/>
    <w:rsid w:val="00D06F12"/>
    <w:rsid w:val="00D07DCE"/>
    <w:rsid w:val="00D13574"/>
    <w:rsid w:val="00D15EC3"/>
    <w:rsid w:val="00D166FD"/>
    <w:rsid w:val="00D200C5"/>
    <w:rsid w:val="00D22315"/>
    <w:rsid w:val="00D2253A"/>
    <w:rsid w:val="00D24245"/>
    <w:rsid w:val="00D24A0A"/>
    <w:rsid w:val="00D24B6F"/>
    <w:rsid w:val="00D3292F"/>
    <w:rsid w:val="00D3368E"/>
    <w:rsid w:val="00D361E7"/>
    <w:rsid w:val="00D37738"/>
    <w:rsid w:val="00D41F48"/>
    <w:rsid w:val="00D4454A"/>
    <w:rsid w:val="00D46349"/>
    <w:rsid w:val="00D46E77"/>
    <w:rsid w:val="00D54607"/>
    <w:rsid w:val="00D54810"/>
    <w:rsid w:val="00D54F85"/>
    <w:rsid w:val="00D5522B"/>
    <w:rsid w:val="00D559F9"/>
    <w:rsid w:val="00D578A2"/>
    <w:rsid w:val="00D57BD7"/>
    <w:rsid w:val="00D60852"/>
    <w:rsid w:val="00D61701"/>
    <w:rsid w:val="00D6222A"/>
    <w:rsid w:val="00D63787"/>
    <w:rsid w:val="00D6619C"/>
    <w:rsid w:val="00D669BF"/>
    <w:rsid w:val="00D66AC2"/>
    <w:rsid w:val="00D72D6D"/>
    <w:rsid w:val="00D7318C"/>
    <w:rsid w:val="00D7475B"/>
    <w:rsid w:val="00D75D2B"/>
    <w:rsid w:val="00D762BF"/>
    <w:rsid w:val="00D815C3"/>
    <w:rsid w:val="00D8324A"/>
    <w:rsid w:val="00D8457E"/>
    <w:rsid w:val="00D85F0D"/>
    <w:rsid w:val="00D927F3"/>
    <w:rsid w:val="00D939D8"/>
    <w:rsid w:val="00D96477"/>
    <w:rsid w:val="00D96B2C"/>
    <w:rsid w:val="00DA3251"/>
    <w:rsid w:val="00DA5EAE"/>
    <w:rsid w:val="00DB6728"/>
    <w:rsid w:val="00DB72BA"/>
    <w:rsid w:val="00DC1E55"/>
    <w:rsid w:val="00DC4F1A"/>
    <w:rsid w:val="00DC607E"/>
    <w:rsid w:val="00DC70C0"/>
    <w:rsid w:val="00DC7230"/>
    <w:rsid w:val="00DD1BE9"/>
    <w:rsid w:val="00DD2BF3"/>
    <w:rsid w:val="00DD3B14"/>
    <w:rsid w:val="00DD4F76"/>
    <w:rsid w:val="00DD50A5"/>
    <w:rsid w:val="00DD7E90"/>
    <w:rsid w:val="00DE00C1"/>
    <w:rsid w:val="00DE1715"/>
    <w:rsid w:val="00DE2BE6"/>
    <w:rsid w:val="00DE42C5"/>
    <w:rsid w:val="00DE5097"/>
    <w:rsid w:val="00DE7974"/>
    <w:rsid w:val="00DF0536"/>
    <w:rsid w:val="00DF05C8"/>
    <w:rsid w:val="00DF0D8E"/>
    <w:rsid w:val="00DF576B"/>
    <w:rsid w:val="00DF6E3E"/>
    <w:rsid w:val="00DF710D"/>
    <w:rsid w:val="00E0002F"/>
    <w:rsid w:val="00E00085"/>
    <w:rsid w:val="00E0196B"/>
    <w:rsid w:val="00E03B8C"/>
    <w:rsid w:val="00E069A2"/>
    <w:rsid w:val="00E06F50"/>
    <w:rsid w:val="00E11A94"/>
    <w:rsid w:val="00E13331"/>
    <w:rsid w:val="00E14720"/>
    <w:rsid w:val="00E14974"/>
    <w:rsid w:val="00E22CCD"/>
    <w:rsid w:val="00E24B06"/>
    <w:rsid w:val="00E252DF"/>
    <w:rsid w:val="00E26709"/>
    <w:rsid w:val="00E3176A"/>
    <w:rsid w:val="00E32F34"/>
    <w:rsid w:val="00E34659"/>
    <w:rsid w:val="00E36592"/>
    <w:rsid w:val="00E36997"/>
    <w:rsid w:val="00E36C0B"/>
    <w:rsid w:val="00E37A09"/>
    <w:rsid w:val="00E405C4"/>
    <w:rsid w:val="00E416DE"/>
    <w:rsid w:val="00E41C60"/>
    <w:rsid w:val="00E422AB"/>
    <w:rsid w:val="00E45ED7"/>
    <w:rsid w:val="00E5196A"/>
    <w:rsid w:val="00E51EBB"/>
    <w:rsid w:val="00E520C8"/>
    <w:rsid w:val="00E570C9"/>
    <w:rsid w:val="00E57A71"/>
    <w:rsid w:val="00E57F58"/>
    <w:rsid w:val="00E613A6"/>
    <w:rsid w:val="00E632D6"/>
    <w:rsid w:val="00E649BB"/>
    <w:rsid w:val="00E721E5"/>
    <w:rsid w:val="00E72BDE"/>
    <w:rsid w:val="00E72FF9"/>
    <w:rsid w:val="00E73DDF"/>
    <w:rsid w:val="00E748C1"/>
    <w:rsid w:val="00E74A1D"/>
    <w:rsid w:val="00E74C84"/>
    <w:rsid w:val="00E779AE"/>
    <w:rsid w:val="00E83D6A"/>
    <w:rsid w:val="00E84FA0"/>
    <w:rsid w:val="00E85726"/>
    <w:rsid w:val="00E8596E"/>
    <w:rsid w:val="00E9036F"/>
    <w:rsid w:val="00E933F9"/>
    <w:rsid w:val="00E953F9"/>
    <w:rsid w:val="00E9694C"/>
    <w:rsid w:val="00EA2D18"/>
    <w:rsid w:val="00EB0560"/>
    <w:rsid w:val="00EB086F"/>
    <w:rsid w:val="00EB0B5D"/>
    <w:rsid w:val="00EB26D9"/>
    <w:rsid w:val="00EB7551"/>
    <w:rsid w:val="00EC0EE3"/>
    <w:rsid w:val="00EC1357"/>
    <w:rsid w:val="00EC3AF8"/>
    <w:rsid w:val="00EC3B20"/>
    <w:rsid w:val="00EC5075"/>
    <w:rsid w:val="00ED04C2"/>
    <w:rsid w:val="00ED13C2"/>
    <w:rsid w:val="00ED193D"/>
    <w:rsid w:val="00ED37BC"/>
    <w:rsid w:val="00EE1873"/>
    <w:rsid w:val="00EE1D08"/>
    <w:rsid w:val="00EE1D55"/>
    <w:rsid w:val="00EE6DF3"/>
    <w:rsid w:val="00EF1F95"/>
    <w:rsid w:val="00EF25F6"/>
    <w:rsid w:val="00EF2B52"/>
    <w:rsid w:val="00EF4285"/>
    <w:rsid w:val="00EF5C7B"/>
    <w:rsid w:val="00F03C82"/>
    <w:rsid w:val="00F06CAD"/>
    <w:rsid w:val="00F0743D"/>
    <w:rsid w:val="00F076BA"/>
    <w:rsid w:val="00F07BB9"/>
    <w:rsid w:val="00F117D1"/>
    <w:rsid w:val="00F1335A"/>
    <w:rsid w:val="00F165CE"/>
    <w:rsid w:val="00F24A49"/>
    <w:rsid w:val="00F26870"/>
    <w:rsid w:val="00F27668"/>
    <w:rsid w:val="00F30616"/>
    <w:rsid w:val="00F320D1"/>
    <w:rsid w:val="00F41611"/>
    <w:rsid w:val="00F422C6"/>
    <w:rsid w:val="00F4377A"/>
    <w:rsid w:val="00F43D01"/>
    <w:rsid w:val="00F45D17"/>
    <w:rsid w:val="00F514DB"/>
    <w:rsid w:val="00F53475"/>
    <w:rsid w:val="00F54921"/>
    <w:rsid w:val="00F5516A"/>
    <w:rsid w:val="00F573CB"/>
    <w:rsid w:val="00F62754"/>
    <w:rsid w:val="00F62836"/>
    <w:rsid w:val="00F63CAC"/>
    <w:rsid w:val="00F64147"/>
    <w:rsid w:val="00F64A0D"/>
    <w:rsid w:val="00F64E8A"/>
    <w:rsid w:val="00F66697"/>
    <w:rsid w:val="00F67862"/>
    <w:rsid w:val="00F70548"/>
    <w:rsid w:val="00F712CA"/>
    <w:rsid w:val="00F71F4B"/>
    <w:rsid w:val="00F72BF0"/>
    <w:rsid w:val="00F74CBE"/>
    <w:rsid w:val="00F7761A"/>
    <w:rsid w:val="00F81B19"/>
    <w:rsid w:val="00F85F25"/>
    <w:rsid w:val="00F85F7E"/>
    <w:rsid w:val="00F91493"/>
    <w:rsid w:val="00F91DE3"/>
    <w:rsid w:val="00F92007"/>
    <w:rsid w:val="00F92A0E"/>
    <w:rsid w:val="00F97C82"/>
    <w:rsid w:val="00FA0D81"/>
    <w:rsid w:val="00FA2187"/>
    <w:rsid w:val="00FA2EF3"/>
    <w:rsid w:val="00FA4447"/>
    <w:rsid w:val="00FA748B"/>
    <w:rsid w:val="00FB1047"/>
    <w:rsid w:val="00FB1776"/>
    <w:rsid w:val="00FB4B63"/>
    <w:rsid w:val="00FB6867"/>
    <w:rsid w:val="00FB6D33"/>
    <w:rsid w:val="00FC22EF"/>
    <w:rsid w:val="00FC3DFC"/>
    <w:rsid w:val="00FC41C0"/>
    <w:rsid w:val="00FC7C0A"/>
    <w:rsid w:val="00FD09A3"/>
    <w:rsid w:val="00FD0ECF"/>
    <w:rsid w:val="00FD502F"/>
    <w:rsid w:val="00FE5A78"/>
    <w:rsid w:val="00FE6B95"/>
    <w:rsid w:val="00FE6C20"/>
    <w:rsid w:val="00FF0CEC"/>
    <w:rsid w:val="00FF2F9C"/>
    <w:rsid w:val="00FF3D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DA"/>
    <w:pPr>
      <w:jc w:val="center"/>
    </w:pPr>
    <w:rPr>
      <w:rFonts w:ascii="Times New Roman" w:hAnsi="Times New Roman" w:cs="Times New Roman"/>
      <w:b/>
      <w:i/>
    </w:rPr>
  </w:style>
  <w:style w:type="paragraph" w:styleId="Heading2">
    <w:name w:val="heading 2"/>
    <w:basedOn w:val="Normal"/>
    <w:next w:val="Normal"/>
    <w:link w:val="Heading2Char"/>
    <w:uiPriority w:val="9"/>
    <w:semiHidden/>
    <w:unhideWhenUsed/>
    <w:qFormat/>
    <w:rsid w:val="0081410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046746"/>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41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15F2"/>
    <w:rPr>
      <w:rFonts w:ascii="Tahoma" w:hAnsi="Tahoma" w:cs="Tahoma"/>
      <w:b/>
      <w:i/>
      <w:sz w:val="16"/>
      <w:szCs w:val="16"/>
    </w:rPr>
  </w:style>
  <w:style w:type="paragraph" w:styleId="Header">
    <w:name w:val="header"/>
    <w:basedOn w:val="Normal"/>
    <w:link w:val="Header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HeaderChar">
    <w:name w:val="Header Char"/>
    <w:basedOn w:val="DefaultParagraphFont"/>
    <w:link w:val="Header"/>
    <w:uiPriority w:val="99"/>
    <w:rsid w:val="000415F2"/>
    <w:rPr>
      <w:rFonts w:ascii="Calibri" w:eastAsia="Calibri" w:hAnsi="Calibri" w:cs="Times New Roman"/>
      <w:b/>
      <w:bCs/>
    </w:rPr>
  </w:style>
  <w:style w:type="paragraph" w:styleId="Footer">
    <w:name w:val="footer"/>
    <w:basedOn w:val="Normal"/>
    <w:link w:val="Footer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FooterChar">
    <w:name w:val="Footer Char"/>
    <w:basedOn w:val="DefaultParagraphFont"/>
    <w:link w:val="Footer"/>
    <w:uiPriority w:val="99"/>
    <w:rsid w:val="000415F2"/>
    <w:rPr>
      <w:rFonts w:ascii="Calibri" w:eastAsia="Calibri" w:hAnsi="Calibri" w:cs="Times New Roman"/>
      <w:b/>
      <w:bCs/>
    </w:rPr>
  </w:style>
  <w:style w:type="paragraph" w:styleId="ListParagraph">
    <w:name w:val="List Paragraph"/>
    <w:basedOn w:val="Normal"/>
    <w:uiPriority w:val="34"/>
    <w:qFormat/>
    <w:rsid w:val="000415F2"/>
    <w:pPr>
      <w:ind w:left="720"/>
      <w:contextualSpacing/>
      <w:jc w:val="left"/>
    </w:pPr>
    <w:rPr>
      <w:rFonts w:ascii="Calibri" w:eastAsia="Calibri" w:hAnsi="Calibri"/>
      <w:bCs/>
      <w:i w:val="0"/>
    </w:rPr>
  </w:style>
  <w:style w:type="paragraph" w:styleId="NoSpacing">
    <w:name w:val="No Spacing"/>
    <w:uiPriority w:val="1"/>
    <w:qFormat/>
    <w:rsid w:val="000415F2"/>
    <w:pPr>
      <w:spacing w:after="0" w:line="240" w:lineRule="auto"/>
    </w:pPr>
    <w:rPr>
      <w:rFonts w:ascii="Calibri" w:eastAsia="Calibri" w:hAnsi="Calibri" w:cs="Times New Roman"/>
    </w:rPr>
  </w:style>
  <w:style w:type="paragraph" w:styleId="NormalWeb">
    <w:name w:val="Normal (Web)"/>
    <w:basedOn w:val="Normal"/>
    <w:uiPriority w:val="99"/>
    <w:unhideWhenUsed/>
    <w:rsid w:val="000415F2"/>
    <w:pPr>
      <w:spacing w:after="0" w:line="288" w:lineRule="atLeast"/>
      <w:jc w:val="left"/>
    </w:pPr>
    <w:rPr>
      <w:rFonts w:ascii="Tahoma" w:eastAsia="Times New Roman" w:hAnsi="Tahoma" w:cs="Tahoma"/>
      <w:b w:val="0"/>
      <w:i w:val="0"/>
      <w:color w:val="666666"/>
      <w:sz w:val="17"/>
      <w:szCs w:val="17"/>
      <w:lang w:eastAsia="hr-HR"/>
    </w:rPr>
  </w:style>
  <w:style w:type="table" w:styleId="TableGrid">
    <w:name w:val="Table Grid"/>
    <w:basedOn w:val="TableNormal"/>
    <w:rsid w:val="0004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14108"/>
    <w:rPr>
      <w:rFonts w:asciiTheme="majorHAnsi" w:eastAsiaTheme="majorEastAsia" w:hAnsiTheme="majorHAnsi" w:cstheme="majorBidi"/>
      <w:bCs/>
      <w:i/>
      <w:color w:val="4F81BD" w:themeColor="accent1"/>
      <w:sz w:val="26"/>
      <w:szCs w:val="26"/>
    </w:rPr>
  </w:style>
  <w:style w:type="paragraph" w:customStyle="1" w:styleId="A0E349F008B644AAB6A282E0D042D17E">
    <w:name w:val="A0E349F008B644AAB6A282E0D042D17E"/>
    <w:rsid w:val="00E779AE"/>
    <w:rPr>
      <w:rFonts w:eastAsiaTheme="minorEastAsia"/>
      <w:lang w:eastAsia="hr-HR"/>
    </w:rPr>
  </w:style>
  <w:style w:type="character" w:customStyle="1" w:styleId="Heading3Char">
    <w:name w:val="Heading 3 Char"/>
    <w:basedOn w:val="DefaultParagraphFont"/>
    <w:link w:val="Heading3"/>
    <w:uiPriority w:val="9"/>
    <w:semiHidden/>
    <w:rsid w:val="00046746"/>
    <w:rPr>
      <w:rFonts w:asciiTheme="majorHAnsi" w:eastAsiaTheme="majorEastAsia" w:hAnsiTheme="majorHAnsi" w:cstheme="majorBidi"/>
      <w:bCs/>
      <w:i/>
      <w:color w:val="4F81BD" w:themeColor="accent1"/>
    </w:rPr>
  </w:style>
  <w:style w:type="character" w:styleId="Hyperlink">
    <w:name w:val="Hyperlink"/>
    <w:basedOn w:val="DefaultParagraphFont"/>
    <w:uiPriority w:val="99"/>
    <w:semiHidden/>
    <w:unhideWhenUsed/>
    <w:rsid w:val="00046746"/>
    <w:rPr>
      <w:color w:val="0000FF"/>
      <w:u w:val="single"/>
    </w:rPr>
  </w:style>
  <w:style w:type="paragraph" w:styleId="z-TopofForm">
    <w:name w:val="HTML Top of Form"/>
    <w:basedOn w:val="Normal"/>
    <w:next w:val="Normal"/>
    <w:link w:val="z-TopofFormChar"/>
    <w:hidden/>
    <w:uiPriority w:val="99"/>
    <w:semiHidden/>
    <w:unhideWhenUsed/>
    <w:rsid w:val="00046746"/>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TopofFormChar">
    <w:name w:val="z-Top of Form Char"/>
    <w:basedOn w:val="DefaultParagraphFont"/>
    <w:link w:val="z-TopofForm"/>
    <w:uiPriority w:val="99"/>
    <w:semiHidden/>
    <w:rsid w:val="00046746"/>
    <w:rPr>
      <w:rFonts w:ascii="Arial" w:eastAsia="Times New Roman" w:hAnsi="Arial" w:cs="Arial"/>
      <w:vanish/>
      <w:sz w:val="16"/>
      <w:szCs w:val="16"/>
      <w:lang w:eastAsia="hr-HR"/>
    </w:rPr>
  </w:style>
  <w:style w:type="paragraph" w:styleId="z-BottomofForm">
    <w:name w:val="HTML Bottom of Form"/>
    <w:basedOn w:val="Normal"/>
    <w:next w:val="Normal"/>
    <w:link w:val="z-BottomofFormChar"/>
    <w:hidden/>
    <w:uiPriority w:val="99"/>
    <w:semiHidden/>
    <w:unhideWhenUsed/>
    <w:rsid w:val="00046746"/>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BottomofFormChar">
    <w:name w:val="z-Bottom of Form Char"/>
    <w:basedOn w:val="DefaultParagraphFont"/>
    <w:link w:val="z-BottomofForm"/>
    <w:uiPriority w:val="99"/>
    <w:semiHidden/>
    <w:rsid w:val="00046746"/>
    <w:rPr>
      <w:rFonts w:ascii="Arial" w:eastAsia="Times New Roman" w:hAnsi="Arial" w:cs="Arial"/>
      <w:vanish/>
      <w:sz w:val="16"/>
      <w:szCs w:val="16"/>
      <w:lang w:eastAsia="hr-HR"/>
    </w:rPr>
  </w:style>
  <w:style w:type="character" w:styleId="Emphasis">
    <w:name w:val="Emphasis"/>
    <w:basedOn w:val="DefaultParagraphFont"/>
    <w:uiPriority w:val="20"/>
    <w:qFormat/>
    <w:rsid w:val="000467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DA"/>
    <w:pPr>
      <w:jc w:val="center"/>
    </w:pPr>
    <w:rPr>
      <w:rFonts w:ascii="Times New Roman" w:hAnsi="Times New Roman" w:cs="Times New Roman"/>
      <w:b/>
      <w:i/>
    </w:rPr>
  </w:style>
  <w:style w:type="paragraph" w:styleId="Heading2">
    <w:name w:val="heading 2"/>
    <w:basedOn w:val="Normal"/>
    <w:next w:val="Normal"/>
    <w:link w:val="Heading2Char"/>
    <w:uiPriority w:val="9"/>
    <w:semiHidden/>
    <w:unhideWhenUsed/>
    <w:qFormat/>
    <w:rsid w:val="0081410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046746"/>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41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15F2"/>
    <w:rPr>
      <w:rFonts w:ascii="Tahoma" w:hAnsi="Tahoma" w:cs="Tahoma"/>
      <w:b/>
      <w:i/>
      <w:sz w:val="16"/>
      <w:szCs w:val="16"/>
    </w:rPr>
  </w:style>
  <w:style w:type="paragraph" w:styleId="Header">
    <w:name w:val="header"/>
    <w:basedOn w:val="Normal"/>
    <w:link w:val="Header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HeaderChar">
    <w:name w:val="Header Char"/>
    <w:basedOn w:val="DefaultParagraphFont"/>
    <w:link w:val="Header"/>
    <w:uiPriority w:val="99"/>
    <w:rsid w:val="000415F2"/>
    <w:rPr>
      <w:rFonts w:ascii="Calibri" w:eastAsia="Calibri" w:hAnsi="Calibri" w:cs="Times New Roman"/>
      <w:b/>
      <w:bCs/>
    </w:rPr>
  </w:style>
  <w:style w:type="paragraph" w:styleId="Footer">
    <w:name w:val="footer"/>
    <w:basedOn w:val="Normal"/>
    <w:link w:val="Footer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FooterChar">
    <w:name w:val="Footer Char"/>
    <w:basedOn w:val="DefaultParagraphFont"/>
    <w:link w:val="Footer"/>
    <w:uiPriority w:val="99"/>
    <w:rsid w:val="000415F2"/>
    <w:rPr>
      <w:rFonts w:ascii="Calibri" w:eastAsia="Calibri" w:hAnsi="Calibri" w:cs="Times New Roman"/>
      <w:b/>
      <w:bCs/>
    </w:rPr>
  </w:style>
  <w:style w:type="paragraph" w:styleId="ListParagraph">
    <w:name w:val="List Paragraph"/>
    <w:basedOn w:val="Normal"/>
    <w:uiPriority w:val="34"/>
    <w:qFormat/>
    <w:rsid w:val="000415F2"/>
    <w:pPr>
      <w:ind w:left="720"/>
      <w:contextualSpacing/>
      <w:jc w:val="left"/>
    </w:pPr>
    <w:rPr>
      <w:rFonts w:ascii="Calibri" w:eastAsia="Calibri" w:hAnsi="Calibri"/>
      <w:bCs/>
      <w:i w:val="0"/>
    </w:rPr>
  </w:style>
  <w:style w:type="paragraph" w:styleId="NoSpacing">
    <w:name w:val="No Spacing"/>
    <w:uiPriority w:val="1"/>
    <w:qFormat/>
    <w:rsid w:val="000415F2"/>
    <w:pPr>
      <w:spacing w:after="0" w:line="240" w:lineRule="auto"/>
    </w:pPr>
    <w:rPr>
      <w:rFonts w:ascii="Calibri" w:eastAsia="Calibri" w:hAnsi="Calibri" w:cs="Times New Roman"/>
    </w:rPr>
  </w:style>
  <w:style w:type="paragraph" w:styleId="NormalWeb">
    <w:name w:val="Normal (Web)"/>
    <w:basedOn w:val="Normal"/>
    <w:uiPriority w:val="99"/>
    <w:unhideWhenUsed/>
    <w:rsid w:val="000415F2"/>
    <w:pPr>
      <w:spacing w:after="0" w:line="288" w:lineRule="atLeast"/>
      <w:jc w:val="left"/>
    </w:pPr>
    <w:rPr>
      <w:rFonts w:ascii="Tahoma" w:eastAsia="Times New Roman" w:hAnsi="Tahoma" w:cs="Tahoma"/>
      <w:b w:val="0"/>
      <w:i w:val="0"/>
      <w:color w:val="666666"/>
      <w:sz w:val="17"/>
      <w:szCs w:val="17"/>
      <w:lang w:eastAsia="hr-HR"/>
    </w:rPr>
  </w:style>
  <w:style w:type="table" w:styleId="TableGrid">
    <w:name w:val="Table Grid"/>
    <w:basedOn w:val="TableNormal"/>
    <w:rsid w:val="0004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14108"/>
    <w:rPr>
      <w:rFonts w:asciiTheme="majorHAnsi" w:eastAsiaTheme="majorEastAsia" w:hAnsiTheme="majorHAnsi" w:cstheme="majorBidi"/>
      <w:bCs/>
      <w:i/>
      <w:color w:val="4F81BD" w:themeColor="accent1"/>
      <w:sz w:val="26"/>
      <w:szCs w:val="26"/>
    </w:rPr>
  </w:style>
  <w:style w:type="paragraph" w:customStyle="1" w:styleId="A0E349F008B644AAB6A282E0D042D17E">
    <w:name w:val="A0E349F008B644AAB6A282E0D042D17E"/>
    <w:rsid w:val="00E779AE"/>
    <w:rPr>
      <w:rFonts w:eastAsiaTheme="minorEastAsia"/>
      <w:lang w:eastAsia="hr-HR"/>
    </w:rPr>
  </w:style>
  <w:style w:type="character" w:customStyle="1" w:styleId="Heading3Char">
    <w:name w:val="Heading 3 Char"/>
    <w:basedOn w:val="DefaultParagraphFont"/>
    <w:link w:val="Heading3"/>
    <w:uiPriority w:val="9"/>
    <w:semiHidden/>
    <w:rsid w:val="00046746"/>
    <w:rPr>
      <w:rFonts w:asciiTheme="majorHAnsi" w:eastAsiaTheme="majorEastAsia" w:hAnsiTheme="majorHAnsi" w:cstheme="majorBidi"/>
      <w:bCs/>
      <w:i/>
      <w:color w:val="4F81BD" w:themeColor="accent1"/>
    </w:rPr>
  </w:style>
  <w:style w:type="character" w:styleId="Hyperlink">
    <w:name w:val="Hyperlink"/>
    <w:basedOn w:val="DefaultParagraphFont"/>
    <w:uiPriority w:val="99"/>
    <w:semiHidden/>
    <w:unhideWhenUsed/>
    <w:rsid w:val="00046746"/>
    <w:rPr>
      <w:color w:val="0000FF"/>
      <w:u w:val="single"/>
    </w:rPr>
  </w:style>
  <w:style w:type="paragraph" w:styleId="z-TopofForm">
    <w:name w:val="HTML Top of Form"/>
    <w:basedOn w:val="Normal"/>
    <w:next w:val="Normal"/>
    <w:link w:val="z-TopofFormChar"/>
    <w:hidden/>
    <w:uiPriority w:val="99"/>
    <w:semiHidden/>
    <w:unhideWhenUsed/>
    <w:rsid w:val="00046746"/>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TopofFormChar">
    <w:name w:val="z-Top of Form Char"/>
    <w:basedOn w:val="DefaultParagraphFont"/>
    <w:link w:val="z-TopofForm"/>
    <w:uiPriority w:val="99"/>
    <w:semiHidden/>
    <w:rsid w:val="00046746"/>
    <w:rPr>
      <w:rFonts w:ascii="Arial" w:eastAsia="Times New Roman" w:hAnsi="Arial" w:cs="Arial"/>
      <w:vanish/>
      <w:sz w:val="16"/>
      <w:szCs w:val="16"/>
      <w:lang w:eastAsia="hr-HR"/>
    </w:rPr>
  </w:style>
  <w:style w:type="paragraph" w:styleId="z-BottomofForm">
    <w:name w:val="HTML Bottom of Form"/>
    <w:basedOn w:val="Normal"/>
    <w:next w:val="Normal"/>
    <w:link w:val="z-BottomofFormChar"/>
    <w:hidden/>
    <w:uiPriority w:val="99"/>
    <w:semiHidden/>
    <w:unhideWhenUsed/>
    <w:rsid w:val="00046746"/>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BottomofFormChar">
    <w:name w:val="z-Bottom of Form Char"/>
    <w:basedOn w:val="DefaultParagraphFont"/>
    <w:link w:val="z-BottomofForm"/>
    <w:uiPriority w:val="99"/>
    <w:semiHidden/>
    <w:rsid w:val="00046746"/>
    <w:rPr>
      <w:rFonts w:ascii="Arial" w:eastAsia="Times New Roman" w:hAnsi="Arial" w:cs="Arial"/>
      <w:vanish/>
      <w:sz w:val="16"/>
      <w:szCs w:val="16"/>
      <w:lang w:eastAsia="hr-HR"/>
    </w:rPr>
  </w:style>
  <w:style w:type="character" w:styleId="Emphasis">
    <w:name w:val="Emphasis"/>
    <w:basedOn w:val="DefaultParagraphFont"/>
    <w:uiPriority w:val="20"/>
    <w:qFormat/>
    <w:rsid w:val="000467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780">
      <w:bodyDiv w:val="1"/>
      <w:marLeft w:val="0"/>
      <w:marRight w:val="0"/>
      <w:marTop w:val="0"/>
      <w:marBottom w:val="0"/>
      <w:divBdr>
        <w:top w:val="none" w:sz="0" w:space="0" w:color="auto"/>
        <w:left w:val="none" w:sz="0" w:space="0" w:color="auto"/>
        <w:bottom w:val="none" w:sz="0" w:space="0" w:color="auto"/>
        <w:right w:val="none" w:sz="0" w:space="0" w:color="auto"/>
      </w:divBdr>
      <w:divsChild>
        <w:div w:id="745614073">
          <w:marLeft w:val="0"/>
          <w:marRight w:val="0"/>
          <w:marTop w:val="0"/>
          <w:marBottom w:val="0"/>
          <w:divBdr>
            <w:top w:val="none" w:sz="0" w:space="0" w:color="auto"/>
            <w:left w:val="none" w:sz="0" w:space="0" w:color="auto"/>
            <w:bottom w:val="none" w:sz="0" w:space="0" w:color="auto"/>
            <w:right w:val="none" w:sz="0" w:space="0" w:color="auto"/>
          </w:divBdr>
        </w:div>
        <w:div w:id="599726099">
          <w:marLeft w:val="0"/>
          <w:marRight w:val="0"/>
          <w:marTop w:val="0"/>
          <w:marBottom w:val="0"/>
          <w:divBdr>
            <w:top w:val="none" w:sz="0" w:space="0" w:color="auto"/>
            <w:left w:val="none" w:sz="0" w:space="0" w:color="auto"/>
            <w:bottom w:val="none" w:sz="0" w:space="0" w:color="auto"/>
            <w:right w:val="none" w:sz="0" w:space="0" w:color="auto"/>
          </w:divBdr>
        </w:div>
        <w:div w:id="664623879">
          <w:marLeft w:val="0"/>
          <w:marRight w:val="0"/>
          <w:marTop w:val="0"/>
          <w:marBottom w:val="0"/>
          <w:divBdr>
            <w:top w:val="none" w:sz="0" w:space="0" w:color="auto"/>
            <w:left w:val="none" w:sz="0" w:space="0" w:color="auto"/>
            <w:bottom w:val="none" w:sz="0" w:space="0" w:color="auto"/>
            <w:right w:val="none" w:sz="0" w:space="0" w:color="auto"/>
          </w:divBdr>
        </w:div>
        <w:div w:id="958679570">
          <w:marLeft w:val="0"/>
          <w:marRight w:val="0"/>
          <w:marTop w:val="0"/>
          <w:marBottom w:val="0"/>
          <w:divBdr>
            <w:top w:val="none" w:sz="0" w:space="0" w:color="auto"/>
            <w:left w:val="none" w:sz="0" w:space="0" w:color="auto"/>
            <w:bottom w:val="none" w:sz="0" w:space="0" w:color="auto"/>
            <w:right w:val="none" w:sz="0" w:space="0" w:color="auto"/>
          </w:divBdr>
        </w:div>
        <w:div w:id="1166289730">
          <w:marLeft w:val="0"/>
          <w:marRight w:val="0"/>
          <w:marTop w:val="0"/>
          <w:marBottom w:val="0"/>
          <w:divBdr>
            <w:top w:val="none" w:sz="0" w:space="0" w:color="auto"/>
            <w:left w:val="none" w:sz="0" w:space="0" w:color="auto"/>
            <w:bottom w:val="none" w:sz="0" w:space="0" w:color="auto"/>
            <w:right w:val="none" w:sz="0" w:space="0" w:color="auto"/>
          </w:divBdr>
        </w:div>
        <w:div w:id="577907330">
          <w:marLeft w:val="0"/>
          <w:marRight w:val="0"/>
          <w:marTop w:val="0"/>
          <w:marBottom w:val="0"/>
          <w:divBdr>
            <w:top w:val="none" w:sz="0" w:space="0" w:color="auto"/>
            <w:left w:val="none" w:sz="0" w:space="0" w:color="auto"/>
            <w:bottom w:val="none" w:sz="0" w:space="0" w:color="auto"/>
            <w:right w:val="none" w:sz="0" w:space="0" w:color="auto"/>
          </w:divBdr>
        </w:div>
        <w:div w:id="1365518626">
          <w:marLeft w:val="0"/>
          <w:marRight w:val="0"/>
          <w:marTop w:val="0"/>
          <w:marBottom w:val="0"/>
          <w:divBdr>
            <w:top w:val="none" w:sz="0" w:space="0" w:color="auto"/>
            <w:left w:val="none" w:sz="0" w:space="0" w:color="auto"/>
            <w:bottom w:val="none" w:sz="0" w:space="0" w:color="auto"/>
            <w:right w:val="none" w:sz="0" w:space="0" w:color="auto"/>
          </w:divBdr>
        </w:div>
        <w:div w:id="16204133">
          <w:marLeft w:val="0"/>
          <w:marRight w:val="0"/>
          <w:marTop w:val="0"/>
          <w:marBottom w:val="0"/>
          <w:divBdr>
            <w:top w:val="none" w:sz="0" w:space="0" w:color="auto"/>
            <w:left w:val="none" w:sz="0" w:space="0" w:color="auto"/>
            <w:bottom w:val="none" w:sz="0" w:space="0" w:color="auto"/>
            <w:right w:val="none" w:sz="0" w:space="0" w:color="auto"/>
          </w:divBdr>
        </w:div>
        <w:div w:id="1700929704">
          <w:marLeft w:val="0"/>
          <w:marRight w:val="0"/>
          <w:marTop w:val="0"/>
          <w:marBottom w:val="0"/>
          <w:divBdr>
            <w:top w:val="none" w:sz="0" w:space="0" w:color="auto"/>
            <w:left w:val="none" w:sz="0" w:space="0" w:color="auto"/>
            <w:bottom w:val="none" w:sz="0" w:space="0" w:color="auto"/>
            <w:right w:val="none" w:sz="0" w:space="0" w:color="auto"/>
          </w:divBdr>
        </w:div>
        <w:div w:id="1348211758">
          <w:marLeft w:val="0"/>
          <w:marRight w:val="0"/>
          <w:marTop w:val="0"/>
          <w:marBottom w:val="0"/>
          <w:divBdr>
            <w:top w:val="none" w:sz="0" w:space="0" w:color="auto"/>
            <w:left w:val="none" w:sz="0" w:space="0" w:color="auto"/>
            <w:bottom w:val="none" w:sz="0" w:space="0" w:color="auto"/>
            <w:right w:val="none" w:sz="0" w:space="0" w:color="auto"/>
          </w:divBdr>
        </w:div>
        <w:div w:id="674041710">
          <w:marLeft w:val="0"/>
          <w:marRight w:val="0"/>
          <w:marTop w:val="0"/>
          <w:marBottom w:val="0"/>
          <w:divBdr>
            <w:top w:val="none" w:sz="0" w:space="0" w:color="auto"/>
            <w:left w:val="none" w:sz="0" w:space="0" w:color="auto"/>
            <w:bottom w:val="none" w:sz="0" w:space="0" w:color="auto"/>
            <w:right w:val="none" w:sz="0" w:space="0" w:color="auto"/>
          </w:divBdr>
        </w:div>
        <w:div w:id="1926572800">
          <w:marLeft w:val="0"/>
          <w:marRight w:val="0"/>
          <w:marTop w:val="0"/>
          <w:marBottom w:val="0"/>
          <w:divBdr>
            <w:top w:val="none" w:sz="0" w:space="0" w:color="auto"/>
            <w:left w:val="none" w:sz="0" w:space="0" w:color="auto"/>
            <w:bottom w:val="none" w:sz="0" w:space="0" w:color="auto"/>
            <w:right w:val="none" w:sz="0" w:space="0" w:color="auto"/>
          </w:divBdr>
        </w:div>
        <w:div w:id="754470820">
          <w:marLeft w:val="0"/>
          <w:marRight w:val="0"/>
          <w:marTop w:val="0"/>
          <w:marBottom w:val="0"/>
          <w:divBdr>
            <w:top w:val="none" w:sz="0" w:space="0" w:color="auto"/>
            <w:left w:val="none" w:sz="0" w:space="0" w:color="auto"/>
            <w:bottom w:val="none" w:sz="0" w:space="0" w:color="auto"/>
            <w:right w:val="none" w:sz="0" w:space="0" w:color="auto"/>
          </w:divBdr>
        </w:div>
        <w:div w:id="2004043042">
          <w:marLeft w:val="0"/>
          <w:marRight w:val="0"/>
          <w:marTop w:val="0"/>
          <w:marBottom w:val="0"/>
          <w:divBdr>
            <w:top w:val="none" w:sz="0" w:space="0" w:color="auto"/>
            <w:left w:val="none" w:sz="0" w:space="0" w:color="auto"/>
            <w:bottom w:val="none" w:sz="0" w:space="0" w:color="auto"/>
            <w:right w:val="none" w:sz="0" w:space="0" w:color="auto"/>
          </w:divBdr>
        </w:div>
        <w:div w:id="1079867585">
          <w:marLeft w:val="0"/>
          <w:marRight w:val="0"/>
          <w:marTop w:val="0"/>
          <w:marBottom w:val="0"/>
          <w:divBdr>
            <w:top w:val="none" w:sz="0" w:space="0" w:color="auto"/>
            <w:left w:val="none" w:sz="0" w:space="0" w:color="auto"/>
            <w:bottom w:val="none" w:sz="0" w:space="0" w:color="auto"/>
            <w:right w:val="none" w:sz="0" w:space="0" w:color="auto"/>
          </w:divBdr>
        </w:div>
        <w:div w:id="507451018">
          <w:marLeft w:val="0"/>
          <w:marRight w:val="0"/>
          <w:marTop w:val="0"/>
          <w:marBottom w:val="0"/>
          <w:divBdr>
            <w:top w:val="none" w:sz="0" w:space="0" w:color="auto"/>
            <w:left w:val="none" w:sz="0" w:space="0" w:color="auto"/>
            <w:bottom w:val="none" w:sz="0" w:space="0" w:color="auto"/>
            <w:right w:val="none" w:sz="0" w:space="0" w:color="auto"/>
          </w:divBdr>
        </w:div>
        <w:div w:id="1242714720">
          <w:marLeft w:val="0"/>
          <w:marRight w:val="0"/>
          <w:marTop w:val="0"/>
          <w:marBottom w:val="0"/>
          <w:divBdr>
            <w:top w:val="none" w:sz="0" w:space="0" w:color="auto"/>
            <w:left w:val="none" w:sz="0" w:space="0" w:color="auto"/>
            <w:bottom w:val="none" w:sz="0" w:space="0" w:color="auto"/>
            <w:right w:val="none" w:sz="0" w:space="0" w:color="auto"/>
          </w:divBdr>
        </w:div>
        <w:div w:id="1311132887">
          <w:marLeft w:val="0"/>
          <w:marRight w:val="0"/>
          <w:marTop w:val="0"/>
          <w:marBottom w:val="0"/>
          <w:divBdr>
            <w:top w:val="none" w:sz="0" w:space="0" w:color="auto"/>
            <w:left w:val="none" w:sz="0" w:space="0" w:color="auto"/>
            <w:bottom w:val="none" w:sz="0" w:space="0" w:color="auto"/>
            <w:right w:val="none" w:sz="0" w:space="0" w:color="auto"/>
          </w:divBdr>
        </w:div>
        <w:div w:id="96096115">
          <w:marLeft w:val="0"/>
          <w:marRight w:val="0"/>
          <w:marTop w:val="0"/>
          <w:marBottom w:val="0"/>
          <w:divBdr>
            <w:top w:val="none" w:sz="0" w:space="0" w:color="auto"/>
            <w:left w:val="none" w:sz="0" w:space="0" w:color="auto"/>
            <w:bottom w:val="none" w:sz="0" w:space="0" w:color="auto"/>
            <w:right w:val="none" w:sz="0" w:space="0" w:color="auto"/>
          </w:divBdr>
        </w:div>
        <w:div w:id="13464055">
          <w:marLeft w:val="0"/>
          <w:marRight w:val="0"/>
          <w:marTop w:val="0"/>
          <w:marBottom w:val="0"/>
          <w:divBdr>
            <w:top w:val="none" w:sz="0" w:space="0" w:color="auto"/>
            <w:left w:val="none" w:sz="0" w:space="0" w:color="auto"/>
            <w:bottom w:val="none" w:sz="0" w:space="0" w:color="auto"/>
            <w:right w:val="none" w:sz="0" w:space="0" w:color="auto"/>
          </w:divBdr>
        </w:div>
        <w:div w:id="665941794">
          <w:marLeft w:val="0"/>
          <w:marRight w:val="0"/>
          <w:marTop w:val="0"/>
          <w:marBottom w:val="0"/>
          <w:divBdr>
            <w:top w:val="none" w:sz="0" w:space="0" w:color="auto"/>
            <w:left w:val="none" w:sz="0" w:space="0" w:color="auto"/>
            <w:bottom w:val="none" w:sz="0" w:space="0" w:color="auto"/>
            <w:right w:val="none" w:sz="0" w:space="0" w:color="auto"/>
          </w:divBdr>
        </w:div>
      </w:divsChild>
    </w:div>
    <w:div w:id="23749689">
      <w:bodyDiv w:val="1"/>
      <w:marLeft w:val="0"/>
      <w:marRight w:val="0"/>
      <w:marTop w:val="0"/>
      <w:marBottom w:val="0"/>
      <w:divBdr>
        <w:top w:val="none" w:sz="0" w:space="0" w:color="auto"/>
        <w:left w:val="none" w:sz="0" w:space="0" w:color="auto"/>
        <w:bottom w:val="none" w:sz="0" w:space="0" w:color="auto"/>
        <w:right w:val="none" w:sz="0" w:space="0" w:color="auto"/>
      </w:divBdr>
    </w:div>
    <w:div w:id="294919453">
      <w:bodyDiv w:val="1"/>
      <w:marLeft w:val="0"/>
      <w:marRight w:val="0"/>
      <w:marTop w:val="0"/>
      <w:marBottom w:val="0"/>
      <w:divBdr>
        <w:top w:val="none" w:sz="0" w:space="0" w:color="auto"/>
        <w:left w:val="none" w:sz="0" w:space="0" w:color="auto"/>
        <w:bottom w:val="none" w:sz="0" w:space="0" w:color="auto"/>
        <w:right w:val="none" w:sz="0" w:space="0" w:color="auto"/>
      </w:divBdr>
    </w:div>
    <w:div w:id="350841010">
      <w:bodyDiv w:val="1"/>
      <w:marLeft w:val="0"/>
      <w:marRight w:val="0"/>
      <w:marTop w:val="0"/>
      <w:marBottom w:val="0"/>
      <w:divBdr>
        <w:top w:val="none" w:sz="0" w:space="0" w:color="auto"/>
        <w:left w:val="none" w:sz="0" w:space="0" w:color="auto"/>
        <w:bottom w:val="none" w:sz="0" w:space="0" w:color="auto"/>
        <w:right w:val="none" w:sz="0" w:space="0" w:color="auto"/>
      </w:divBdr>
    </w:div>
    <w:div w:id="355355648">
      <w:bodyDiv w:val="1"/>
      <w:marLeft w:val="0"/>
      <w:marRight w:val="0"/>
      <w:marTop w:val="0"/>
      <w:marBottom w:val="0"/>
      <w:divBdr>
        <w:top w:val="none" w:sz="0" w:space="0" w:color="auto"/>
        <w:left w:val="none" w:sz="0" w:space="0" w:color="auto"/>
        <w:bottom w:val="none" w:sz="0" w:space="0" w:color="auto"/>
        <w:right w:val="none" w:sz="0" w:space="0" w:color="auto"/>
      </w:divBdr>
      <w:divsChild>
        <w:div w:id="242228472">
          <w:marLeft w:val="0"/>
          <w:marRight w:val="0"/>
          <w:marTop w:val="0"/>
          <w:marBottom w:val="0"/>
          <w:divBdr>
            <w:top w:val="none" w:sz="0" w:space="0" w:color="auto"/>
            <w:left w:val="none" w:sz="0" w:space="0" w:color="auto"/>
            <w:bottom w:val="none" w:sz="0" w:space="0" w:color="auto"/>
            <w:right w:val="none" w:sz="0" w:space="0" w:color="auto"/>
          </w:divBdr>
        </w:div>
        <w:div w:id="1626234307">
          <w:marLeft w:val="0"/>
          <w:marRight w:val="0"/>
          <w:marTop w:val="0"/>
          <w:marBottom w:val="0"/>
          <w:divBdr>
            <w:top w:val="none" w:sz="0" w:space="0" w:color="auto"/>
            <w:left w:val="none" w:sz="0" w:space="0" w:color="auto"/>
            <w:bottom w:val="none" w:sz="0" w:space="0" w:color="auto"/>
            <w:right w:val="none" w:sz="0" w:space="0" w:color="auto"/>
          </w:divBdr>
        </w:div>
        <w:div w:id="1956020169">
          <w:marLeft w:val="0"/>
          <w:marRight w:val="0"/>
          <w:marTop w:val="0"/>
          <w:marBottom w:val="0"/>
          <w:divBdr>
            <w:top w:val="none" w:sz="0" w:space="0" w:color="auto"/>
            <w:left w:val="none" w:sz="0" w:space="0" w:color="auto"/>
            <w:bottom w:val="none" w:sz="0" w:space="0" w:color="auto"/>
            <w:right w:val="none" w:sz="0" w:space="0" w:color="auto"/>
          </w:divBdr>
        </w:div>
      </w:divsChild>
    </w:div>
    <w:div w:id="441806157">
      <w:bodyDiv w:val="1"/>
      <w:marLeft w:val="0"/>
      <w:marRight w:val="0"/>
      <w:marTop w:val="0"/>
      <w:marBottom w:val="0"/>
      <w:divBdr>
        <w:top w:val="none" w:sz="0" w:space="0" w:color="auto"/>
        <w:left w:val="none" w:sz="0" w:space="0" w:color="auto"/>
        <w:bottom w:val="none" w:sz="0" w:space="0" w:color="auto"/>
        <w:right w:val="none" w:sz="0" w:space="0" w:color="auto"/>
      </w:divBdr>
      <w:divsChild>
        <w:div w:id="2082555636">
          <w:marLeft w:val="0"/>
          <w:marRight w:val="0"/>
          <w:marTop w:val="0"/>
          <w:marBottom w:val="0"/>
          <w:divBdr>
            <w:top w:val="none" w:sz="0" w:space="0" w:color="auto"/>
            <w:left w:val="none" w:sz="0" w:space="0" w:color="auto"/>
            <w:bottom w:val="none" w:sz="0" w:space="0" w:color="auto"/>
            <w:right w:val="none" w:sz="0" w:space="0" w:color="auto"/>
          </w:divBdr>
        </w:div>
        <w:div w:id="633367931">
          <w:marLeft w:val="0"/>
          <w:marRight w:val="0"/>
          <w:marTop w:val="0"/>
          <w:marBottom w:val="0"/>
          <w:divBdr>
            <w:top w:val="none" w:sz="0" w:space="0" w:color="auto"/>
            <w:left w:val="none" w:sz="0" w:space="0" w:color="auto"/>
            <w:bottom w:val="none" w:sz="0" w:space="0" w:color="auto"/>
            <w:right w:val="none" w:sz="0" w:space="0" w:color="auto"/>
          </w:divBdr>
        </w:div>
        <w:div w:id="1046028620">
          <w:marLeft w:val="0"/>
          <w:marRight w:val="0"/>
          <w:marTop w:val="0"/>
          <w:marBottom w:val="0"/>
          <w:divBdr>
            <w:top w:val="none" w:sz="0" w:space="0" w:color="auto"/>
            <w:left w:val="none" w:sz="0" w:space="0" w:color="auto"/>
            <w:bottom w:val="none" w:sz="0" w:space="0" w:color="auto"/>
            <w:right w:val="none" w:sz="0" w:space="0" w:color="auto"/>
          </w:divBdr>
        </w:div>
        <w:div w:id="2020889010">
          <w:marLeft w:val="0"/>
          <w:marRight w:val="0"/>
          <w:marTop w:val="0"/>
          <w:marBottom w:val="0"/>
          <w:divBdr>
            <w:top w:val="none" w:sz="0" w:space="0" w:color="auto"/>
            <w:left w:val="none" w:sz="0" w:space="0" w:color="auto"/>
            <w:bottom w:val="none" w:sz="0" w:space="0" w:color="auto"/>
            <w:right w:val="none" w:sz="0" w:space="0" w:color="auto"/>
          </w:divBdr>
        </w:div>
        <w:div w:id="1082525772">
          <w:marLeft w:val="0"/>
          <w:marRight w:val="0"/>
          <w:marTop w:val="0"/>
          <w:marBottom w:val="0"/>
          <w:divBdr>
            <w:top w:val="none" w:sz="0" w:space="0" w:color="auto"/>
            <w:left w:val="none" w:sz="0" w:space="0" w:color="auto"/>
            <w:bottom w:val="none" w:sz="0" w:space="0" w:color="auto"/>
            <w:right w:val="none" w:sz="0" w:space="0" w:color="auto"/>
          </w:divBdr>
        </w:div>
        <w:div w:id="1608921770">
          <w:marLeft w:val="0"/>
          <w:marRight w:val="0"/>
          <w:marTop w:val="0"/>
          <w:marBottom w:val="0"/>
          <w:divBdr>
            <w:top w:val="none" w:sz="0" w:space="0" w:color="auto"/>
            <w:left w:val="none" w:sz="0" w:space="0" w:color="auto"/>
            <w:bottom w:val="none" w:sz="0" w:space="0" w:color="auto"/>
            <w:right w:val="none" w:sz="0" w:space="0" w:color="auto"/>
          </w:divBdr>
        </w:div>
        <w:div w:id="895045261">
          <w:marLeft w:val="0"/>
          <w:marRight w:val="0"/>
          <w:marTop w:val="0"/>
          <w:marBottom w:val="0"/>
          <w:divBdr>
            <w:top w:val="none" w:sz="0" w:space="0" w:color="auto"/>
            <w:left w:val="none" w:sz="0" w:space="0" w:color="auto"/>
            <w:bottom w:val="none" w:sz="0" w:space="0" w:color="auto"/>
            <w:right w:val="none" w:sz="0" w:space="0" w:color="auto"/>
          </w:divBdr>
        </w:div>
        <w:div w:id="439296241">
          <w:marLeft w:val="0"/>
          <w:marRight w:val="0"/>
          <w:marTop w:val="0"/>
          <w:marBottom w:val="0"/>
          <w:divBdr>
            <w:top w:val="none" w:sz="0" w:space="0" w:color="auto"/>
            <w:left w:val="none" w:sz="0" w:space="0" w:color="auto"/>
            <w:bottom w:val="none" w:sz="0" w:space="0" w:color="auto"/>
            <w:right w:val="none" w:sz="0" w:space="0" w:color="auto"/>
          </w:divBdr>
        </w:div>
        <w:div w:id="1052538568">
          <w:marLeft w:val="0"/>
          <w:marRight w:val="0"/>
          <w:marTop w:val="0"/>
          <w:marBottom w:val="0"/>
          <w:divBdr>
            <w:top w:val="none" w:sz="0" w:space="0" w:color="auto"/>
            <w:left w:val="none" w:sz="0" w:space="0" w:color="auto"/>
            <w:bottom w:val="none" w:sz="0" w:space="0" w:color="auto"/>
            <w:right w:val="none" w:sz="0" w:space="0" w:color="auto"/>
          </w:divBdr>
        </w:div>
        <w:div w:id="2094080868">
          <w:marLeft w:val="0"/>
          <w:marRight w:val="0"/>
          <w:marTop w:val="0"/>
          <w:marBottom w:val="0"/>
          <w:divBdr>
            <w:top w:val="none" w:sz="0" w:space="0" w:color="auto"/>
            <w:left w:val="none" w:sz="0" w:space="0" w:color="auto"/>
            <w:bottom w:val="none" w:sz="0" w:space="0" w:color="auto"/>
            <w:right w:val="none" w:sz="0" w:space="0" w:color="auto"/>
          </w:divBdr>
        </w:div>
        <w:div w:id="1137458435">
          <w:marLeft w:val="0"/>
          <w:marRight w:val="0"/>
          <w:marTop w:val="0"/>
          <w:marBottom w:val="0"/>
          <w:divBdr>
            <w:top w:val="none" w:sz="0" w:space="0" w:color="auto"/>
            <w:left w:val="none" w:sz="0" w:space="0" w:color="auto"/>
            <w:bottom w:val="none" w:sz="0" w:space="0" w:color="auto"/>
            <w:right w:val="none" w:sz="0" w:space="0" w:color="auto"/>
          </w:divBdr>
        </w:div>
        <w:div w:id="620304688">
          <w:marLeft w:val="0"/>
          <w:marRight w:val="0"/>
          <w:marTop w:val="0"/>
          <w:marBottom w:val="0"/>
          <w:divBdr>
            <w:top w:val="none" w:sz="0" w:space="0" w:color="auto"/>
            <w:left w:val="none" w:sz="0" w:space="0" w:color="auto"/>
            <w:bottom w:val="none" w:sz="0" w:space="0" w:color="auto"/>
            <w:right w:val="none" w:sz="0" w:space="0" w:color="auto"/>
          </w:divBdr>
        </w:div>
        <w:div w:id="1353528992">
          <w:marLeft w:val="0"/>
          <w:marRight w:val="0"/>
          <w:marTop w:val="0"/>
          <w:marBottom w:val="0"/>
          <w:divBdr>
            <w:top w:val="none" w:sz="0" w:space="0" w:color="auto"/>
            <w:left w:val="none" w:sz="0" w:space="0" w:color="auto"/>
            <w:bottom w:val="none" w:sz="0" w:space="0" w:color="auto"/>
            <w:right w:val="none" w:sz="0" w:space="0" w:color="auto"/>
          </w:divBdr>
        </w:div>
        <w:div w:id="964308101">
          <w:marLeft w:val="0"/>
          <w:marRight w:val="0"/>
          <w:marTop w:val="0"/>
          <w:marBottom w:val="0"/>
          <w:divBdr>
            <w:top w:val="none" w:sz="0" w:space="0" w:color="auto"/>
            <w:left w:val="none" w:sz="0" w:space="0" w:color="auto"/>
            <w:bottom w:val="none" w:sz="0" w:space="0" w:color="auto"/>
            <w:right w:val="none" w:sz="0" w:space="0" w:color="auto"/>
          </w:divBdr>
        </w:div>
        <w:div w:id="2028940949">
          <w:marLeft w:val="0"/>
          <w:marRight w:val="0"/>
          <w:marTop w:val="0"/>
          <w:marBottom w:val="0"/>
          <w:divBdr>
            <w:top w:val="none" w:sz="0" w:space="0" w:color="auto"/>
            <w:left w:val="none" w:sz="0" w:space="0" w:color="auto"/>
            <w:bottom w:val="none" w:sz="0" w:space="0" w:color="auto"/>
            <w:right w:val="none" w:sz="0" w:space="0" w:color="auto"/>
          </w:divBdr>
        </w:div>
        <w:div w:id="806824720">
          <w:marLeft w:val="0"/>
          <w:marRight w:val="0"/>
          <w:marTop w:val="0"/>
          <w:marBottom w:val="0"/>
          <w:divBdr>
            <w:top w:val="none" w:sz="0" w:space="0" w:color="auto"/>
            <w:left w:val="none" w:sz="0" w:space="0" w:color="auto"/>
            <w:bottom w:val="none" w:sz="0" w:space="0" w:color="auto"/>
            <w:right w:val="none" w:sz="0" w:space="0" w:color="auto"/>
          </w:divBdr>
        </w:div>
        <w:div w:id="118764907">
          <w:marLeft w:val="0"/>
          <w:marRight w:val="0"/>
          <w:marTop w:val="0"/>
          <w:marBottom w:val="0"/>
          <w:divBdr>
            <w:top w:val="none" w:sz="0" w:space="0" w:color="auto"/>
            <w:left w:val="none" w:sz="0" w:space="0" w:color="auto"/>
            <w:bottom w:val="none" w:sz="0" w:space="0" w:color="auto"/>
            <w:right w:val="none" w:sz="0" w:space="0" w:color="auto"/>
          </w:divBdr>
        </w:div>
        <w:div w:id="1422029131">
          <w:marLeft w:val="0"/>
          <w:marRight w:val="0"/>
          <w:marTop w:val="0"/>
          <w:marBottom w:val="0"/>
          <w:divBdr>
            <w:top w:val="none" w:sz="0" w:space="0" w:color="auto"/>
            <w:left w:val="none" w:sz="0" w:space="0" w:color="auto"/>
            <w:bottom w:val="none" w:sz="0" w:space="0" w:color="auto"/>
            <w:right w:val="none" w:sz="0" w:space="0" w:color="auto"/>
          </w:divBdr>
        </w:div>
        <w:div w:id="1643193655">
          <w:marLeft w:val="0"/>
          <w:marRight w:val="0"/>
          <w:marTop w:val="0"/>
          <w:marBottom w:val="0"/>
          <w:divBdr>
            <w:top w:val="none" w:sz="0" w:space="0" w:color="auto"/>
            <w:left w:val="none" w:sz="0" w:space="0" w:color="auto"/>
            <w:bottom w:val="none" w:sz="0" w:space="0" w:color="auto"/>
            <w:right w:val="none" w:sz="0" w:space="0" w:color="auto"/>
          </w:divBdr>
        </w:div>
        <w:div w:id="1146122511">
          <w:marLeft w:val="0"/>
          <w:marRight w:val="0"/>
          <w:marTop w:val="0"/>
          <w:marBottom w:val="0"/>
          <w:divBdr>
            <w:top w:val="none" w:sz="0" w:space="0" w:color="auto"/>
            <w:left w:val="none" w:sz="0" w:space="0" w:color="auto"/>
            <w:bottom w:val="none" w:sz="0" w:space="0" w:color="auto"/>
            <w:right w:val="none" w:sz="0" w:space="0" w:color="auto"/>
          </w:divBdr>
        </w:div>
        <w:div w:id="28343611">
          <w:marLeft w:val="0"/>
          <w:marRight w:val="0"/>
          <w:marTop w:val="0"/>
          <w:marBottom w:val="0"/>
          <w:divBdr>
            <w:top w:val="none" w:sz="0" w:space="0" w:color="auto"/>
            <w:left w:val="none" w:sz="0" w:space="0" w:color="auto"/>
            <w:bottom w:val="none" w:sz="0" w:space="0" w:color="auto"/>
            <w:right w:val="none" w:sz="0" w:space="0" w:color="auto"/>
          </w:divBdr>
        </w:div>
        <w:div w:id="1849975668">
          <w:marLeft w:val="0"/>
          <w:marRight w:val="0"/>
          <w:marTop w:val="0"/>
          <w:marBottom w:val="0"/>
          <w:divBdr>
            <w:top w:val="none" w:sz="0" w:space="0" w:color="auto"/>
            <w:left w:val="none" w:sz="0" w:space="0" w:color="auto"/>
            <w:bottom w:val="none" w:sz="0" w:space="0" w:color="auto"/>
            <w:right w:val="none" w:sz="0" w:space="0" w:color="auto"/>
          </w:divBdr>
        </w:div>
        <w:div w:id="1933707496">
          <w:marLeft w:val="0"/>
          <w:marRight w:val="0"/>
          <w:marTop w:val="0"/>
          <w:marBottom w:val="0"/>
          <w:divBdr>
            <w:top w:val="none" w:sz="0" w:space="0" w:color="auto"/>
            <w:left w:val="none" w:sz="0" w:space="0" w:color="auto"/>
            <w:bottom w:val="none" w:sz="0" w:space="0" w:color="auto"/>
            <w:right w:val="none" w:sz="0" w:space="0" w:color="auto"/>
          </w:divBdr>
        </w:div>
        <w:div w:id="1110978840">
          <w:marLeft w:val="0"/>
          <w:marRight w:val="0"/>
          <w:marTop w:val="0"/>
          <w:marBottom w:val="0"/>
          <w:divBdr>
            <w:top w:val="none" w:sz="0" w:space="0" w:color="auto"/>
            <w:left w:val="none" w:sz="0" w:space="0" w:color="auto"/>
            <w:bottom w:val="none" w:sz="0" w:space="0" w:color="auto"/>
            <w:right w:val="none" w:sz="0" w:space="0" w:color="auto"/>
          </w:divBdr>
        </w:div>
        <w:div w:id="2118333347">
          <w:marLeft w:val="0"/>
          <w:marRight w:val="0"/>
          <w:marTop w:val="0"/>
          <w:marBottom w:val="0"/>
          <w:divBdr>
            <w:top w:val="none" w:sz="0" w:space="0" w:color="auto"/>
            <w:left w:val="none" w:sz="0" w:space="0" w:color="auto"/>
            <w:bottom w:val="none" w:sz="0" w:space="0" w:color="auto"/>
            <w:right w:val="none" w:sz="0" w:space="0" w:color="auto"/>
          </w:divBdr>
        </w:div>
        <w:div w:id="63994169">
          <w:marLeft w:val="0"/>
          <w:marRight w:val="0"/>
          <w:marTop w:val="0"/>
          <w:marBottom w:val="0"/>
          <w:divBdr>
            <w:top w:val="none" w:sz="0" w:space="0" w:color="auto"/>
            <w:left w:val="none" w:sz="0" w:space="0" w:color="auto"/>
            <w:bottom w:val="none" w:sz="0" w:space="0" w:color="auto"/>
            <w:right w:val="none" w:sz="0" w:space="0" w:color="auto"/>
          </w:divBdr>
        </w:div>
      </w:divsChild>
    </w:div>
    <w:div w:id="451827804">
      <w:bodyDiv w:val="1"/>
      <w:marLeft w:val="0"/>
      <w:marRight w:val="0"/>
      <w:marTop w:val="0"/>
      <w:marBottom w:val="0"/>
      <w:divBdr>
        <w:top w:val="none" w:sz="0" w:space="0" w:color="auto"/>
        <w:left w:val="none" w:sz="0" w:space="0" w:color="auto"/>
        <w:bottom w:val="none" w:sz="0" w:space="0" w:color="auto"/>
        <w:right w:val="none" w:sz="0" w:space="0" w:color="auto"/>
      </w:divBdr>
    </w:div>
    <w:div w:id="472060350">
      <w:bodyDiv w:val="1"/>
      <w:marLeft w:val="0"/>
      <w:marRight w:val="0"/>
      <w:marTop w:val="0"/>
      <w:marBottom w:val="0"/>
      <w:divBdr>
        <w:top w:val="none" w:sz="0" w:space="0" w:color="auto"/>
        <w:left w:val="none" w:sz="0" w:space="0" w:color="auto"/>
        <w:bottom w:val="none" w:sz="0" w:space="0" w:color="auto"/>
        <w:right w:val="none" w:sz="0" w:space="0" w:color="auto"/>
      </w:divBdr>
      <w:divsChild>
        <w:div w:id="1941256964">
          <w:marLeft w:val="0"/>
          <w:marRight w:val="0"/>
          <w:marTop w:val="0"/>
          <w:marBottom w:val="0"/>
          <w:divBdr>
            <w:top w:val="none" w:sz="0" w:space="0" w:color="auto"/>
            <w:left w:val="none" w:sz="0" w:space="0" w:color="auto"/>
            <w:bottom w:val="none" w:sz="0" w:space="0" w:color="auto"/>
            <w:right w:val="none" w:sz="0" w:space="0" w:color="auto"/>
          </w:divBdr>
        </w:div>
        <w:div w:id="469178849">
          <w:marLeft w:val="0"/>
          <w:marRight w:val="0"/>
          <w:marTop w:val="0"/>
          <w:marBottom w:val="0"/>
          <w:divBdr>
            <w:top w:val="none" w:sz="0" w:space="0" w:color="auto"/>
            <w:left w:val="none" w:sz="0" w:space="0" w:color="auto"/>
            <w:bottom w:val="none" w:sz="0" w:space="0" w:color="auto"/>
            <w:right w:val="none" w:sz="0" w:space="0" w:color="auto"/>
          </w:divBdr>
        </w:div>
        <w:div w:id="1773284265">
          <w:marLeft w:val="0"/>
          <w:marRight w:val="0"/>
          <w:marTop w:val="0"/>
          <w:marBottom w:val="0"/>
          <w:divBdr>
            <w:top w:val="none" w:sz="0" w:space="0" w:color="auto"/>
            <w:left w:val="none" w:sz="0" w:space="0" w:color="auto"/>
            <w:bottom w:val="none" w:sz="0" w:space="0" w:color="auto"/>
            <w:right w:val="none" w:sz="0" w:space="0" w:color="auto"/>
          </w:divBdr>
        </w:div>
        <w:div w:id="2048139984">
          <w:marLeft w:val="0"/>
          <w:marRight w:val="0"/>
          <w:marTop w:val="0"/>
          <w:marBottom w:val="0"/>
          <w:divBdr>
            <w:top w:val="none" w:sz="0" w:space="0" w:color="auto"/>
            <w:left w:val="none" w:sz="0" w:space="0" w:color="auto"/>
            <w:bottom w:val="none" w:sz="0" w:space="0" w:color="auto"/>
            <w:right w:val="none" w:sz="0" w:space="0" w:color="auto"/>
          </w:divBdr>
        </w:div>
        <w:div w:id="158351983">
          <w:marLeft w:val="0"/>
          <w:marRight w:val="0"/>
          <w:marTop w:val="0"/>
          <w:marBottom w:val="0"/>
          <w:divBdr>
            <w:top w:val="none" w:sz="0" w:space="0" w:color="auto"/>
            <w:left w:val="none" w:sz="0" w:space="0" w:color="auto"/>
            <w:bottom w:val="none" w:sz="0" w:space="0" w:color="auto"/>
            <w:right w:val="none" w:sz="0" w:space="0" w:color="auto"/>
          </w:divBdr>
        </w:div>
        <w:div w:id="1113742697">
          <w:marLeft w:val="0"/>
          <w:marRight w:val="0"/>
          <w:marTop w:val="0"/>
          <w:marBottom w:val="0"/>
          <w:divBdr>
            <w:top w:val="none" w:sz="0" w:space="0" w:color="auto"/>
            <w:left w:val="none" w:sz="0" w:space="0" w:color="auto"/>
            <w:bottom w:val="none" w:sz="0" w:space="0" w:color="auto"/>
            <w:right w:val="none" w:sz="0" w:space="0" w:color="auto"/>
          </w:divBdr>
        </w:div>
      </w:divsChild>
    </w:div>
    <w:div w:id="596447509">
      <w:bodyDiv w:val="1"/>
      <w:marLeft w:val="0"/>
      <w:marRight w:val="0"/>
      <w:marTop w:val="0"/>
      <w:marBottom w:val="0"/>
      <w:divBdr>
        <w:top w:val="none" w:sz="0" w:space="0" w:color="auto"/>
        <w:left w:val="none" w:sz="0" w:space="0" w:color="auto"/>
        <w:bottom w:val="none" w:sz="0" w:space="0" w:color="auto"/>
        <w:right w:val="none" w:sz="0" w:space="0" w:color="auto"/>
      </w:divBdr>
      <w:divsChild>
        <w:div w:id="351537004">
          <w:marLeft w:val="0"/>
          <w:marRight w:val="0"/>
          <w:marTop w:val="0"/>
          <w:marBottom w:val="0"/>
          <w:divBdr>
            <w:top w:val="none" w:sz="0" w:space="0" w:color="auto"/>
            <w:left w:val="none" w:sz="0" w:space="0" w:color="auto"/>
            <w:bottom w:val="none" w:sz="0" w:space="0" w:color="auto"/>
            <w:right w:val="none" w:sz="0" w:space="0" w:color="auto"/>
          </w:divBdr>
        </w:div>
        <w:div w:id="1280183452">
          <w:marLeft w:val="0"/>
          <w:marRight w:val="0"/>
          <w:marTop w:val="0"/>
          <w:marBottom w:val="0"/>
          <w:divBdr>
            <w:top w:val="none" w:sz="0" w:space="0" w:color="auto"/>
            <w:left w:val="none" w:sz="0" w:space="0" w:color="auto"/>
            <w:bottom w:val="none" w:sz="0" w:space="0" w:color="auto"/>
            <w:right w:val="none" w:sz="0" w:space="0" w:color="auto"/>
          </w:divBdr>
        </w:div>
        <w:div w:id="1150899001">
          <w:marLeft w:val="0"/>
          <w:marRight w:val="0"/>
          <w:marTop w:val="0"/>
          <w:marBottom w:val="0"/>
          <w:divBdr>
            <w:top w:val="none" w:sz="0" w:space="0" w:color="auto"/>
            <w:left w:val="none" w:sz="0" w:space="0" w:color="auto"/>
            <w:bottom w:val="none" w:sz="0" w:space="0" w:color="auto"/>
            <w:right w:val="none" w:sz="0" w:space="0" w:color="auto"/>
          </w:divBdr>
        </w:div>
        <w:div w:id="1493376229">
          <w:marLeft w:val="0"/>
          <w:marRight w:val="0"/>
          <w:marTop w:val="0"/>
          <w:marBottom w:val="0"/>
          <w:divBdr>
            <w:top w:val="none" w:sz="0" w:space="0" w:color="auto"/>
            <w:left w:val="none" w:sz="0" w:space="0" w:color="auto"/>
            <w:bottom w:val="none" w:sz="0" w:space="0" w:color="auto"/>
            <w:right w:val="none" w:sz="0" w:space="0" w:color="auto"/>
          </w:divBdr>
        </w:div>
        <w:div w:id="128204584">
          <w:marLeft w:val="0"/>
          <w:marRight w:val="0"/>
          <w:marTop w:val="0"/>
          <w:marBottom w:val="0"/>
          <w:divBdr>
            <w:top w:val="none" w:sz="0" w:space="0" w:color="auto"/>
            <w:left w:val="none" w:sz="0" w:space="0" w:color="auto"/>
            <w:bottom w:val="none" w:sz="0" w:space="0" w:color="auto"/>
            <w:right w:val="none" w:sz="0" w:space="0" w:color="auto"/>
          </w:divBdr>
        </w:div>
        <w:div w:id="1828979556">
          <w:marLeft w:val="0"/>
          <w:marRight w:val="0"/>
          <w:marTop w:val="0"/>
          <w:marBottom w:val="0"/>
          <w:divBdr>
            <w:top w:val="none" w:sz="0" w:space="0" w:color="auto"/>
            <w:left w:val="none" w:sz="0" w:space="0" w:color="auto"/>
            <w:bottom w:val="none" w:sz="0" w:space="0" w:color="auto"/>
            <w:right w:val="none" w:sz="0" w:space="0" w:color="auto"/>
          </w:divBdr>
        </w:div>
        <w:div w:id="636378458">
          <w:marLeft w:val="0"/>
          <w:marRight w:val="0"/>
          <w:marTop w:val="0"/>
          <w:marBottom w:val="0"/>
          <w:divBdr>
            <w:top w:val="none" w:sz="0" w:space="0" w:color="auto"/>
            <w:left w:val="none" w:sz="0" w:space="0" w:color="auto"/>
            <w:bottom w:val="none" w:sz="0" w:space="0" w:color="auto"/>
            <w:right w:val="none" w:sz="0" w:space="0" w:color="auto"/>
          </w:divBdr>
        </w:div>
        <w:div w:id="1908372380">
          <w:marLeft w:val="0"/>
          <w:marRight w:val="0"/>
          <w:marTop w:val="0"/>
          <w:marBottom w:val="0"/>
          <w:divBdr>
            <w:top w:val="none" w:sz="0" w:space="0" w:color="auto"/>
            <w:left w:val="none" w:sz="0" w:space="0" w:color="auto"/>
            <w:bottom w:val="none" w:sz="0" w:space="0" w:color="auto"/>
            <w:right w:val="none" w:sz="0" w:space="0" w:color="auto"/>
          </w:divBdr>
        </w:div>
        <w:div w:id="1179782446">
          <w:marLeft w:val="0"/>
          <w:marRight w:val="0"/>
          <w:marTop w:val="0"/>
          <w:marBottom w:val="0"/>
          <w:divBdr>
            <w:top w:val="none" w:sz="0" w:space="0" w:color="auto"/>
            <w:left w:val="none" w:sz="0" w:space="0" w:color="auto"/>
            <w:bottom w:val="none" w:sz="0" w:space="0" w:color="auto"/>
            <w:right w:val="none" w:sz="0" w:space="0" w:color="auto"/>
          </w:divBdr>
        </w:div>
        <w:div w:id="1014499153">
          <w:marLeft w:val="0"/>
          <w:marRight w:val="0"/>
          <w:marTop w:val="0"/>
          <w:marBottom w:val="0"/>
          <w:divBdr>
            <w:top w:val="none" w:sz="0" w:space="0" w:color="auto"/>
            <w:left w:val="none" w:sz="0" w:space="0" w:color="auto"/>
            <w:bottom w:val="none" w:sz="0" w:space="0" w:color="auto"/>
            <w:right w:val="none" w:sz="0" w:space="0" w:color="auto"/>
          </w:divBdr>
        </w:div>
        <w:div w:id="1148015239">
          <w:marLeft w:val="0"/>
          <w:marRight w:val="0"/>
          <w:marTop w:val="0"/>
          <w:marBottom w:val="0"/>
          <w:divBdr>
            <w:top w:val="none" w:sz="0" w:space="0" w:color="auto"/>
            <w:left w:val="none" w:sz="0" w:space="0" w:color="auto"/>
            <w:bottom w:val="none" w:sz="0" w:space="0" w:color="auto"/>
            <w:right w:val="none" w:sz="0" w:space="0" w:color="auto"/>
          </w:divBdr>
        </w:div>
        <w:div w:id="464856676">
          <w:marLeft w:val="0"/>
          <w:marRight w:val="0"/>
          <w:marTop w:val="0"/>
          <w:marBottom w:val="0"/>
          <w:divBdr>
            <w:top w:val="none" w:sz="0" w:space="0" w:color="auto"/>
            <w:left w:val="none" w:sz="0" w:space="0" w:color="auto"/>
            <w:bottom w:val="none" w:sz="0" w:space="0" w:color="auto"/>
            <w:right w:val="none" w:sz="0" w:space="0" w:color="auto"/>
          </w:divBdr>
        </w:div>
        <w:div w:id="1697269950">
          <w:marLeft w:val="0"/>
          <w:marRight w:val="0"/>
          <w:marTop w:val="0"/>
          <w:marBottom w:val="0"/>
          <w:divBdr>
            <w:top w:val="none" w:sz="0" w:space="0" w:color="auto"/>
            <w:left w:val="none" w:sz="0" w:space="0" w:color="auto"/>
            <w:bottom w:val="none" w:sz="0" w:space="0" w:color="auto"/>
            <w:right w:val="none" w:sz="0" w:space="0" w:color="auto"/>
          </w:divBdr>
        </w:div>
        <w:div w:id="1293318165">
          <w:marLeft w:val="0"/>
          <w:marRight w:val="0"/>
          <w:marTop w:val="0"/>
          <w:marBottom w:val="0"/>
          <w:divBdr>
            <w:top w:val="none" w:sz="0" w:space="0" w:color="auto"/>
            <w:left w:val="none" w:sz="0" w:space="0" w:color="auto"/>
            <w:bottom w:val="none" w:sz="0" w:space="0" w:color="auto"/>
            <w:right w:val="none" w:sz="0" w:space="0" w:color="auto"/>
          </w:divBdr>
        </w:div>
        <w:div w:id="1936091607">
          <w:marLeft w:val="0"/>
          <w:marRight w:val="0"/>
          <w:marTop w:val="0"/>
          <w:marBottom w:val="0"/>
          <w:divBdr>
            <w:top w:val="none" w:sz="0" w:space="0" w:color="auto"/>
            <w:left w:val="none" w:sz="0" w:space="0" w:color="auto"/>
            <w:bottom w:val="none" w:sz="0" w:space="0" w:color="auto"/>
            <w:right w:val="none" w:sz="0" w:space="0" w:color="auto"/>
          </w:divBdr>
        </w:div>
        <w:div w:id="259264522">
          <w:marLeft w:val="0"/>
          <w:marRight w:val="0"/>
          <w:marTop w:val="0"/>
          <w:marBottom w:val="0"/>
          <w:divBdr>
            <w:top w:val="none" w:sz="0" w:space="0" w:color="auto"/>
            <w:left w:val="none" w:sz="0" w:space="0" w:color="auto"/>
            <w:bottom w:val="none" w:sz="0" w:space="0" w:color="auto"/>
            <w:right w:val="none" w:sz="0" w:space="0" w:color="auto"/>
          </w:divBdr>
        </w:div>
        <w:div w:id="1528521198">
          <w:marLeft w:val="0"/>
          <w:marRight w:val="0"/>
          <w:marTop w:val="0"/>
          <w:marBottom w:val="0"/>
          <w:divBdr>
            <w:top w:val="none" w:sz="0" w:space="0" w:color="auto"/>
            <w:left w:val="none" w:sz="0" w:space="0" w:color="auto"/>
            <w:bottom w:val="none" w:sz="0" w:space="0" w:color="auto"/>
            <w:right w:val="none" w:sz="0" w:space="0" w:color="auto"/>
          </w:divBdr>
        </w:div>
        <w:div w:id="2124809168">
          <w:marLeft w:val="0"/>
          <w:marRight w:val="0"/>
          <w:marTop w:val="0"/>
          <w:marBottom w:val="0"/>
          <w:divBdr>
            <w:top w:val="none" w:sz="0" w:space="0" w:color="auto"/>
            <w:left w:val="none" w:sz="0" w:space="0" w:color="auto"/>
            <w:bottom w:val="none" w:sz="0" w:space="0" w:color="auto"/>
            <w:right w:val="none" w:sz="0" w:space="0" w:color="auto"/>
          </w:divBdr>
        </w:div>
        <w:div w:id="1173061146">
          <w:marLeft w:val="0"/>
          <w:marRight w:val="0"/>
          <w:marTop w:val="0"/>
          <w:marBottom w:val="0"/>
          <w:divBdr>
            <w:top w:val="none" w:sz="0" w:space="0" w:color="auto"/>
            <w:left w:val="none" w:sz="0" w:space="0" w:color="auto"/>
            <w:bottom w:val="none" w:sz="0" w:space="0" w:color="auto"/>
            <w:right w:val="none" w:sz="0" w:space="0" w:color="auto"/>
          </w:divBdr>
        </w:div>
        <w:div w:id="1697609258">
          <w:marLeft w:val="0"/>
          <w:marRight w:val="0"/>
          <w:marTop w:val="0"/>
          <w:marBottom w:val="0"/>
          <w:divBdr>
            <w:top w:val="none" w:sz="0" w:space="0" w:color="auto"/>
            <w:left w:val="none" w:sz="0" w:space="0" w:color="auto"/>
            <w:bottom w:val="none" w:sz="0" w:space="0" w:color="auto"/>
            <w:right w:val="none" w:sz="0" w:space="0" w:color="auto"/>
          </w:divBdr>
        </w:div>
        <w:div w:id="1176506130">
          <w:marLeft w:val="0"/>
          <w:marRight w:val="0"/>
          <w:marTop w:val="0"/>
          <w:marBottom w:val="0"/>
          <w:divBdr>
            <w:top w:val="none" w:sz="0" w:space="0" w:color="auto"/>
            <w:left w:val="none" w:sz="0" w:space="0" w:color="auto"/>
            <w:bottom w:val="none" w:sz="0" w:space="0" w:color="auto"/>
            <w:right w:val="none" w:sz="0" w:space="0" w:color="auto"/>
          </w:divBdr>
        </w:div>
        <w:div w:id="937442938">
          <w:marLeft w:val="0"/>
          <w:marRight w:val="0"/>
          <w:marTop w:val="0"/>
          <w:marBottom w:val="0"/>
          <w:divBdr>
            <w:top w:val="none" w:sz="0" w:space="0" w:color="auto"/>
            <w:left w:val="none" w:sz="0" w:space="0" w:color="auto"/>
            <w:bottom w:val="none" w:sz="0" w:space="0" w:color="auto"/>
            <w:right w:val="none" w:sz="0" w:space="0" w:color="auto"/>
          </w:divBdr>
        </w:div>
        <w:div w:id="2022849931">
          <w:marLeft w:val="0"/>
          <w:marRight w:val="0"/>
          <w:marTop w:val="0"/>
          <w:marBottom w:val="0"/>
          <w:divBdr>
            <w:top w:val="none" w:sz="0" w:space="0" w:color="auto"/>
            <w:left w:val="none" w:sz="0" w:space="0" w:color="auto"/>
            <w:bottom w:val="none" w:sz="0" w:space="0" w:color="auto"/>
            <w:right w:val="none" w:sz="0" w:space="0" w:color="auto"/>
          </w:divBdr>
        </w:div>
        <w:div w:id="267084229">
          <w:marLeft w:val="0"/>
          <w:marRight w:val="0"/>
          <w:marTop w:val="0"/>
          <w:marBottom w:val="0"/>
          <w:divBdr>
            <w:top w:val="none" w:sz="0" w:space="0" w:color="auto"/>
            <w:left w:val="none" w:sz="0" w:space="0" w:color="auto"/>
            <w:bottom w:val="none" w:sz="0" w:space="0" w:color="auto"/>
            <w:right w:val="none" w:sz="0" w:space="0" w:color="auto"/>
          </w:divBdr>
        </w:div>
        <w:div w:id="1931693984">
          <w:marLeft w:val="0"/>
          <w:marRight w:val="0"/>
          <w:marTop w:val="0"/>
          <w:marBottom w:val="0"/>
          <w:divBdr>
            <w:top w:val="none" w:sz="0" w:space="0" w:color="auto"/>
            <w:left w:val="none" w:sz="0" w:space="0" w:color="auto"/>
            <w:bottom w:val="none" w:sz="0" w:space="0" w:color="auto"/>
            <w:right w:val="none" w:sz="0" w:space="0" w:color="auto"/>
          </w:divBdr>
        </w:div>
        <w:div w:id="1369450858">
          <w:marLeft w:val="0"/>
          <w:marRight w:val="0"/>
          <w:marTop w:val="0"/>
          <w:marBottom w:val="0"/>
          <w:divBdr>
            <w:top w:val="none" w:sz="0" w:space="0" w:color="auto"/>
            <w:left w:val="none" w:sz="0" w:space="0" w:color="auto"/>
            <w:bottom w:val="none" w:sz="0" w:space="0" w:color="auto"/>
            <w:right w:val="none" w:sz="0" w:space="0" w:color="auto"/>
          </w:divBdr>
        </w:div>
        <w:div w:id="1437826267">
          <w:marLeft w:val="0"/>
          <w:marRight w:val="0"/>
          <w:marTop w:val="0"/>
          <w:marBottom w:val="0"/>
          <w:divBdr>
            <w:top w:val="none" w:sz="0" w:space="0" w:color="auto"/>
            <w:left w:val="none" w:sz="0" w:space="0" w:color="auto"/>
            <w:bottom w:val="none" w:sz="0" w:space="0" w:color="auto"/>
            <w:right w:val="none" w:sz="0" w:space="0" w:color="auto"/>
          </w:divBdr>
        </w:div>
        <w:div w:id="56129465">
          <w:marLeft w:val="0"/>
          <w:marRight w:val="0"/>
          <w:marTop w:val="0"/>
          <w:marBottom w:val="0"/>
          <w:divBdr>
            <w:top w:val="none" w:sz="0" w:space="0" w:color="auto"/>
            <w:left w:val="none" w:sz="0" w:space="0" w:color="auto"/>
            <w:bottom w:val="none" w:sz="0" w:space="0" w:color="auto"/>
            <w:right w:val="none" w:sz="0" w:space="0" w:color="auto"/>
          </w:divBdr>
        </w:div>
        <w:div w:id="321354035">
          <w:marLeft w:val="0"/>
          <w:marRight w:val="0"/>
          <w:marTop w:val="0"/>
          <w:marBottom w:val="0"/>
          <w:divBdr>
            <w:top w:val="none" w:sz="0" w:space="0" w:color="auto"/>
            <w:left w:val="none" w:sz="0" w:space="0" w:color="auto"/>
            <w:bottom w:val="none" w:sz="0" w:space="0" w:color="auto"/>
            <w:right w:val="none" w:sz="0" w:space="0" w:color="auto"/>
          </w:divBdr>
        </w:div>
        <w:div w:id="899285294">
          <w:marLeft w:val="0"/>
          <w:marRight w:val="0"/>
          <w:marTop w:val="0"/>
          <w:marBottom w:val="0"/>
          <w:divBdr>
            <w:top w:val="none" w:sz="0" w:space="0" w:color="auto"/>
            <w:left w:val="none" w:sz="0" w:space="0" w:color="auto"/>
            <w:bottom w:val="none" w:sz="0" w:space="0" w:color="auto"/>
            <w:right w:val="none" w:sz="0" w:space="0" w:color="auto"/>
          </w:divBdr>
        </w:div>
        <w:div w:id="1558784364">
          <w:marLeft w:val="0"/>
          <w:marRight w:val="0"/>
          <w:marTop w:val="0"/>
          <w:marBottom w:val="0"/>
          <w:divBdr>
            <w:top w:val="none" w:sz="0" w:space="0" w:color="auto"/>
            <w:left w:val="none" w:sz="0" w:space="0" w:color="auto"/>
            <w:bottom w:val="none" w:sz="0" w:space="0" w:color="auto"/>
            <w:right w:val="none" w:sz="0" w:space="0" w:color="auto"/>
          </w:divBdr>
        </w:div>
        <w:div w:id="563487938">
          <w:marLeft w:val="0"/>
          <w:marRight w:val="0"/>
          <w:marTop w:val="0"/>
          <w:marBottom w:val="0"/>
          <w:divBdr>
            <w:top w:val="none" w:sz="0" w:space="0" w:color="auto"/>
            <w:left w:val="none" w:sz="0" w:space="0" w:color="auto"/>
            <w:bottom w:val="none" w:sz="0" w:space="0" w:color="auto"/>
            <w:right w:val="none" w:sz="0" w:space="0" w:color="auto"/>
          </w:divBdr>
        </w:div>
        <w:div w:id="847646052">
          <w:marLeft w:val="0"/>
          <w:marRight w:val="0"/>
          <w:marTop w:val="0"/>
          <w:marBottom w:val="0"/>
          <w:divBdr>
            <w:top w:val="none" w:sz="0" w:space="0" w:color="auto"/>
            <w:left w:val="none" w:sz="0" w:space="0" w:color="auto"/>
            <w:bottom w:val="none" w:sz="0" w:space="0" w:color="auto"/>
            <w:right w:val="none" w:sz="0" w:space="0" w:color="auto"/>
          </w:divBdr>
        </w:div>
        <w:div w:id="921641135">
          <w:marLeft w:val="0"/>
          <w:marRight w:val="0"/>
          <w:marTop w:val="0"/>
          <w:marBottom w:val="0"/>
          <w:divBdr>
            <w:top w:val="none" w:sz="0" w:space="0" w:color="auto"/>
            <w:left w:val="none" w:sz="0" w:space="0" w:color="auto"/>
            <w:bottom w:val="none" w:sz="0" w:space="0" w:color="auto"/>
            <w:right w:val="none" w:sz="0" w:space="0" w:color="auto"/>
          </w:divBdr>
        </w:div>
        <w:div w:id="1937400345">
          <w:marLeft w:val="0"/>
          <w:marRight w:val="0"/>
          <w:marTop w:val="0"/>
          <w:marBottom w:val="0"/>
          <w:divBdr>
            <w:top w:val="none" w:sz="0" w:space="0" w:color="auto"/>
            <w:left w:val="none" w:sz="0" w:space="0" w:color="auto"/>
            <w:bottom w:val="none" w:sz="0" w:space="0" w:color="auto"/>
            <w:right w:val="none" w:sz="0" w:space="0" w:color="auto"/>
          </w:divBdr>
        </w:div>
        <w:div w:id="153760924">
          <w:marLeft w:val="0"/>
          <w:marRight w:val="0"/>
          <w:marTop w:val="0"/>
          <w:marBottom w:val="0"/>
          <w:divBdr>
            <w:top w:val="none" w:sz="0" w:space="0" w:color="auto"/>
            <w:left w:val="none" w:sz="0" w:space="0" w:color="auto"/>
            <w:bottom w:val="none" w:sz="0" w:space="0" w:color="auto"/>
            <w:right w:val="none" w:sz="0" w:space="0" w:color="auto"/>
          </w:divBdr>
        </w:div>
        <w:div w:id="1725368911">
          <w:marLeft w:val="0"/>
          <w:marRight w:val="0"/>
          <w:marTop w:val="0"/>
          <w:marBottom w:val="0"/>
          <w:divBdr>
            <w:top w:val="none" w:sz="0" w:space="0" w:color="auto"/>
            <w:left w:val="none" w:sz="0" w:space="0" w:color="auto"/>
            <w:bottom w:val="none" w:sz="0" w:space="0" w:color="auto"/>
            <w:right w:val="none" w:sz="0" w:space="0" w:color="auto"/>
          </w:divBdr>
        </w:div>
        <w:div w:id="8259116">
          <w:marLeft w:val="0"/>
          <w:marRight w:val="0"/>
          <w:marTop w:val="0"/>
          <w:marBottom w:val="0"/>
          <w:divBdr>
            <w:top w:val="none" w:sz="0" w:space="0" w:color="auto"/>
            <w:left w:val="none" w:sz="0" w:space="0" w:color="auto"/>
            <w:bottom w:val="none" w:sz="0" w:space="0" w:color="auto"/>
            <w:right w:val="none" w:sz="0" w:space="0" w:color="auto"/>
          </w:divBdr>
        </w:div>
        <w:div w:id="1370062060">
          <w:marLeft w:val="0"/>
          <w:marRight w:val="0"/>
          <w:marTop w:val="0"/>
          <w:marBottom w:val="0"/>
          <w:divBdr>
            <w:top w:val="none" w:sz="0" w:space="0" w:color="auto"/>
            <w:left w:val="none" w:sz="0" w:space="0" w:color="auto"/>
            <w:bottom w:val="none" w:sz="0" w:space="0" w:color="auto"/>
            <w:right w:val="none" w:sz="0" w:space="0" w:color="auto"/>
          </w:divBdr>
        </w:div>
        <w:div w:id="510950096">
          <w:marLeft w:val="0"/>
          <w:marRight w:val="0"/>
          <w:marTop w:val="0"/>
          <w:marBottom w:val="0"/>
          <w:divBdr>
            <w:top w:val="none" w:sz="0" w:space="0" w:color="auto"/>
            <w:left w:val="none" w:sz="0" w:space="0" w:color="auto"/>
            <w:bottom w:val="none" w:sz="0" w:space="0" w:color="auto"/>
            <w:right w:val="none" w:sz="0" w:space="0" w:color="auto"/>
          </w:divBdr>
        </w:div>
      </w:divsChild>
    </w:div>
    <w:div w:id="605191094">
      <w:bodyDiv w:val="1"/>
      <w:marLeft w:val="0"/>
      <w:marRight w:val="0"/>
      <w:marTop w:val="0"/>
      <w:marBottom w:val="0"/>
      <w:divBdr>
        <w:top w:val="none" w:sz="0" w:space="0" w:color="auto"/>
        <w:left w:val="none" w:sz="0" w:space="0" w:color="auto"/>
        <w:bottom w:val="none" w:sz="0" w:space="0" w:color="auto"/>
        <w:right w:val="none" w:sz="0" w:space="0" w:color="auto"/>
      </w:divBdr>
      <w:divsChild>
        <w:div w:id="24449325">
          <w:marLeft w:val="0"/>
          <w:marRight w:val="0"/>
          <w:marTop w:val="0"/>
          <w:marBottom w:val="0"/>
          <w:divBdr>
            <w:top w:val="none" w:sz="0" w:space="0" w:color="auto"/>
            <w:left w:val="none" w:sz="0" w:space="0" w:color="auto"/>
            <w:bottom w:val="none" w:sz="0" w:space="0" w:color="auto"/>
            <w:right w:val="none" w:sz="0" w:space="0" w:color="auto"/>
          </w:divBdr>
        </w:div>
        <w:div w:id="1895384073">
          <w:marLeft w:val="0"/>
          <w:marRight w:val="0"/>
          <w:marTop w:val="0"/>
          <w:marBottom w:val="0"/>
          <w:divBdr>
            <w:top w:val="none" w:sz="0" w:space="0" w:color="auto"/>
            <w:left w:val="none" w:sz="0" w:space="0" w:color="auto"/>
            <w:bottom w:val="none" w:sz="0" w:space="0" w:color="auto"/>
            <w:right w:val="none" w:sz="0" w:space="0" w:color="auto"/>
          </w:divBdr>
        </w:div>
        <w:div w:id="933324452">
          <w:marLeft w:val="0"/>
          <w:marRight w:val="0"/>
          <w:marTop w:val="0"/>
          <w:marBottom w:val="0"/>
          <w:divBdr>
            <w:top w:val="none" w:sz="0" w:space="0" w:color="auto"/>
            <w:left w:val="none" w:sz="0" w:space="0" w:color="auto"/>
            <w:bottom w:val="none" w:sz="0" w:space="0" w:color="auto"/>
            <w:right w:val="none" w:sz="0" w:space="0" w:color="auto"/>
          </w:divBdr>
        </w:div>
        <w:div w:id="1031998875">
          <w:marLeft w:val="0"/>
          <w:marRight w:val="0"/>
          <w:marTop w:val="0"/>
          <w:marBottom w:val="0"/>
          <w:divBdr>
            <w:top w:val="none" w:sz="0" w:space="0" w:color="auto"/>
            <w:left w:val="none" w:sz="0" w:space="0" w:color="auto"/>
            <w:bottom w:val="none" w:sz="0" w:space="0" w:color="auto"/>
            <w:right w:val="none" w:sz="0" w:space="0" w:color="auto"/>
          </w:divBdr>
        </w:div>
        <w:div w:id="1899168247">
          <w:marLeft w:val="0"/>
          <w:marRight w:val="0"/>
          <w:marTop w:val="0"/>
          <w:marBottom w:val="0"/>
          <w:divBdr>
            <w:top w:val="none" w:sz="0" w:space="0" w:color="auto"/>
            <w:left w:val="none" w:sz="0" w:space="0" w:color="auto"/>
            <w:bottom w:val="none" w:sz="0" w:space="0" w:color="auto"/>
            <w:right w:val="none" w:sz="0" w:space="0" w:color="auto"/>
          </w:divBdr>
        </w:div>
        <w:div w:id="1443453181">
          <w:marLeft w:val="0"/>
          <w:marRight w:val="0"/>
          <w:marTop w:val="0"/>
          <w:marBottom w:val="0"/>
          <w:divBdr>
            <w:top w:val="none" w:sz="0" w:space="0" w:color="auto"/>
            <w:left w:val="none" w:sz="0" w:space="0" w:color="auto"/>
            <w:bottom w:val="none" w:sz="0" w:space="0" w:color="auto"/>
            <w:right w:val="none" w:sz="0" w:space="0" w:color="auto"/>
          </w:divBdr>
        </w:div>
        <w:div w:id="55783956">
          <w:marLeft w:val="0"/>
          <w:marRight w:val="0"/>
          <w:marTop w:val="0"/>
          <w:marBottom w:val="0"/>
          <w:divBdr>
            <w:top w:val="none" w:sz="0" w:space="0" w:color="auto"/>
            <w:left w:val="none" w:sz="0" w:space="0" w:color="auto"/>
            <w:bottom w:val="none" w:sz="0" w:space="0" w:color="auto"/>
            <w:right w:val="none" w:sz="0" w:space="0" w:color="auto"/>
          </w:divBdr>
        </w:div>
        <w:div w:id="906233038">
          <w:marLeft w:val="0"/>
          <w:marRight w:val="0"/>
          <w:marTop w:val="0"/>
          <w:marBottom w:val="0"/>
          <w:divBdr>
            <w:top w:val="none" w:sz="0" w:space="0" w:color="auto"/>
            <w:left w:val="none" w:sz="0" w:space="0" w:color="auto"/>
            <w:bottom w:val="none" w:sz="0" w:space="0" w:color="auto"/>
            <w:right w:val="none" w:sz="0" w:space="0" w:color="auto"/>
          </w:divBdr>
        </w:div>
        <w:div w:id="1479029039">
          <w:marLeft w:val="0"/>
          <w:marRight w:val="0"/>
          <w:marTop w:val="0"/>
          <w:marBottom w:val="0"/>
          <w:divBdr>
            <w:top w:val="none" w:sz="0" w:space="0" w:color="auto"/>
            <w:left w:val="none" w:sz="0" w:space="0" w:color="auto"/>
            <w:bottom w:val="none" w:sz="0" w:space="0" w:color="auto"/>
            <w:right w:val="none" w:sz="0" w:space="0" w:color="auto"/>
          </w:divBdr>
        </w:div>
        <w:div w:id="1869023178">
          <w:marLeft w:val="0"/>
          <w:marRight w:val="0"/>
          <w:marTop w:val="0"/>
          <w:marBottom w:val="0"/>
          <w:divBdr>
            <w:top w:val="none" w:sz="0" w:space="0" w:color="auto"/>
            <w:left w:val="none" w:sz="0" w:space="0" w:color="auto"/>
            <w:bottom w:val="none" w:sz="0" w:space="0" w:color="auto"/>
            <w:right w:val="none" w:sz="0" w:space="0" w:color="auto"/>
          </w:divBdr>
        </w:div>
        <w:div w:id="1372799441">
          <w:marLeft w:val="0"/>
          <w:marRight w:val="0"/>
          <w:marTop w:val="0"/>
          <w:marBottom w:val="0"/>
          <w:divBdr>
            <w:top w:val="none" w:sz="0" w:space="0" w:color="auto"/>
            <w:left w:val="none" w:sz="0" w:space="0" w:color="auto"/>
            <w:bottom w:val="none" w:sz="0" w:space="0" w:color="auto"/>
            <w:right w:val="none" w:sz="0" w:space="0" w:color="auto"/>
          </w:divBdr>
        </w:div>
        <w:div w:id="2004817219">
          <w:marLeft w:val="0"/>
          <w:marRight w:val="0"/>
          <w:marTop w:val="0"/>
          <w:marBottom w:val="0"/>
          <w:divBdr>
            <w:top w:val="none" w:sz="0" w:space="0" w:color="auto"/>
            <w:left w:val="none" w:sz="0" w:space="0" w:color="auto"/>
            <w:bottom w:val="none" w:sz="0" w:space="0" w:color="auto"/>
            <w:right w:val="none" w:sz="0" w:space="0" w:color="auto"/>
          </w:divBdr>
        </w:div>
        <w:div w:id="1225222267">
          <w:marLeft w:val="0"/>
          <w:marRight w:val="0"/>
          <w:marTop w:val="0"/>
          <w:marBottom w:val="0"/>
          <w:divBdr>
            <w:top w:val="none" w:sz="0" w:space="0" w:color="auto"/>
            <w:left w:val="none" w:sz="0" w:space="0" w:color="auto"/>
            <w:bottom w:val="none" w:sz="0" w:space="0" w:color="auto"/>
            <w:right w:val="none" w:sz="0" w:space="0" w:color="auto"/>
          </w:divBdr>
        </w:div>
        <w:div w:id="1288661823">
          <w:marLeft w:val="0"/>
          <w:marRight w:val="0"/>
          <w:marTop w:val="0"/>
          <w:marBottom w:val="0"/>
          <w:divBdr>
            <w:top w:val="none" w:sz="0" w:space="0" w:color="auto"/>
            <w:left w:val="none" w:sz="0" w:space="0" w:color="auto"/>
            <w:bottom w:val="none" w:sz="0" w:space="0" w:color="auto"/>
            <w:right w:val="none" w:sz="0" w:space="0" w:color="auto"/>
          </w:divBdr>
        </w:div>
        <w:div w:id="115487214">
          <w:marLeft w:val="0"/>
          <w:marRight w:val="0"/>
          <w:marTop w:val="0"/>
          <w:marBottom w:val="0"/>
          <w:divBdr>
            <w:top w:val="none" w:sz="0" w:space="0" w:color="auto"/>
            <w:left w:val="none" w:sz="0" w:space="0" w:color="auto"/>
            <w:bottom w:val="none" w:sz="0" w:space="0" w:color="auto"/>
            <w:right w:val="none" w:sz="0" w:space="0" w:color="auto"/>
          </w:divBdr>
        </w:div>
        <w:div w:id="219024705">
          <w:marLeft w:val="0"/>
          <w:marRight w:val="0"/>
          <w:marTop w:val="0"/>
          <w:marBottom w:val="0"/>
          <w:divBdr>
            <w:top w:val="none" w:sz="0" w:space="0" w:color="auto"/>
            <w:left w:val="none" w:sz="0" w:space="0" w:color="auto"/>
            <w:bottom w:val="none" w:sz="0" w:space="0" w:color="auto"/>
            <w:right w:val="none" w:sz="0" w:space="0" w:color="auto"/>
          </w:divBdr>
        </w:div>
        <w:div w:id="301732824">
          <w:marLeft w:val="0"/>
          <w:marRight w:val="0"/>
          <w:marTop w:val="0"/>
          <w:marBottom w:val="0"/>
          <w:divBdr>
            <w:top w:val="none" w:sz="0" w:space="0" w:color="auto"/>
            <w:left w:val="none" w:sz="0" w:space="0" w:color="auto"/>
            <w:bottom w:val="none" w:sz="0" w:space="0" w:color="auto"/>
            <w:right w:val="none" w:sz="0" w:space="0" w:color="auto"/>
          </w:divBdr>
        </w:div>
        <w:div w:id="1674143329">
          <w:marLeft w:val="0"/>
          <w:marRight w:val="0"/>
          <w:marTop w:val="0"/>
          <w:marBottom w:val="0"/>
          <w:divBdr>
            <w:top w:val="none" w:sz="0" w:space="0" w:color="auto"/>
            <w:left w:val="none" w:sz="0" w:space="0" w:color="auto"/>
            <w:bottom w:val="none" w:sz="0" w:space="0" w:color="auto"/>
            <w:right w:val="none" w:sz="0" w:space="0" w:color="auto"/>
          </w:divBdr>
        </w:div>
        <w:div w:id="1105812558">
          <w:marLeft w:val="0"/>
          <w:marRight w:val="0"/>
          <w:marTop w:val="0"/>
          <w:marBottom w:val="0"/>
          <w:divBdr>
            <w:top w:val="none" w:sz="0" w:space="0" w:color="auto"/>
            <w:left w:val="none" w:sz="0" w:space="0" w:color="auto"/>
            <w:bottom w:val="none" w:sz="0" w:space="0" w:color="auto"/>
            <w:right w:val="none" w:sz="0" w:space="0" w:color="auto"/>
          </w:divBdr>
        </w:div>
        <w:div w:id="1341472687">
          <w:marLeft w:val="0"/>
          <w:marRight w:val="0"/>
          <w:marTop w:val="0"/>
          <w:marBottom w:val="0"/>
          <w:divBdr>
            <w:top w:val="none" w:sz="0" w:space="0" w:color="auto"/>
            <w:left w:val="none" w:sz="0" w:space="0" w:color="auto"/>
            <w:bottom w:val="none" w:sz="0" w:space="0" w:color="auto"/>
            <w:right w:val="none" w:sz="0" w:space="0" w:color="auto"/>
          </w:divBdr>
        </w:div>
        <w:div w:id="990864912">
          <w:marLeft w:val="0"/>
          <w:marRight w:val="0"/>
          <w:marTop w:val="0"/>
          <w:marBottom w:val="0"/>
          <w:divBdr>
            <w:top w:val="none" w:sz="0" w:space="0" w:color="auto"/>
            <w:left w:val="none" w:sz="0" w:space="0" w:color="auto"/>
            <w:bottom w:val="none" w:sz="0" w:space="0" w:color="auto"/>
            <w:right w:val="none" w:sz="0" w:space="0" w:color="auto"/>
          </w:divBdr>
        </w:div>
      </w:divsChild>
    </w:div>
    <w:div w:id="627902687">
      <w:bodyDiv w:val="1"/>
      <w:marLeft w:val="0"/>
      <w:marRight w:val="0"/>
      <w:marTop w:val="0"/>
      <w:marBottom w:val="0"/>
      <w:divBdr>
        <w:top w:val="none" w:sz="0" w:space="0" w:color="auto"/>
        <w:left w:val="none" w:sz="0" w:space="0" w:color="auto"/>
        <w:bottom w:val="none" w:sz="0" w:space="0" w:color="auto"/>
        <w:right w:val="none" w:sz="0" w:space="0" w:color="auto"/>
      </w:divBdr>
      <w:divsChild>
        <w:div w:id="1169949692">
          <w:marLeft w:val="0"/>
          <w:marRight w:val="0"/>
          <w:marTop w:val="0"/>
          <w:marBottom w:val="0"/>
          <w:divBdr>
            <w:top w:val="none" w:sz="0" w:space="0" w:color="auto"/>
            <w:left w:val="none" w:sz="0" w:space="0" w:color="auto"/>
            <w:bottom w:val="none" w:sz="0" w:space="0" w:color="auto"/>
            <w:right w:val="none" w:sz="0" w:space="0" w:color="auto"/>
          </w:divBdr>
        </w:div>
        <w:div w:id="1468939720">
          <w:marLeft w:val="0"/>
          <w:marRight w:val="0"/>
          <w:marTop w:val="0"/>
          <w:marBottom w:val="0"/>
          <w:divBdr>
            <w:top w:val="none" w:sz="0" w:space="0" w:color="auto"/>
            <w:left w:val="none" w:sz="0" w:space="0" w:color="auto"/>
            <w:bottom w:val="none" w:sz="0" w:space="0" w:color="auto"/>
            <w:right w:val="none" w:sz="0" w:space="0" w:color="auto"/>
          </w:divBdr>
        </w:div>
        <w:div w:id="1972519168">
          <w:marLeft w:val="0"/>
          <w:marRight w:val="0"/>
          <w:marTop w:val="0"/>
          <w:marBottom w:val="0"/>
          <w:divBdr>
            <w:top w:val="none" w:sz="0" w:space="0" w:color="auto"/>
            <w:left w:val="none" w:sz="0" w:space="0" w:color="auto"/>
            <w:bottom w:val="none" w:sz="0" w:space="0" w:color="auto"/>
            <w:right w:val="none" w:sz="0" w:space="0" w:color="auto"/>
          </w:divBdr>
        </w:div>
      </w:divsChild>
    </w:div>
    <w:div w:id="635333445">
      <w:bodyDiv w:val="1"/>
      <w:marLeft w:val="0"/>
      <w:marRight w:val="0"/>
      <w:marTop w:val="0"/>
      <w:marBottom w:val="0"/>
      <w:divBdr>
        <w:top w:val="none" w:sz="0" w:space="0" w:color="auto"/>
        <w:left w:val="none" w:sz="0" w:space="0" w:color="auto"/>
        <w:bottom w:val="none" w:sz="0" w:space="0" w:color="auto"/>
        <w:right w:val="none" w:sz="0" w:space="0" w:color="auto"/>
      </w:divBdr>
      <w:divsChild>
        <w:div w:id="131951158">
          <w:marLeft w:val="0"/>
          <w:marRight w:val="0"/>
          <w:marTop w:val="0"/>
          <w:marBottom w:val="0"/>
          <w:divBdr>
            <w:top w:val="none" w:sz="0" w:space="0" w:color="auto"/>
            <w:left w:val="none" w:sz="0" w:space="0" w:color="auto"/>
            <w:bottom w:val="none" w:sz="0" w:space="0" w:color="auto"/>
            <w:right w:val="none" w:sz="0" w:space="0" w:color="auto"/>
          </w:divBdr>
        </w:div>
        <w:div w:id="238028482">
          <w:marLeft w:val="0"/>
          <w:marRight w:val="0"/>
          <w:marTop w:val="0"/>
          <w:marBottom w:val="0"/>
          <w:divBdr>
            <w:top w:val="none" w:sz="0" w:space="0" w:color="auto"/>
            <w:left w:val="none" w:sz="0" w:space="0" w:color="auto"/>
            <w:bottom w:val="none" w:sz="0" w:space="0" w:color="auto"/>
            <w:right w:val="none" w:sz="0" w:space="0" w:color="auto"/>
          </w:divBdr>
        </w:div>
        <w:div w:id="363481730">
          <w:marLeft w:val="0"/>
          <w:marRight w:val="0"/>
          <w:marTop w:val="0"/>
          <w:marBottom w:val="0"/>
          <w:divBdr>
            <w:top w:val="none" w:sz="0" w:space="0" w:color="auto"/>
            <w:left w:val="none" w:sz="0" w:space="0" w:color="auto"/>
            <w:bottom w:val="none" w:sz="0" w:space="0" w:color="auto"/>
            <w:right w:val="none" w:sz="0" w:space="0" w:color="auto"/>
          </w:divBdr>
        </w:div>
        <w:div w:id="678311797">
          <w:marLeft w:val="0"/>
          <w:marRight w:val="0"/>
          <w:marTop w:val="0"/>
          <w:marBottom w:val="0"/>
          <w:divBdr>
            <w:top w:val="none" w:sz="0" w:space="0" w:color="auto"/>
            <w:left w:val="none" w:sz="0" w:space="0" w:color="auto"/>
            <w:bottom w:val="none" w:sz="0" w:space="0" w:color="auto"/>
            <w:right w:val="none" w:sz="0" w:space="0" w:color="auto"/>
          </w:divBdr>
        </w:div>
        <w:div w:id="682167897">
          <w:marLeft w:val="0"/>
          <w:marRight w:val="0"/>
          <w:marTop w:val="0"/>
          <w:marBottom w:val="0"/>
          <w:divBdr>
            <w:top w:val="none" w:sz="0" w:space="0" w:color="auto"/>
            <w:left w:val="none" w:sz="0" w:space="0" w:color="auto"/>
            <w:bottom w:val="none" w:sz="0" w:space="0" w:color="auto"/>
            <w:right w:val="none" w:sz="0" w:space="0" w:color="auto"/>
          </w:divBdr>
        </w:div>
        <w:div w:id="936984658">
          <w:marLeft w:val="0"/>
          <w:marRight w:val="0"/>
          <w:marTop w:val="0"/>
          <w:marBottom w:val="0"/>
          <w:divBdr>
            <w:top w:val="none" w:sz="0" w:space="0" w:color="auto"/>
            <w:left w:val="none" w:sz="0" w:space="0" w:color="auto"/>
            <w:bottom w:val="none" w:sz="0" w:space="0" w:color="auto"/>
            <w:right w:val="none" w:sz="0" w:space="0" w:color="auto"/>
          </w:divBdr>
        </w:div>
        <w:div w:id="1165130323">
          <w:marLeft w:val="0"/>
          <w:marRight w:val="0"/>
          <w:marTop w:val="0"/>
          <w:marBottom w:val="0"/>
          <w:divBdr>
            <w:top w:val="none" w:sz="0" w:space="0" w:color="auto"/>
            <w:left w:val="none" w:sz="0" w:space="0" w:color="auto"/>
            <w:bottom w:val="none" w:sz="0" w:space="0" w:color="auto"/>
            <w:right w:val="none" w:sz="0" w:space="0" w:color="auto"/>
          </w:divBdr>
        </w:div>
        <w:div w:id="1472096821">
          <w:marLeft w:val="0"/>
          <w:marRight w:val="0"/>
          <w:marTop w:val="0"/>
          <w:marBottom w:val="0"/>
          <w:divBdr>
            <w:top w:val="none" w:sz="0" w:space="0" w:color="auto"/>
            <w:left w:val="none" w:sz="0" w:space="0" w:color="auto"/>
            <w:bottom w:val="none" w:sz="0" w:space="0" w:color="auto"/>
            <w:right w:val="none" w:sz="0" w:space="0" w:color="auto"/>
          </w:divBdr>
        </w:div>
        <w:div w:id="1883787304">
          <w:marLeft w:val="0"/>
          <w:marRight w:val="0"/>
          <w:marTop w:val="0"/>
          <w:marBottom w:val="0"/>
          <w:divBdr>
            <w:top w:val="none" w:sz="0" w:space="0" w:color="auto"/>
            <w:left w:val="none" w:sz="0" w:space="0" w:color="auto"/>
            <w:bottom w:val="none" w:sz="0" w:space="0" w:color="auto"/>
            <w:right w:val="none" w:sz="0" w:space="0" w:color="auto"/>
          </w:divBdr>
        </w:div>
        <w:div w:id="2145922072">
          <w:marLeft w:val="0"/>
          <w:marRight w:val="0"/>
          <w:marTop w:val="0"/>
          <w:marBottom w:val="0"/>
          <w:divBdr>
            <w:top w:val="none" w:sz="0" w:space="0" w:color="auto"/>
            <w:left w:val="none" w:sz="0" w:space="0" w:color="auto"/>
            <w:bottom w:val="none" w:sz="0" w:space="0" w:color="auto"/>
            <w:right w:val="none" w:sz="0" w:space="0" w:color="auto"/>
          </w:divBdr>
        </w:div>
      </w:divsChild>
    </w:div>
    <w:div w:id="815535729">
      <w:bodyDiv w:val="1"/>
      <w:marLeft w:val="0"/>
      <w:marRight w:val="0"/>
      <w:marTop w:val="0"/>
      <w:marBottom w:val="0"/>
      <w:divBdr>
        <w:top w:val="none" w:sz="0" w:space="0" w:color="auto"/>
        <w:left w:val="none" w:sz="0" w:space="0" w:color="auto"/>
        <w:bottom w:val="none" w:sz="0" w:space="0" w:color="auto"/>
        <w:right w:val="none" w:sz="0" w:space="0" w:color="auto"/>
      </w:divBdr>
    </w:div>
    <w:div w:id="864830199">
      <w:bodyDiv w:val="1"/>
      <w:marLeft w:val="0"/>
      <w:marRight w:val="0"/>
      <w:marTop w:val="0"/>
      <w:marBottom w:val="0"/>
      <w:divBdr>
        <w:top w:val="none" w:sz="0" w:space="0" w:color="auto"/>
        <w:left w:val="none" w:sz="0" w:space="0" w:color="auto"/>
        <w:bottom w:val="none" w:sz="0" w:space="0" w:color="auto"/>
        <w:right w:val="none" w:sz="0" w:space="0" w:color="auto"/>
      </w:divBdr>
      <w:divsChild>
        <w:div w:id="85738829">
          <w:marLeft w:val="0"/>
          <w:marRight w:val="0"/>
          <w:marTop w:val="0"/>
          <w:marBottom w:val="0"/>
          <w:divBdr>
            <w:top w:val="none" w:sz="0" w:space="0" w:color="auto"/>
            <w:left w:val="none" w:sz="0" w:space="0" w:color="auto"/>
            <w:bottom w:val="none" w:sz="0" w:space="0" w:color="auto"/>
            <w:right w:val="none" w:sz="0" w:space="0" w:color="auto"/>
          </w:divBdr>
        </w:div>
        <w:div w:id="774785161">
          <w:marLeft w:val="0"/>
          <w:marRight w:val="0"/>
          <w:marTop w:val="0"/>
          <w:marBottom w:val="0"/>
          <w:divBdr>
            <w:top w:val="none" w:sz="0" w:space="0" w:color="auto"/>
            <w:left w:val="none" w:sz="0" w:space="0" w:color="auto"/>
            <w:bottom w:val="none" w:sz="0" w:space="0" w:color="auto"/>
            <w:right w:val="none" w:sz="0" w:space="0" w:color="auto"/>
          </w:divBdr>
        </w:div>
        <w:div w:id="785200815">
          <w:marLeft w:val="0"/>
          <w:marRight w:val="0"/>
          <w:marTop w:val="0"/>
          <w:marBottom w:val="0"/>
          <w:divBdr>
            <w:top w:val="none" w:sz="0" w:space="0" w:color="auto"/>
            <w:left w:val="none" w:sz="0" w:space="0" w:color="auto"/>
            <w:bottom w:val="none" w:sz="0" w:space="0" w:color="auto"/>
            <w:right w:val="none" w:sz="0" w:space="0" w:color="auto"/>
          </w:divBdr>
        </w:div>
        <w:div w:id="1292977846">
          <w:marLeft w:val="0"/>
          <w:marRight w:val="0"/>
          <w:marTop w:val="0"/>
          <w:marBottom w:val="0"/>
          <w:divBdr>
            <w:top w:val="none" w:sz="0" w:space="0" w:color="auto"/>
            <w:left w:val="none" w:sz="0" w:space="0" w:color="auto"/>
            <w:bottom w:val="none" w:sz="0" w:space="0" w:color="auto"/>
            <w:right w:val="none" w:sz="0" w:space="0" w:color="auto"/>
          </w:divBdr>
        </w:div>
        <w:div w:id="1445156610">
          <w:marLeft w:val="0"/>
          <w:marRight w:val="0"/>
          <w:marTop w:val="0"/>
          <w:marBottom w:val="0"/>
          <w:divBdr>
            <w:top w:val="none" w:sz="0" w:space="0" w:color="auto"/>
            <w:left w:val="none" w:sz="0" w:space="0" w:color="auto"/>
            <w:bottom w:val="none" w:sz="0" w:space="0" w:color="auto"/>
            <w:right w:val="none" w:sz="0" w:space="0" w:color="auto"/>
          </w:divBdr>
        </w:div>
        <w:div w:id="1446655689">
          <w:marLeft w:val="0"/>
          <w:marRight w:val="0"/>
          <w:marTop w:val="0"/>
          <w:marBottom w:val="0"/>
          <w:divBdr>
            <w:top w:val="none" w:sz="0" w:space="0" w:color="auto"/>
            <w:left w:val="none" w:sz="0" w:space="0" w:color="auto"/>
            <w:bottom w:val="none" w:sz="0" w:space="0" w:color="auto"/>
            <w:right w:val="none" w:sz="0" w:space="0" w:color="auto"/>
          </w:divBdr>
        </w:div>
        <w:div w:id="1498883751">
          <w:marLeft w:val="0"/>
          <w:marRight w:val="0"/>
          <w:marTop w:val="0"/>
          <w:marBottom w:val="0"/>
          <w:divBdr>
            <w:top w:val="none" w:sz="0" w:space="0" w:color="auto"/>
            <w:left w:val="none" w:sz="0" w:space="0" w:color="auto"/>
            <w:bottom w:val="none" w:sz="0" w:space="0" w:color="auto"/>
            <w:right w:val="none" w:sz="0" w:space="0" w:color="auto"/>
          </w:divBdr>
        </w:div>
        <w:div w:id="1625426800">
          <w:marLeft w:val="0"/>
          <w:marRight w:val="0"/>
          <w:marTop w:val="0"/>
          <w:marBottom w:val="0"/>
          <w:divBdr>
            <w:top w:val="none" w:sz="0" w:space="0" w:color="auto"/>
            <w:left w:val="none" w:sz="0" w:space="0" w:color="auto"/>
            <w:bottom w:val="none" w:sz="0" w:space="0" w:color="auto"/>
            <w:right w:val="none" w:sz="0" w:space="0" w:color="auto"/>
          </w:divBdr>
        </w:div>
        <w:div w:id="2133086435">
          <w:marLeft w:val="0"/>
          <w:marRight w:val="0"/>
          <w:marTop w:val="0"/>
          <w:marBottom w:val="0"/>
          <w:divBdr>
            <w:top w:val="none" w:sz="0" w:space="0" w:color="auto"/>
            <w:left w:val="none" w:sz="0" w:space="0" w:color="auto"/>
            <w:bottom w:val="none" w:sz="0" w:space="0" w:color="auto"/>
            <w:right w:val="none" w:sz="0" w:space="0" w:color="auto"/>
          </w:divBdr>
        </w:div>
      </w:divsChild>
    </w:div>
    <w:div w:id="936015901">
      <w:bodyDiv w:val="1"/>
      <w:marLeft w:val="0"/>
      <w:marRight w:val="0"/>
      <w:marTop w:val="0"/>
      <w:marBottom w:val="0"/>
      <w:divBdr>
        <w:top w:val="none" w:sz="0" w:space="0" w:color="auto"/>
        <w:left w:val="none" w:sz="0" w:space="0" w:color="auto"/>
        <w:bottom w:val="none" w:sz="0" w:space="0" w:color="auto"/>
        <w:right w:val="none" w:sz="0" w:space="0" w:color="auto"/>
      </w:divBdr>
      <w:divsChild>
        <w:div w:id="298416055">
          <w:marLeft w:val="0"/>
          <w:marRight w:val="0"/>
          <w:marTop w:val="0"/>
          <w:marBottom w:val="0"/>
          <w:divBdr>
            <w:top w:val="none" w:sz="0" w:space="0" w:color="auto"/>
            <w:left w:val="none" w:sz="0" w:space="0" w:color="auto"/>
            <w:bottom w:val="none" w:sz="0" w:space="0" w:color="auto"/>
            <w:right w:val="none" w:sz="0" w:space="0" w:color="auto"/>
          </w:divBdr>
        </w:div>
        <w:div w:id="307903181">
          <w:marLeft w:val="0"/>
          <w:marRight w:val="0"/>
          <w:marTop w:val="0"/>
          <w:marBottom w:val="0"/>
          <w:divBdr>
            <w:top w:val="none" w:sz="0" w:space="0" w:color="auto"/>
            <w:left w:val="none" w:sz="0" w:space="0" w:color="auto"/>
            <w:bottom w:val="none" w:sz="0" w:space="0" w:color="auto"/>
            <w:right w:val="none" w:sz="0" w:space="0" w:color="auto"/>
          </w:divBdr>
        </w:div>
        <w:div w:id="607548926">
          <w:marLeft w:val="0"/>
          <w:marRight w:val="0"/>
          <w:marTop w:val="0"/>
          <w:marBottom w:val="0"/>
          <w:divBdr>
            <w:top w:val="none" w:sz="0" w:space="0" w:color="auto"/>
            <w:left w:val="none" w:sz="0" w:space="0" w:color="auto"/>
            <w:bottom w:val="none" w:sz="0" w:space="0" w:color="auto"/>
            <w:right w:val="none" w:sz="0" w:space="0" w:color="auto"/>
          </w:divBdr>
        </w:div>
        <w:div w:id="902520124">
          <w:marLeft w:val="0"/>
          <w:marRight w:val="0"/>
          <w:marTop w:val="0"/>
          <w:marBottom w:val="0"/>
          <w:divBdr>
            <w:top w:val="none" w:sz="0" w:space="0" w:color="auto"/>
            <w:left w:val="none" w:sz="0" w:space="0" w:color="auto"/>
            <w:bottom w:val="none" w:sz="0" w:space="0" w:color="auto"/>
            <w:right w:val="none" w:sz="0" w:space="0" w:color="auto"/>
          </w:divBdr>
        </w:div>
        <w:div w:id="1149441462">
          <w:marLeft w:val="0"/>
          <w:marRight w:val="0"/>
          <w:marTop w:val="0"/>
          <w:marBottom w:val="0"/>
          <w:divBdr>
            <w:top w:val="none" w:sz="0" w:space="0" w:color="auto"/>
            <w:left w:val="none" w:sz="0" w:space="0" w:color="auto"/>
            <w:bottom w:val="none" w:sz="0" w:space="0" w:color="auto"/>
            <w:right w:val="none" w:sz="0" w:space="0" w:color="auto"/>
          </w:divBdr>
        </w:div>
        <w:div w:id="1553273792">
          <w:marLeft w:val="0"/>
          <w:marRight w:val="0"/>
          <w:marTop w:val="0"/>
          <w:marBottom w:val="0"/>
          <w:divBdr>
            <w:top w:val="none" w:sz="0" w:space="0" w:color="auto"/>
            <w:left w:val="none" w:sz="0" w:space="0" w:color="auto"/>
            <w:bottom w:val="none" w:sz="0" w:space="0" w:color="auto"/>
            <w:right w:val="none" w:sz="0" w:space="0" w:color="auto"/>
          </w:divBdr>
        </w:div>
        <w:div w:id="1615214927">
          <w:marLeft w:val="0"/>
          <w:marRight w:val="0"/>
          <w:marTop w:val="0"/>
          <w:marBottom w:val="0"/>
          <w:divBdr>
            <w:top w:val="none" w:sz="0" w:space="0" w:color="auto"/>
            <w:left w:val="none" w:sz="0" w:space="0" w:color="auto"/>
            <w:bottom w:val="none" w:sz="0" w:space="0" w:color="auto"/>
            <w:right w:val="none" w:sz="0" w:space="0" w:color="auto"/>
          </w:divBdr>
        </w:div>
        <w:div w:id="1713529913">
          <w:marLeft w:val="0"/>
          <w:marRight w:val="0"/>
          <w:marTop w:val="0"/>
          <w:marBottom w:val="0"/>
          <w:divBdr>
            <w:top w:val="none" w:sz="0" w:space="0" w:color="auto"/>
            <w:left w:val="none" w:sz="0" w:space="0" w:color="auto"/>
            <w:bottom w:val="none" w:sz="0" w:space="0" w:color="auto"/>
            <w:right w:val="none" w:sz="0" w:space="0" w:color="auto"/>
          </w:divBdr>
        </w:div>
        <w:div w:id="1915042855">
          <w:marLeft w:val="0"/>
          <w:marRight w:val="0"/>
          <w:marTop w:val="0"/>
          <w:marBottom w:val="0"/>
          <w:divBdr>
            <w:top w:val="none" w:sz="0" w:space="0" w:color="auto"/>
            <w:left w:val="none" w:sz="0" w:space="0" w:color="auto"/>
            <w:bottom w:val="none" w:sz="0" w:space="0" w:color="auto"/>
            <w:right w:val="none" w:sz="0" w:space="0" w:color="auto"/>
          </w:divBdr>
        </w:div>
        <w:div w:id="2045520516">
          <w:marLeft w:val="0"/>
          <w:marRight w:val="0"/>
          <w:marTop w:val="0"/>
          <w:marBottom w:val="0"/>
          <w:divBdr>
            <w:top w:val="none" w:sz="0" w:space="0" w:color="auto"/>
            <w:left w:val="none" w:sz="0" w:space="0" w:color="auto"/>
            <w:bottom w:val="none" w:sz="0" w:space="0" w:color="auto"/>
            <w:right w:val="none" w:sz="0" w:space="0" w:color="auto"/>
          </w:divBdr>
        </w:div>
      </w:divsChild>
    </w:div>
    <w:div w:id="948701728">
      <w:bodyDiv w:val="1"/>
      <w:marLeft w:val="0"/>
      <w:marRight w:val="0"/>
      <w:marTop w:val="0"/>
      <w:marBottom w:val="0"/>
      <w:divBdr>
        <w:top w:val="none" w:sz="0" w:space="0" w:color="auto"/>
        <w:left w:val="none" w:sz="0" w:space="0" w:color="auto"/>
        <w:bottom w:val="none" w:sz="0" w:space="0" w:color="auto"/>
        <w:right w:val="none" w:sz="0" w:space="0" w:color="auto"/>
      </w:divBdr>
    </w:div>
    <w:div w:id="971522715">
      <w:bodyDiv w:val="1"/>
      <w:marLeft w:val="0"/>
      <w:marRight w:val="0"/>
      <w:marTop w:val="0"/>
      <w:marBottom w:val="0"/>
      <w:divBdr>
        <w:top w:val="none" w:sz="0" w:space="0" w:color="auto"/>
        <w:left w:val="none" w:sz="0" w:space="0" w:color="auto"/>
        <w:bottom w:val="none" w:sz="0" w:space="0" w:color="auto"/>
        <w:right w:val="none" w:sz="0" w:space="0" w:color="auto"/>
      </w:divBdr>
    </w:div>
    <w:div w:id="1043015474">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9">
          <w:marLeft w:val="547"/>
          <w:marRight w:val="0"/>
          <w:marTop w:val="0"/>
          <w:marBottom w:val="0"/>
          <w:divBdr>
            <w:top w:val="none" w:sz="0" w:space="0" w:color="auto"/>
            <w:left w:val="none" w:sz="0" w:space="0" w:color="auto"/>
            <w:bottom w:val="none" w:sz="0" w:space="0" w:color="auto"/>
            <w:right w:val="none" w:sz="0" w:space="0" w:color="auto"/>
          </w:divBdr>
        </w:div>
      </w:divsChild>
    </w:div>
    <w:div w:id="1132288460">
      <w:bodyDiv w:val="1"/>
      <w:marLeft w:val="0"/>
      <w:marRight w:val="0"/>
      <w:marTop w:val="0"/>
      <w:marBottom w:val="0"/>
      <w:divBdr>
        <w:top w:val="none" w:sz="0" w:space="0" w:color="auto"/>
        <w:left w:val="none" w:sz="0" w:space="0" w:color="auto"/>
        <w:bottom w:val="none" w:sz="0" w:space="0" w:color="auto"/>
        <w:right w:val="none" w:sz="0" w:space="0" w:color="auto"/>
      </w:divBdr>
      <w:divsChild>
        <w:div w:id="1450977523">
          <w:marLeft w:val="0"/>
          <w:marRight w:val="0"/>
          <w:marTop w:val="0"/>
          <w:marBottom w:val="0"/>
          <w:divBdr>
            <w:top w:val="none" w:sz="0" w:space="0" w:color="auto"/>
            <w:left w:val="none" w:sz="0" w:space="0" w:color="auto"/>
            <w:bottom w:val="none" w:sz="0" w:space="0" w:color="auto"/>
            <w:right w:val="none" w:sz="0" w:space="0" w:color="auto"/>
          </w:divBdr>
        </w:div>
        <w:div w:id="66459306">
          <w:marLeft w:val="0"/>
          <w:marRight w:val="0"/>
          <w:marTop w:val="0"/>
          <w:marBottom w:val="0"/>
          <w:divBdr>
            <w:top w:val="none" w:sz="0" w:space="0" w:color="auto"/>
            <w:left w:val="none" w:sz="0" w:space="0" w:color="auto"/>
            <w:bottom w:val="none" w:sz="0" w:space="0" w:color="auto"/>
            <w:right w:val="none" w:sz="0" w:space="0" w:color="auto"/>
          </w:divBdr>
        </w:div>
        <w:div w:id="218134191">
          <w:marLeft w:val="0"/>
          <w:marRight w:val="0"/>
          <w:marTop w:val="0"/>
          <w:marBottom w:val="0"/>
          <w:divBdr>
            <w:top w:val="none" w:sz="0" w:space="0" w:color="auto"/>
            <w:left w:val="none" w:sz="0" w:space="0" w:color="auto"/>
            <w:bottom w:val="none" w:sz="0" w:space="0" w:color="auto"/>
            <w:right w:val="none" w:sz="0" w:space="0" w:color="auto"/>
          </w:divBdr>
        </w:div>
        <w:div w:id="839538307">
          <w:marLeft w:val="0"/>
          <w:marRight w:val="0"/>
          <w:marTop w:val="0"/>
          <w:marBottom w:val="0"/>
          <w:divBdr>
            <w:top w:val="none" w:sz="0" w:space="0" w:color="auto"/>
            <w:left w:val="none" w:sz="0" w:space="0" w:color="auto"/>
            <w:bottom w:val="none" w:sz="0" w:space="0" w:color="auto"/>
            <w:right w:val="none" w:sz="0" w:space="0" w:color="auto"/>
          </w:divBdr>
        </w:div>
        <w:div w:id="1951356711">
          <w:marLeft w:val="0"/>
          <w:marRight w:val="0"/>
          <w:marTop w:val="0"/>
          <w:marBottom w:val="0"/>
          <w:divBdr>
            <w:top w:val="none" w:sz="0" w:space="0" w:color="auto"/>
            <w:left w:val="none" w:sz="0" w:space="0" w:color="auto"/>
            <w:bottom w:val="none" w:sz="0" w:space="0" w:color="auto"/>
            <w:right w:val="none" w:sz="0" w:space="0" w:color="auto"/>
          </w:divBdr>
        </w:div>
        <w:div w:id="485512624">
          <w:marLeft w:val="0"/>
          <w:marRight w:val="0"/>
          <w:marTop w:val="0"/>
          <w:marBottom w:val="0"/>
          <w:divBdr>
            <w:top w:val="none" w:sz="0" w:space="0" w:color="auto"/>
            <w:left w:val="none" w:sz="0" w:space="0" w:color="auto"/>
            <w:bottom w:val="none" w:sz="0" w:space="0" w:color="auto"/>
            <w:right w:val="none" w:sz="0" w:space="0" w:color="auto"/>
          </w:divBdr>
        </w:div>
        <w:div w:id="1869835139">
          <w:marLeft w:val="0"/>
          <w:marRight w:val="0"/>
          <w:marTop w:val="0"/>
          <w:marBottom w:val="0"/>
          <w:divBdr>
            <w:top w:val="none" w:sz="0" w:space="0" w:color="auto"/>
            <w:left w:val="none" w:sz="0" w:space="0" w:color="auto"/>
            <w:bottom w:val="none" w:sz="0" w:space="0" w:color="auto"/>
            <w:right w:val="none" w:sz="0" w:space="0" w:color="auto"/>
          </w:divBdr>
        </w:div>
        <w:div w:id="463085489">
          <w:marLeft w:val="0"/>
          <w:marRight w:val="0"/>
          <w:marTop w:val="0"/>
          <w:marBottom w:val="0"/>
          <w:divBdr>
            <w:top w:val="none" w:sz="0" w:space="0" w:color="auto"/>
            <w:left w:val="none" w:sz="0" w:space="0" w:color="auto"/>
            <w:bottom w:val="none" w:sz="0" w:space="0" w:color="auto"/>
            <w:right w:val="none" w:sz="0" w:space="0" w:color="auto"/>
          </w:divBdr>
        </w:div>
        <w:div w:id="1269923463">
          <w:marLeft w:val="0"/>
          <w:marRight w:val="0"/>
          <w:marTop w:val="0"/>
          <w:marBottom w:val="0"/>
          <w:divBdr>
            <w:top w:val="none" w:sz="0" w:space="0" w:color="auto"/>
            <w:left w:val="none" w:sz="0" w:space="0" w:color="auto"/>
            <w:bottom w:val="none" w:sz="0" w:space="0" w:color="auto"/>
            <w:right w:val="none" w:sz="0" w:space="0" w:color="auto"/>
          </w:divBdr>
        </w:div>
        <w:div w:id="850141182">
          <w:marLeft w:val="0"/>
          <w:marRight w:val="0"/>
          <w:marTop w:val="0"/>
          <w:marBottom w:val="0"/>
          <w:divBdr>
            <w:top w:val="none" w:sz="0" w:space="0" w:color="auto"/>
            <w:left w:val="none" w:sz="0" w:space="0" w:color="auto"/>
            <w:bottom w:val="none" w:sz="0" w:space="0" w:color="auto"/>
            <w:right w:val="none" w:sz="0" w:space="0" w:color="auto"/>
          </w:divBdr>
        </w:div>
        <w:div w:id="1409838859">
          <w:marLeft w:val="0"/>
          <w:marRight w:val="0"/>
          <w:marTop w:val="0"/>
          <w:marBottom w:val="0"/>
          <w:divBdr>
            <w:top w:val="none" w:sz="0" w:space="0" w:color="auto"/>
            <w:left w:val="none" w:sz="0" w:space="0" w:color="auto"/>
            <w:bottom w:val="none" w:sz="0" w:space="0" w:color="auto"/>
            <w:right w:val="none" w:sz="0" w:space="0" w:color="auto"/>
          </w:divBdr>
        </w:div>
        <w:div w:id="724834924">
          <w:marLeft w:val="0"/>
          <w:marRight w:val="0"/>
          <w:marTop w:val="0"/>
          <w:marBottom w:val="0"/>
          <w:divBdr>
            <w:top w:val="none" w:sz="0" w:space="0" w:color="auto"/>
            <w:left w:val="none" w:sz="0" w:space="0" w:color="auto"/>
            <w:bottom w:val="none" w:sz="0" w:space="0" w:color="auto"/>
            <w:right w:val="none" w:sz="0" w:space="0" w:color="auto"/>
          </w:divBdr>
        </w:div>
        <w:div w:id="574557615">
          <w:marLeft w:val="0"/>
          <w:marRight w:val="0"/>
          <w:marTop w:val="0"/>
          <w:marBottom w:val="0"/>
          <w:divBdr>
            <w:top w:val="none" w:sz="0" w:space="0" w:color="auto"/>
            <w:left w:val="none" w:sz="0" w:space="0" w:color="auto"/>
            <w:bottom w:val="none" w:sz="0" w:space="0" w:color="auto"/>
            <w:right w:val="none" w:sz="0" w:space="0" w:color="auto"/>
          </w:divBdr>
        </w:div>
        <w:div w:id="2012029082">
          <w:marLeft w:val="0"/>
          <w:marRight w:val="0"/>
          <w:marTop w:val="0"/>
          <w:marBottom w:val="0"/>
          <w:divBdr>
            <w:top w:val="none" w:sz="0" w:space="0" w:color="auto"/>
            <w:left w:val="none" w:sz="0" w:space="0" w:color="auto"/>
            <w:bottom w:val="none" w:sz="0" w:space="0" w:color="auto"/>
            <w:right w:val="none" w:sz="0" w:space="0" w:color="auto"/>
          </w:divBdr>
        </w:div>
        <w:div w:id="1468204249">
          <w:marLeft w:val="0"/>
          <w:marRight w:val="0"/>
          <w:marTop w:val="0"/>
          <w:marBottom w:val="0"/>
          <w:divBdr>
            <w:top w:val="none" w:sz="0" w:space="0" w:color="auto"/>
            <w:left w:val="none" w:sz="0" w:space="0" w:color="auto"/>
            <w:bottom w:val="none" w:sz="0" w:space="0" w:color="auto"/>
            <w:right w:val="none" w:sz="0" w:space="0" w:color="auto"/>
          </w:divBdr>
        </w:div>
        <w:div w:id="2100758428">
          <w:marLeft w:val="0"/>
          <w:marRight w:val="0"/>
          <w:marTop w:val="0"/>
          <w:marBottom w:val="0"/>
          <w:divBdr>
            <w:top w:val="none" w:sz="0" w:space="0" w:color="auto"/>
            <w:left w:val="none" w:sz="0" w:space="0" w:color="auto"/>
            <w:bottom w:val="none" w:sz="0" w:space="0" w:color="auto"/>
            <w:right w:val="none" w:sz="0" w:space="0" w:color="auto"/>
          </w:divBdr>
        </w:div>
        <w:div w:id="2056391602">
          <w:marLeft w:val="0"/>
          <w:marRight w:val="0"/>
          <w:marTop w:val="0"/>
          <w:marBottom w:val="0"/>
          <w:divBdr>
            <w:top w:val="none" w:sz="0" w:space="0" w:color="auto"/>
            <w:left w:val="none" w:sz="0" w:space="0" w:color="auto"/>
            <w:bottom w:val="none" w:sz="0" w:space="0" w:color="auto"/>
            <w:right w:val="none" w:sz="0" w:space="0" w:color="auto"/>
          </w:divBdr>
        </w:div>
        <w:div w:id="808397914">
          <w:marLeft w:val="0"/>
          <w:marRight w:val="0"/>
          <w:marTop w:val="0"/>
          <w:marBottom w:val="0"/>
          <w:divBdr>
            <w:top w:val="none" w:sz="0" w:space="0" w:color="auto"/>
            <w:left w:val="none" w:sz="0" w:space="0" w:color="auto"/>
            <w:bottom w:val="none" w:sz="0" w:space="0" w:color="auto"/>
            <w:right w:val="none" w:sz="0" w:space="0" w:color="auto"/>
          </w:divBdr>
        </w:div>
        <w:div w:id="269431737">
          <w:marLeft w:val="0"/>
          <w:marRight w:val="0"/>
          <w:marTop w:val="0"/>
          <w:marBottom w:val="0"/>
          <w:divBdr>
            <w:top w:val="none" w:sz="0" w:space="0" w:color="auto"/>
            <w:left w:val="none" w:sz="0" w:space="0" w:color="auto"/>
            <w:bottom w:val="none" w:sz="0" w:space="0" w:color="auto"/>
            <w:right w:val="none" w:sz="0" w:space="0" w:color="auto"/>
          </w:divBdr>
        </w:div>
        <w:div w:id="1555122858">
          <w:marLeft w:val="0"/>
          <w:marRight w:val="0"/>
          <w:marTop w:val="0"/>
          <w:marBottom w:val="0"/>
          <w:divBdr>
            <w:top w:val="none" w:sz="0" w:space="0" w:color="auto"/>
            <w:left w:val="none" w:sz="0" w:space="0" w:color="auto"/>
            <w:bottom w:val="none" w:sz="0" w:space="0" w:color="auto"/>
            <w:right w:val="none" w:sz="0" w:space="0" w:color="auto"/>
          </w:divBdr>
        </w:div>
        <w:div w:id="1777090100">
          <w:marLeft w:val="0"/>
          <w:marRight w:val="0"/>
          <w:marTop w:val="0"/>
          <w:marBottom w:val="0"/>
          <w:divBdr>
            <w:top w:val="none" w:sz="0" w:space="0" w:color="auto"/>
            <w:left w:val="none" w:sz="0" w:space="0" w:color="auto"/>
            <w:bottom w:val="none" w:sz="0" w:space="0" w:color="auto"/>
            <w:right w:val="none" w:sz="0" w:space="0" w:color="auto"/>
          </w:divBdr>
        </w:div>
        <w:div w:id="1947888359">
          <w:marLeft w:val="0"/>
          <w:marRight w:val="0"/>
          <w:marTop w:val="0"/>
          <w:marBottom w:val="0"/>
          <w:divBdr>
            <w:top w:val="none" w:sz="0" w:space="0" w:color="auto"/>
            <w:left w:val="none" w:sz="0" w:space="0" w:color="auto"/>
            <w:bottom w:val="none" w:sz="0" w:space="0" w:color="auto"/>
            <w:right w:val="none" w:sz="0" w:space="0" w:color="auto"/>
          </w:divBdr>
        </w:div>
        <w:div w:id="1369574751">
          <w:marLeft w:val="0"/>
          <w:marRight w:val="0"/>
          <w:marTop w:val="0"/>
          <w:marBottom w:val="0"/>
          <w:divBdr>
            <w:top w:val="none" w:sz="0" w:space="0" w:color="auto"/>
            <w:left w:val="none" w:sz="0" w:space="0" w:color="auto"/>
            <w:bottom w:val="none" w:sz="0" w:space="0" w:color="auto"/>
            <w:right w:val="none" w:sz="0" w:space="0" w:color="auto"/>
          </w:divBdr>
        </w:div>
        <w:div w:id="327944903">
          <w:marLeft w:val="0"/>
          <w:marRight w:val="0"/>
          <w:marTop w:val="0"/>
          <w:marBottom w:val="0"/>
          <w:divBdr>
            <w:top w:val="none" w:sz="0" w:space="0" w:color="auto"/>
            <w:left w:val="none" w:sz="0" w:space="0" w:color="auto"/>
            <w:bottom w:val="none" w:sz="0" w:space="0" w:color="auto"/>
            <w:right w:val="none" w:sz="0" w:space="0" w:color="auto"/>
          </w:divBdr>
        </w:div>
        <w:div w:id="227569276">
          <w:marLeft w:val="0"/>
          <w:marRight w:val="0"/>
          <w:marTop w:val="0"/>
          <w:marBottom w:val="0"/>
          <w:divBdr>
            <w:top w:val="none" w:sz="0" w:space="0" w:color="auto"/>
            <w:left w:val="none" w:sz="0" w:space="0" w:color="auto"/>
            <w:bottom w:val="none" w:sz="0" w:space="0" w:color="auto"/>
            <w:right w:val="none" w:sz="0" w:space="0" w:color="auto"/>
          </w:divBdr>
        </w:div>
      </w:divsChild>
    </w:div>
    <w:div w:id="1149131766">
      <w:bodyDiv w:val="1"/>
      <w:marLeft w:val="0"/>
      <w:marRight w:val="0"/>
      <w:marTop w:val="0"/>
      <w:marBottom w:val="0"/>
      <w:divBdr>
        <w:top w:val="none" w:sz="0" w:space="0" w:color="auto"/>
        <w:left w:val="none" w:sz="0" w:space="0" w:color="auto"/>
        <w:bottom w:val="none" w:sz="0" w:space="0" w:color="auto"/>
        <w:right w:val="none" w:sz="0" w:space="0" w:color="auto"/>
      </w:divBdr>
    </w:div>
    <w:div w:id="1251542374">
      <w:bodyDiv w:val="1"/>
      <w:marLeft w:val="0"/>
      <w:marRight w:val="0"/>
      <w:marTop w:val="0"/>
      <w:marBottom w:val="0"/>
      <w:divBdr>
        <w:top w:val="none" w:sz="0" w:space="0" w:color="auto"/>
        <w:left w:val="none" w:sz="0" w:space="0" w:color="auto"/>
        <w:bottom w:val="none" w:sz="0" w:space="0" w:color="auto"/>
        <w:right w:val="none" w:sz="0" w:space="0" w:color="auto"/>
      </w:divBdr>
      <w:divsChild>
        <w:div w:id="1588419559">
          <w:marLeft w:val="547"/>
          <w:marRight w:val="0"/>
          <w:marTop w:val="0"/>
          <w:marBottom w:val="0"/>
          <w:divBdr>
            <w:top w:val="none" w:sz="0" w:space="0" w:color="auto"/>
            <w:left w:val="none" w:sz="0" w:space="0" w:color="auto"/>
            <w:bottom w:val="none" w:sz="0" w:space="0" w:color="auto"/>
            <w:right w:val="none" w:sz="0" w:space="0" w:color="auto"/>
          </w:divBdr>
        </w:div>
      </w:divsChild>
    </w:div>
    <w:div w:id="1333027951">
      <w:bodyDiv w:val="1"/>
      <w:marLeft w:val="0"/>
      <w:marRight w:val="0"/>
      <w:marTop w:val="0"/>
      <w:marBottom w:val="0"/>
      <w:divBdr>
        <w:top w:val="none" w:sz="0" w:space="0" w:color="auto"/>
        <w:left w:val="none" w:sz="0" w:space="0" w:color="auto"/>
        <w:bottom w:val="none" w:sz="0" w:space="0" w:color="auto"/>
        <w:right w:val="none" w:sz="0" w:space="0" w:color="auto"/>
      </w:divBdr>
      <w:divsChild>
        <w:div w:id="142939961">
          <w:marLeft w:val="0"/>
          <w:marRight w:val="0"/>
          <w:marTop w:val="0"/>
          <w:marBottom w:val="0"/>
          <w:divBdr>
            <w:top w:val="none" w:sz="0" w:space="0" w:color="auto"/>
            <w:left w:val="none" w:sz="0" w:space="0" w:color="auto"/>
            <w:bottom w:val="none" w:sz="0" w:space="0" w:color="auto"/>
            <w:right w:val="none" w:sz="0" w:space="0" w:color="auto"/>
          </w:divBdr>
        </w:div>
        <w:div w:id="2006321978">
          <w:marLeft w:val="0"/>
          <w:marRight w:val="0"/>
          <w:marTop w:val="0"/>
          <w:marBottom w:val="0"/>
          <w:divBdr>
            <w:top w:val="none" w:sz="0" w:space="0" w:color="auto"/>
            <w:left w:val="none" w:sz="0" w:space="0" w:color="auto"/>
            <w:bottom w:val="none" w:sz="0" w:space="0" w:color="auto"/>
            <w:right w:val="none" w:sz="0" w:space="0" w:color="auto"/>
          </w:divBdr>
        </w:div>
        <w:div w:id="1169949348">
          <w:marLeft w:val="0"/>
          <w:marRight w:val="0"/>
          <w:marTop w:val="0"/>
          <w:marBottom w:val="0"/>
          <w:divBdr>
            <w:top w:val="none" w:sz="0" w:space="0" w:color="auto"/>
            <w:left w:val="none" w:sz="0" w:space="0" w:color="auto"/>
            <w:bottom w:val="none" w:sz="0" w:space="0" w:color="auto"/>
            <w:right w:val="none" w:sz="0" w:space="0" w:color="auto"/>
          </w:divBdr>
        </w:div>
        <w:div w:id="1663699136">
          <w:marLeft w:val="0"/>
          <w:marRight w:val="0"/>
          <w:marTop w:val="0"/>
          <w:marBottom w:val="0"/>
          <w:divBdr>
            <w:top w:val="none" w:sz="0" w:space="0" w:color="auto"/>
            <w:left w:val="none" w:sz="0" w:space="0" w:color="auto"/>
            <w:bottom w:val="none" w:sz="0" w:space="0" w:color="auto"/>
            <w:right w:val="none" w:sz="0" w:space="0" w:color="auto"/>
          </w:divBdr>
        </w:div>
        <w:div w:id="626666100">
          <w:marLeft w:val="0"/>
          <w:marRight w:val="0"/>
          <w:marTop w:val="0"/>
          <w:marBottom w:val="0"/>
          <w:divBdr>
            <w:top w:val="none" w:sz="0" w:space="0" w:color="auto"/>
            <w:left w:val="none" w:sz="0" w:space="0" w:color="auto"/>
            <w:bottom w:val="none" w:sz="0" w:space="0" w:color="auto"/>
            <w:right w:val="none" w:sz="0" w:space="0" w:color="auto"/>
          </w:divBdr>
        </w:div>
        <w:div w:id="821312979">
          <w:marLeft w:val="0"/>
          <w:marRight w:val="0"/>
          <w:marTop w:val="0"/>
          <w:marBottom w:val="0"/>
          <w:divBdr>
            <w:top w:val="none" w:sz="0" w:space="0" w:color="auto"/>
            <w:left w:val="none" w:sz="0" w:space="0" w:color="auto"/>
            <w:bottom w:val="none" w:sz="0" w:space="0" w:color="auto"/>
            <w:right w:val="none" w:sz="0" w:space="0" w:color="auto"/>
          </w:divBdr>
        </w:div>
        <w:div w:id="1787892154">
          <w:marLeft w:val="0"/>
          <w:marRight w:val="0"/>
          <w:marTop w:val="0"/>
          <w:marBottom w:val="0"/>
          <w:divBdr>
            <w:top w:val="none" w:sz="0" w:space="0" w:color="auto"/>
            <w:left w:val="none" w:sz="0" w:space="0" w:color="auto"/>
            <w:bottom w:val="none" w:sz="0" w:space="0" w:color="auto"/>
            <w:right w:val="none" w:sz="0" w:space="0" w:color="auto"/>
          </w:divBdr>
        </w:div>
        <w:div w:id="149828570">
          <w:marLeft w:val="0"/>
          <w:marRight w:val="0"/>
          <w:marTop w:val="0"/>
          <w:marBottom w:val="0"/>
          <w:divBdr>
            <w:top w:val="none" w:sz="0" w:space="0" w:color="auto"/>
            <w:left w:val="none" w:sz="0" w:space="0" w:color="auto"/>
            <w:bottom w:val="none" w:sz="0" w:space="0" w:color="auto"/>
            <w:right w:val="none" w:sz="0" w:space="0" w:color="auto"/>
          </w:divBdr>
        </w:div>
        <w:div w:id="1198007669">
          <w:marLeft w:val="0"/>
          <w:marRight w:val="0"/>
          <w:marTop w:val="0"/>
          <w:marBottom w:val="0"/>
          <w:divBdr>
            <w:top w:val="none" w:sz="0" w:space="0" w:color="auto"/>
            <w:left w:val="none" w:sz="0" w:space="0" w:color="auto"/>
            <w:bottom w:val="none" w:sz="0" w:space="0" w:color="auto"/>
            <w:right w:val="none" w:sz="0" w:space="0" w:color="auto"/>
          </w:divBdr>
        </w:div>
        <w:div w:id="491675259">
          <w:marLeft w:val="0"/>
          <w:marRight w:val="0"/>
          <w:marTop w:val="0"/>
          <w:marBottom w:val="0"/>
          <w:divBdr>
            <w:top w:val="none" w:sz="0" w:space="0" w:color="auto"/>
            <w:left w:val="none" w:sz="0" w:space="0" w:color="auto"/>
            <w:bottom w:val="none" w:sz="0" w:space="0" w:color="auto"/>
            <w:right w:val="none" w:sz="0" w:space="0" w:color="auto"/>
          </w:divBdr>
        </w:div>
        <w:div w:id="674845518">
          <w:marLeft w:val="0"/>
          <w:marRight w:val="0"/>
          <w:marTop w:val="0"/>
          <w:marBottom w:val="0"/>
          <w:divBdr>
            <w:top w:val="none" w:sz="0" w:space="0" w:color="auto"/>
            <w:left w:val="none" w:sz="0" w:space="0" w:color="auto"/>
            <w:bottom w:val="none" w:sz="0" w:space="0" w:color="auto"/>
            <w:right w:val="none" w:sz="0" w:space="0" w:color="auto"/>
          </w:divBdr>
        </w:div>
        <w:div w:id="181869402">
          <w:marLeft w:val="0"/>
          <w:marRight w:val="0"/>
          <w:marTop w:val="0"/>
          <w:marBottom w:val="0"/>
          <w:divBdr>
            <w:top w:val="none" w:sz="0" w:space="0" w:color="auto"/>
            <w:left w:val="none" w:sz="0" w:space="0" w:color="auto"/>
            <w:bottom w:val="none" w:sz="0" w:space="0" w:color="auto"/>
            <w:right w:val="none" w:sz="0" w:space="0" w:color="auto"/>
          </w:divBdr>
        </w:div>
        <w:div w:id="1426921983">
          <w:marLeft w:val="0"/>
          <w:marRight w:val="0"/>
          <w:marTop w:val="0"/>
          <w:marBottom w:val="0"/>
          <w:divBdr>
            <w:top w:val="none" w:sz="0" w:space="0" w:color="auto"/>
            <w:left w:val="none" w:sz="0" w:space="0" w:color="auto"/>
            <w:bottom w:val="none" w:sz="0" w:space="0" w:color="auto"/>
            <w:right w:val="none" w:sz="0" w:space="0" w:color="auto"/>
          </w:divBdr>
        </w:div>
        <w:div w:id="1434477570">
          <w:marLeft w:val="0"/>
          <w:marRight w:val="0"/>
          <w:marTop w:val="0"/>
          <w:marBottom w:val="0"/>
          <w:divBdr>
            <w:top w:val="none" w:sz="0" w:space="0" w:color="auto"/>
            <w:left w:val="none" w:sz="0" w:space="0" w:color="auto"/>
            <w:bottom w:val="none" w:sz="0" w:space="0" w:color="auto"/>
            <w:right w:val="none" w:sz="0" w:space="0" w:color="auto"/>
          </w:divBdr>
        </w:div>
        <w:div w:id="1184444076">
          <w:marLeft w:val="0"/>
          <w:marRight w:val="0"/>
          <w:marTop w:val="0"/>
          <w:marBottom w:val="0"/>
          <w:divBdr>
            <w:top w:val="none" w:sz="0" w:space="0" w:color="auto"/>
            <w:left w:val="none" w:sz="0" w:space="0" w:color="auto"/>
            <w:bottom w:val="none" w:sz="0" w:space="0" w:color="auto"/>
            <w:right w:val="none" w:sz="0" w:space="0" w:color="auto"/>
          </w:divBdr>
        </w:div>
        <w:div w:id="207959538">
          <w:marLeft w:val="0"/>
          <w:marRight w:val="0"/>
          <w:marTop w:val="0"/>
          <w:marBottom w:val="0"/>
          <w:divBdr>
            <w:top w:val="none" w:sz="0" w:space="0" w:color="auto"/>
            <w:left w:val="none" w:sz="0" w:space="0" w:color="auto"/>
            <w:bottom w:val="none" w:sz="0" w:space="0" w:color="auto"/>
            <w:right w:val="none" w:sz="0" w:space="0" w:color="auto"/>
          </w:divBdr>
        </w:div>
        <w:div w:id="702022706">
          <w:marLeft w:val="0"/>
          <w:marRight w:val="0"/>
          <w:marTop w:val="0"/>
          <w:marBottom w:val="0"/>
          <w:divBdr>
            <w:top w:val="none" w:sz="0" w:space="0" w:color="auto"/>
            <w:left w:val="none" w:sz="0" w:space="0" w:color="auto"/>
            <w:bottom w:val="none" w:sz="0" w:space="0" w:color="auto"/>
            <w:right w:val="none" w:sz="0" w:space="0" w:color="auto"/>
          </w:divBdr>
        </w:div>
        <w:div w:id="222105765">
          <w:marLeft w:val="0"/>
          <w:marRight w:val="0"/>
          <w:marTop w:val="0"/>
          <w:marBottom w:val="0"/>
          <w:divBdr>
            <w:top w:val="none" w:sz="0" w:space="0" w:color="auto"/>
            <w:left w:val="none" w:sz="0" w:space="0" w:color="auto"/>
            <w:bottom w:val="none" w:sz="0" w:space="0" w:color="auto"/>
            <w:right w:val="none" w:sz="0" w:space="0" w:color="auto"/>
          </w:divBdr>
        </w:div>
        <w:div w:id="641615120">
          <w:marLeft w:val="0"/>
          <w:marRight w:val="0"/>
          <w:marTop w:val="0"/>
          <w:marBottom w:val="0"/>
          <w:divBdr>
            <w:top w:val="none" w:sz="0" w:space="0" w:color="auto"/>
            <w:left w:val="none" w:sz="0" w:space="0" w:color="auto"/>
            <w:bottom w:val="none" w:sz="0" w:space="0" w:color="auto"/>
            <w:right w:val="none" w:sz="0" w:space="0" w:color="auto"/>
          </w:divBdr>
        </w:div>
        <w:div w:id="384990641">
          <w:marLeft w:val="0"/>
          <w:marRight w:val="0"/>
          <w:marTop w:val="0"/>
          <w:marBottom w:val="0"/>
          <w:divBdr>
            <w:top w:val="none" w:sz="0" w:space="0" w:color="auto"/>
            <w:left w:val="none" w:sz="0" w:space="0" w:color="auto"/>
            <w:bottom w:val="none" w:sz="0" w:space="0" w:color="auto"/>
            <w:right w:val="none" w:sz="0" w:space="0" w:color="auto"/>
          </w:divBdr>
        </w:div>
        <w:div w:id="170802645">
          <w:marLeft w:val="0"/>
          <w:marRight w:val="0"/>
          <w:marTop w:val="0"/>
          <w:marBottom w:val="0"/>
          <w:divBdr>
            <w:top w:val="none" w:sz="0" w:space="0" w:color="auto"/>
            <w:left w:val="none" w:sz="0" w:space="0" w:color="auto"/>
            <w:bottom w:val="none" w:sz="0" w:space="0" w:color="auto"/>
            <w:right w:val="none" w:sz="0" w:space="0" w:color="auto"/>
          </w:divBdr>
        </w:div>
        <w:div w:id="1065182493">
          <w:marLeft w:val="0"/>
          <w:marRight w:val="0"/>
          <w:marTop w:val="0"/>
          <w:marBottom w:val="0"/>
          <w:divBdr>
            <w:top w:val="none" w:sz="0" w:space="0" w:color="auto"/>
            <w:left w:val="none" w:sz="0" w:space="0" w:color="auto"/>
            <w:bottom w:val="none" w:sz="0" w:space="0" w:color="auto"/>
            <w:right w:val="none" w:sz="0" w:space="0" w:color="auto"/>
          </w:divBdr>
        </w:div>
        <w:div w:id="586231050">
          <w:marLeft w:val="0"/>
          <w:marRight w:val="0"/>
          <w:marTop w:val="0"/>
          <w:marBottom w:val="0"/>
          <w:divBdr>
            <w:top w:val="none" w:sz="0" w:space="0" w:color="auto"/>
            <w:left w:val="none" w:sz="0" w:space="0" w:color="auto"/>
            <w:bottom w:val="none" w:sz="0" w:space="0" w:color="auto"/>
            <w:right w:val="none" w:sz="0" w:space="0" w:color="auto"/>
          </w:divBdr>
        </w:div>
        <w:div w:id="1742870585">
          <w:marLeft w:val="0"/>
          <w:marRight w:val="0"/>
          <w:marTop w:val="0"/>
          <w:marBottom w:val="0"/>
          <w:divBdr>
            <w:top w:val="none" w:sz="0" w:space="0" w:color="auto"/>
            <w:left w:val="none" w:sz="0" w:space="0" w:color="auto"/>
            <w:bottom w:val="none" w:sz="0" w:space="0" w:color="auto"/>
            <w:right w:val="none" w:sz="0" w:space="0" w:color="auto"/>
          </w:divBdr>
        </w:div>
        <w:div w:id="1493831338">
          <w:marLeft w:val="0"/>
          <w:marRight w:val="0"/>
          <w:marTop w:val="0"/>
          <w:marBottom w:val="0"/>
          <w:divBdr>
            <w:top w:val="none" w:sz="0" w:space="0" w:color="auto"/>
            <w:left w:val="none" w:sz="0" w:space="0" w:color="auto"/>
            <w:bottom w:val="none" w:sz="0" w:space="0" w:color="auto"/>
            <w:right w:val="none" w:sz="0" w:space="0" w:color="auto"/>
          </w:divBdr>
        </w:div>
        <w:div w:id="297541476">
          <w:marLeft w:val="0"/>
          <w:marRight w:val="0"/>
          <w:marTop w:val="0"/>
          <w:marBottom w:val="0"/>
          <w:divBdr>
            <w:top w:val="none" w:sz="0" w:space="0" w:color="auto"/>
            <w:left w:val="none" w:sz="0" w:space="0" w:color="auto"/>
            <w:bottom w:val="none" w:sz="0" w:space="0" w:color="auto"/>
            <w:right w:val="none" w:sz="0" w:space="0" w:color="auto"/>
          </w:divBdr>
        </w:div>
      </w:divsChild>
    </w:div>
    <w:div w:id="1353149820">
      <w:bodyDiv w:val="1"/>
      <w:marLeft w:val="0"/>
      <w:marRight w:val="0"/>
      <w:marTop w:val="0"/>
      <w:marBottom w:val="0"/>
      <w:divBdr>
        <w:top w:val="none" w:sz="0" w:space="0" w:color="auto"/>
        <w:left w:val="none" w:sz="0" w:space="0" w:color="auto"/>
        <w:bottom w:val="none" w:sz="0" w:space="0" w:color="auto"/>
        <w:right w:val="none" w:sz="0" w:space="0" w:color="auto"/>
      </w:divBdr>
      <w:divsChild>
        <w:div w:id="665787910">
          <w:marLeft w:val="547"/>
          <w:marRight w:val="0"/>
          <w:marTop w:val="0"/>
          <w:marBottom w:val="0"/>
          <w:divBdr>
            <w:top w:val="none" w:sz="0" w:space="0" w:color="auto"/>
            <w:left w:val="none" w:sz="0" w:space="0" w:color="auto"/>
            <w:bottom w:val="none" w:sz="0" w:space="0" w:color="auto"/>
            <w:right w:val="none" w:sz="0" w:space="0" w:color="auto"/>
          </w:divBdr>
        </w:div>
      </w:divsChild>
    </w:div>
    <w:div w:id="1358387352">
      <w:bodyDiv w:val="1"/>
      <w:marLeft w:val="0"/>
      <w:marRight w:val="0"/>
      <w:marTop w:val="0"/>
      <w:marBottom w:val="0"/>
      <w:divBdr>
        <w:top w:val="none" w:sz="0" w:space="0" w:color="auto"/>
        <w:left w:val="none" w:sz="0" w:space="0" w:color="auto"/>
        <w:bottom w:val="none" w:sz="0" w:space="0" w:color="auto"/>
        <w:right w:val="none" w:sz="0" w:space="0" w:color="auto"/>
      </w:divBdr>
      <w:divsChild>
        <w:div w:id="1932280387">
          <w:marLeft w:val="0"/>
          <w:marRight w:val="0"/>
          <w:marTop w:val="0"/>
          <w:marBottom w:val="0"/>
          <w:divBdr>
            <w:top w:val="none" w:sz="0" w:space="0" w:color="auto"/>
            <w:left w:val="none" w:sz="0" w:space="0" w:color="auto"/>
            <w:bottom w:val="none" w:sz="0" w:space="0" w:color="auto"/>
            <w:right w:val="none" w:sz="0" w:space="0" w:color="auto"/>
          </w:divBdr>
        </w:div>
        <w:div w:id="230191275">
          <w:marLeft w:val="0"/>
          <w:marRight w:val="0"/>
          <w:marTop w:val="0"/>
          <w:marBottom w:val="0"/>
          <w:divBdr>
            <w:top w:val="none" w:sz="0" w:space="0" w:color="auto"/>
            <w:left w:val="none" w:sz="0" w:space="0" w:color="auto"/>
            <w:bottom w:val="none" w:sz="0" w:space="0" w:color="auto"/>
            <w:right w:val="none" w:sz="0" w:space="0" w:color="auto"/>
          </w:divBdr>
        </w:div>
        <w:div w:id="21176633">
          <w:marLeft w:val="0"/>
          <w:marRight w:val="0"/>
          <w:marTop w:val="0"/>
          <w:marBottom w:val="0"/>
          <w:divBdr>
            <w:top w:val="none" w:sz="0" w:space="0" w:color="auto"/>
            <w:left w:val="none" w:sz="0" w:space="0" w:color="auto"/>
            <w:bottom w:val="none" w:sz="0" w:space="0" w:color="auto"/>
            <w:right w:val="none" w:sz="0" w:space="0" w:color="auto"/>
          </w:divBdr>
        </w:div>
        <w:div w:id="243685532">
          <w:marLeft w:val="0"/>
          <w:marRight w:val="0"/>
          <w:marTop w:val="0"/>
          <w:marBottom w:val="0"/>
          <w:divBdr>
            <w:top w:val="none" w:sz="0" w:space="0" w:color="auto"/>
            <w:left w:val="none" w:sz="0" w:space="0" w:color="auto"/>
            <w:bottom w:val="none" w:sz="0" w:space="0" w:color="auto"/>
            <w:right w:val="none" w:sz="0" w:space="0" w:color="auto"/>
          </w:divBdr>
        </w:div>
        <w:div w:id="12269615">
          <w:marLeft w:val="0"/>
          <w:marRight w:val="0"/>
          <w:marTop w:val="0"/>
          <w:marBottom w:val="0"/>
          <w:divBdr>
            <w:top w:val="none" w:sz="0" w:space="0" w:color="auto"/>
            <w:left w:val="none" w:sz="0" w:space="0" w:color="auto"/>
            <w:bottom w:val="none" w:sz="0" w:space="0" w:color="auto"/>
            <w:right w:val="none" w:sz="0" w:space="0" w:color="auto"/>
          </w:divBdr>
        </w:div>
        <w:div w:id="1917978306">
          <w:marLeft w:val="0"/>
          <w:marRight w:val="0"/>
          <w:marTop w:val="0"/>
          <w:marBottom w:val="0"/>
          <w:divBdr>
            <w:top w:val="none" w:sz="0" w:space="0" w:color="auto"/>
            <w:left w:val="none" w:sz="0" w:space="0" w:color="auto"/>
            <w:bottom w:val="none" w:sz="0" w:space="0" w:color="auto"/>
            <w:right w:val="none" w:sz="0" w:space="0" w:color="auto"/>
          </w:divBdr>
        </w:div>
      </w:divsChild>
    </w:div>
    <w:div w:id="1375958335">
      <w:bodyDiv w:val="1"/>
      <w:marLeft w:val="0"/>
      <w:marRight w:val="0"/>
      <w:marTop w:val="0"/>
      <w:marBottom w:val="0"/>
      <w:divBdr>
        <w:top w:val="none" w:sz="0" w:space="0" w:color="auto"/>
        <w:left w:val="none" w:sz="0" w:space="0" w:color="auto"/>
        <w:bottom w:val="none" w:sz="0" w:space="0" w:color="auto"/>
        <w:right w:val="none" w:sz="0" w:space="0" w:color="auto"/>
      </w:divBdr>
      <w:divsChild>
        <w:div w:id="1037510812">
          <w:marLeft w:val="0"/>
          <w:marRight w:val="0"/>
          <w:marTop w:val="0"/>
          <w:marBottom w:val="0"/>
          <w:divBdr>
            <w:top w:val="none" w:sz="0" w:space="0" w:color="auto"/>
            <w:left w:val="none" w:sz="0" w:space="0" w:color="auto"/>
            <w:bottom w:val="none" w:sz="0" w:space="0" w:color="auto"/>
            <w:right w:val="none" w:sz="0" w:space="0" w:color="auto"/>
          </w:divBdr>
        </w:div>
        <w:div w:id="1665431335">
          <w:marLeft w:val="0"/>
          <w:marRight w:val="0"/>
          <w:marTop w:val="0"/>
          <w:marBottom w:val="0"/>
          <w:divBdr>
            <w:top w:val="none" w:sz="0" w:space="0" w:color="auto"/>
            <w:left w:val="none" w:sz="0" w:space="0" w:color="auto"/>
            <w:bottom w:val="none" w:sz="0" w:space="0" w:color="auto"/>
            <w:right w:val="none" w:sz="0" w:space="0" w:color="auto"/>
          </w:divBdr>
        </w:div>
        <w:div w:id="2037776886">
          <w:marLeft w:val="0"/>
          <w:marRight w:val="0"/>
          <w:marTop w:val="0"/>
          <w:marBottom w:val="0"/>
          <w:divBdr>
            <w:top w:val="none" w:sz="0" w:space="0" w:color="auto"/>
            <w:left w:val="none" w:sz="0" w:space="0" w:color="auto"/>
            <w:bottom w:val="none" w:sz="0" w:space="0" w:color="auto"/>
            <w:right w:val="none" w:sz="0" w:space="0" w:color="auto"/>
          </w:divBdr>
        </w:div>
      </w:divsChild>
    </w:div>
    <w:div w:id="1438019640">
      <w:bodyDiv w:val="1"/>
      <w:marLeft w:val="0"/>
      <w:marRight w:val="0"/>
      <w:marTop w:val="0"/>
      <w:marBottom w:val="0"/>
      <w:divBdr>
        <w:top w:val="none" w:sz="0" w:space="0" w:color="auto"/>
        <w:left w:val="none" w:sz="0" w:space="0" w:color="auto"/>
        <w:bottom w:val="none" w:sz="0" w:space="0" w:color="auto"/>
        <w:right w:val="none" w:sz="0" w:space="0" w:color="auto"/>
      </w:divBdr>
      <w:divsChild>
        <w:div w:id="649099141">
          <w:marLeft w:val="0"/>
          <w:marRight w:val="0"/>
          <w:marTop w:val="0"/>
          <w:marBottom w:val="0"/>
          <w:divBdr>
            <w:top w:val="none" w:sz="0" w:space="0" w:color="auto"/>
            <w:left w:val="none" w:sz="0" w:space="0" w:color="auto"/>
            <w:bottom w:val="none" w:sz="0" w:space="0" w:color="auto"/>
            <w:right w:val="none" w:sz="0" w:space="0" w:color="auto"/>
          </w:divBdr>
        </w:div>
        <w:div w:id="1437100164">
          <w:marLeft w:val="0"/>
          <w:marRight w:val="0"/>
          <w:marTop w:val="0"/>
          <w:marBottom w:val="0"/>
          <w:divBdr>
            <w:top w:val="none" w:sz="0" w:space="0" w:color="auto"/>
            <w:left w:val="none" w:sz="0" w:space="0" w:color="auto"/>
            <w:bottom w:val="none" w:sz="0" w:space="0" w:color="auto"/>
            <w:right w:val="none" w:sz="0" w:space="0" w:color="auto"/>
          </w:divBdr>
        </w:div>
        <w:div w:id="1045789906">
          <w:marLeft w:val="0"/>
          <w:marRight w:val="0"/>
          <w:marTop w:val="0"/>
          <w:marBottom w:val="0"/>
          <w:divBdr>
            <w:top w:val="none" w:sz="0" w:space="0" w:color="auto"/>
            <w:left w:val="none" w:sz="0" w:space="0" w:color="auto"/>
            <w:bottom w:val="none" w:sz="0" w:space="0" w:color="auto"/>
            <w:right w:val="none" w:sz="0" w:space="0" w:color="auto"/>
          </w:divBdr>
        </w:div>
        <w:div w:id="605113756">
          <w:marLeft w:val="0"/>
          <w:marRight w:val="0"/>
          <w:marTop w:val="0"/>
          <w:marBottom w:val="0"/>
          <w:divBdr>
            <w:top w:val="none" w:sz="0" w:space="0" w:color="auto"/>
            <w:left w:val="none" w:sz="0" w:space="0" w:color="auto"/>
            <w:bottom w:val="none" w:sz="0" w:space="0" w:color="auto"/>
            <w:right w:val="none" w:sz="0" w:space="0" w:color="auto"/>
          </w:divBdr>
        </w:div>
        <w:div w:id="2091079257">
          <w:marLeft w:val="0"/>
          <w:marRight w:val="0"/>
          <w:marTop w:val="0"/>
          <w:marBottom w:val="0"/>
          <w:divBdr>
            <w:top w:val="none" w:sz="0" w:space="0" w:color="auto"/>
            <w:left w:val="none" w:sz="0" w:space="0" w:color="auto"/>
            <w:bottom w:val="none" w:sz="0" w:space="0" w:color="auto"/>
            <w:right w:val="none" w:sz="0" w:space="0" w:color="auto"/>
          </w:divBdr>
        </w:div>
        <w:div w:id="1051227378">
          <w:marLeft w:val="0"/>
          <w:marRight w:val="0"/>
          <w:marTop w:val="0"/>
          <w:marBottom w:val="0"/>
          <w:divBdr>
            <w:top w:val="none" w:sz="0" w:space="0" w:color="auto"/>
            <w:left w:val="none" w:sz="0" w:space="0" w:color="auto"/>
            <w:bottom w:val="none" w:sz="0" w:space="0" w:color="auto"/>
            <w:right w:val="none" w:sz="0" w:space="0" w:color="auto"/>
          </w:divBdr>
        </w:div>
        <w:div w:id="353923415">
          <w:marLeft w:val="0"/>
          <w:marRight w:val="0"/>
          <w:marTop w:val="0"/>
          <w:marBottom w:val="0"/>
          <w:divBdr>
            <w:top w:val="none" w:sz="0" w:space="0" w:color="auto"/>
            <w:left w:val="none" w:sz="0" w:space="0" w:color="auto"/>
            <w:bottom w:val="none" w:sz="0" w:space="0" w:color="auto"/>
            <w:right w:val="none" w:sz="0" w:space="0" w:color="auto"/>
          </w:divBdr>
        </w:div>
        <w:div w:id="822433369">
          <w:marLeft w:val="0"/>
          <w:marRight w:val="0"/>
          <w:marTop w:val="0"/>
          <w:marBottom w:val="0"/>
          <w:divBdr>
            <w:top w:val="none" w:sz="0" w:space="0" w:color="auto"/>
            <w:left w:val="none" w:sz="0" w:space="0" w:color="auto"/>
            <w:bottom w:val="none" w:sz="0" w:space="0" w:color="auto"/>
            <w:right w:val="none" w:sz="0" w:space="0" w:color="auto"/>
          </w:divBdr>
        </w:div>
        <w:div w:id="784546484">
          <w:marLeft w:val="0"/>
          <w:marRight w:val="0"/>
          <w:marTop w:val="0"/>
          <w:marBottom w:val="0"/>
          <w:divBdr>
            <w:top w:val="none" w:sz="0" w:space="0" w:color="auto"/>
            <w:left w:val="none" w:sz="0" w:space="0" w:color="auto"/>
            <w:bottom w:val="none" w:sz="0" w:space="0" w:color="auto"/>
            <w:right w:val="none" w:sz="0" w:space="0" w:color="auto"/>
          </w:divBdr>
        </w:div>
        <w:div w:id="467942696">
          <w:marLeft w:val="0"/>
          <w:marRight w:val="0"/>
          <w:marTop w:val="0"/>
          <w:marBottom w:val="0"/>
          <w:divBdr>
            <w:top w:val="none" w:sz="0" w:space="0" w:color="auto"/>
            <w:left w:val="none" w:sz="0" w:space="0" w:color="auto"/>
            <w:bottom w:val="none" w:sz="0" w:space="0" w:color="auto"/>
            <w:right w:val="none" w:sz="0" w:space="0" w:color="auto"/>
          </w:divBdr>
        </w:div>
        <w:div w:id="1335259248">
          <w:marLeft w:val="0"/>
          <w:marRight w:val="0"/>
          <w:marTop w:val="0"/>
          <w:marBottom w:val="0"/>
          <w:divBdr>
            <w:top w:val="none" w:sz="0" w:space="0" w:color="auto"/>
            <w:left w:val="none" w:sz="0" w:space="0" w:color="auto"/>
            <w:bottom w:val="none" w:sz="0" w:space="0" w:color="auto"/>
            <w:right w:val="none" w:sz="0" w:space="0" w:color="auto"/>
          </w:divBdr>
        </w:div>
        <w:div w:id="559291964">
          <w:marLeft w:val="0"/>
          <w:marRight w:val="0"/>
          <w:marTop w:val="0"/>
          <w:marBottom w:val="0"/>
          <w:divBdr>
            <w:top w:val="none" w:sz="0" w:space="0" w:color="auto"/>
            <w:left w:val="none" w:sz="0" w:space="0" w:color="auto"/>
            <w:bottom w:val="none" w:sz="0" w:space="0" w:color="auto"/>
            <w:right w:val="none" w:sz="0" w:space="0" w:color="auto"/>
          </w:divBdr>
        </w:div>
        <w:div w:id="2112704541">
          <w:marLeft w:val="0"/>
          <w:marRight w:val="0"/>
          <w:marTop w:val="0"/>
          <w:marBottom w:val="0"/>
          <w:divBdr>
            <w:top w:val="none" w:sz="0" w:space="0" w:color="auto"/>
            <w:left w:val="none" w:sz="0" w:space="0" w:color="auto"/>
            <w:bottom w:val="none" w:sz="0" w:space="0" w:color="auto"/>
            <w:right w:val="none" w:sz="0" w:space="0" w:color="auto"/>
          </w:divBdr>
        </w:div>
        <w:div w:id="436603376">
          <w:marLeft w:val="0"/>
          <w:marRight w:val="0"/>
          <w:marTop w:val="0"/>
          <w:marBottom w:val="0"/>
          <w:divBdr>
            <w:top w:val="none" w:sz="0" w:space="0" w:color="auto"/>
            <w:left w:val="none" w:sz="0" w:space="0" w:color="auto"/>
            <w:bottom w:val="none" w:sz="0" w:space="0" w:color="auto"/>
            <w:right w:val="none" w:sz="0" w:space="0" w:color="auto"/>
          </w:divBdr>
        </w:div>
        <w:div w:id="1446928350">
          <w:marLeft w:val="0"/>
          <w:marRight w:val="0"/>
          <w:marTop w:val="0"/>
          <w:marBottom w:val="0"/>
          <w:divBdr>
            <w:top w:val="none" w:sz="0" w:space="0" w:color="auto"/>
            <w:left w:val="none" w:sz="0" w:space="0" w:color="auto"/>
            <w:bottom w:val="none" w:sz="0" w:space="0" w:color="auto"/>
            <w:right w:val="none" w:sz="0" w:space="0" w:color="auto"/>
          </w:divBdr>
        </w:div>
        <w:div w:id="1835412934">
          <w:marLeft w:val="0"/>
          <w:marRight w:val="0"/>
          <w:marTop w:val="0"/>
          <w:marBottom w:val="0"/>
          <w:divBdr>
            <w:top w:val="none" w:sz="0" w:space="0" w:color="auto"/>
            <w:left w:val="none" w:sz="0" w:space="0" w:color="auto"/>
            <w:bottom w:val="none" w:sz="0" w:space="0" w:color="auto"/>
            <w:right w:val="none" w:sz="0" w:space="0" w:color="auto"/>
          </w:divBdr>
        </w:div>
        <w:div w:id="486366942">
          <w:marLeft w:val="0"/>
          <w:marRight w:val="0"/>
          <w:marTop w:val="0"/>
          <w:marBottom w:val="0"/>
          <w:divBdr>
            <w:top w:val="none" w:sz="0" w:space="0" w:color="auto"/>
            <w:left w:val="none" w:sz="0" w:space="0" w:color="auto"/>
            <w:bottom w:val="none" w:sz="0" w:space="0" w:color="auto"/>
            <w:right w:val="none" w:sz="0" w:space="0" w:color="auto"/>
          </w:divBdr>
        </w:div>
        <w:div w:id="359430655">
          <w:marLeft w:val="0"/>
          <w:marRight w:val="0"/>
          <w:marTop w:val="0"/>
          <w:marBottom w:val="0"/>
          <w:divBdr>
            <w:top w:val="none" w:sz="0" w:space="0" w:color="auto"/>
            <w:left w:val="none" w:sz="0" w:space="0" w:color="auto"/>
            <w:bottom w:val="none" w:sz="0" w:space="0" w:color="auto"/>
            <w:right w:val="none" w:sz="0" w:space="0" w:color="auto"/>
          </w:divBdr>
        </w:div>
        <w:div w:id="1391730538">
          <w:marLeft w:val="0"/>
          <w:marRight w:val="0"/>
          <w:marTop w:val="0"/>
          <w:marBottom w:val="0"/>
          <w:divBdr>
            <w:top w:val="none" w:sz="0" w:space="0" w:color="auto"/>
            <w:left w:val="none" w:sz="0" w:space="0" w:color="auto"/>
            <w:bottom w:val="none" w:sz="0" w:space="0" w:color="auto"/>
            <w:right w:val="none" w:sz="0" w:space="0" w:color="auto"/>
          </w:divBdr>
        </w:div>
        <w:div w:id="671688424">
          <w:marLeft w:val="0"/>
          <w:marRight w:val="0"/>
          <w:marTop w:val="0"/>
          <w:marBottom w:val="0"/>
          <w:divBdr>
            <w:top w:val="none" w:sz="0" w:space="0" w:color="auto"/>
            <w:left w:val="none" w:sz="0" w:space="0" w:color="auto"/>
            <w:bottom w:val="none" w:sz="0" w:space="0" w:color="auto"/>
            <w:right w:val="none" w:sz="0" w:space="0" w:color="auto"/>
          </w:divBdr>
        </w:div>
        <w:div w:id="677193568">
          <w:marLeft w:val="0"/>
          <w:marRight w:val="0"/>
          <w:marTop w:val="0"/>
          <w:marBottom w:val="0"/>
          <w:divBdr>
            <w:top w:val="none" w:sz="0" w:space="0" w:color="auto"/>
            <w:left w:val="none" w:sz="0" w:space="0" w:color="auto"/>
            <w:bottom w:val="none" w:sz="0" w:space="0" w:color="auto"/>
            <w:right w:val="none" w:sz="0" w:space="0" w:color="auto"/>
          </w:divBdr>
        </w:div>
        <w:div w:id="866679078">
          <w:marLeft w:val="0"/>
          <w:marRight w:val="0"/>
          <w:marTop w:val="0"/>
          <w:marBottom w:val="0"/>
          <w:divBdr>
            <w:top w:val="none" w:sz="0" w:space="0" w:color="auto"/>
            <w:left w:val="none" w:sz="0" w:space="0" w:color="auto"/>
            <w:bottom w:val="none" w:sz="0" w:space="0" w:color="auto"/>
            <w:right w:val="none" w:sz="0" w:space="0" w:color="auto"/>
          </w:divBdr>
        </w:div>
        <w:div w:id="1288969640">
          <w:marLeft w:val="0"/>
          <w:marRight w:val="0"/>
          <w:marTop w:val="0"/>
          <w:marBottom w:val="0"/>
          <w:divBdr>
            <w:top w:val="none" w:sz="0" w:space="0" w:color="auto"/>
            <w:left w:val="none" w:sz="0" w:space="0" w:color="auto"/>
            <w:bottom w:val="none" w:sz="0" w:space="0" w:color="auto"/>
            <w:right w:val="none" w:sz="0" w:space="0" w:color="auto"/>
          </w:divBdr>
        </w:div>
        <w:div w:id="977951029">
          <w:marLeft w:val="0"/>
          <w:marRight w:val="0"/>
          <w:marTop w:val="0"/>
          <w:marBottom w:val="0"/>
          <w:divBdr>
            <w:top w:val="none" w:sz="0" w:space="0" w:color="auto"/>
            <w:left w:val="none" w:sz="0" w:space="0" w:color="auto"/>
            <w:bottom w:val="none" w:sz="0" w:space="0" w:color="auto"/>
            <w:right w:val="none" w:sz="0" w:space="0" w:color="auto"/>
          </w:divBdr>
        </w:div>
        <w:div w:id="1769808084">
          <w:marLeft w:val="0"/>
          <w:marRight w:val="0"/>
          <w:marTop w:val="0"/>
          <w:marBottom w:val="0"/>
          <w:divBdr>
            <w:top w:val="none" w:sz="0" w:space="0" w:color="auto"/>
            <w:left w:val="none" w:sz="0" w:space="0" w:color="auto"/>
            <w:bottom w:val="none" w:sz="0" w:space="0" w:color="auto"/>
            <w:right w:val="none" w:sz="0" w:space="0" w:color="auto"/>
          </w:divBdr>
        </w:div>
        <w:div w:id="63189225">
          <w:marLeft w:val="0"/>
          <w:marRight w:val="0"/>
          <w:marTop w:val="0"/>
          <w:marBottom w:val="0"/>
          <w:divBdr>
            <w:top w:val="none" w:sz="0" w:space="0" w:color="auto"/>
            <w:left w:val="none" w:sz="0" w:space="0" w:color="auto"/>
            <w:bottom w:val="none" w:sz="0" w:space="0" w:color="auto"/>
            <w:right w:val="none" w:sz="0" w:space="0" w:color="auto"/>
          </w:divBdr>
        </w:div>
        <w:div w:id="1682463972">
          <w:marLeft w:val="0"/>
          <w:marRight w:val="0"/>
          <w:marTop w:val="0"/>
          <w:marBottom w:val="0"/>
          <w:divBdr>
            <w:top w:val="none" w:sz="0" w:space="0" w:color="auto"/>
            <w:left w:val="none" w:sz="0" w:space="0" w:color="auto"/>
            <w:bottom w:val="none" w:sz="0" w:space="0" w:color="auto"/>
            <w:right w:val="none" w:sz="0" w:space="0" w:color="auto"/>
          </w:divBdr>
        </w:div>
        <w:div w:id="913708428">
          <w:marLeft w:val="0"/>
          <w:marRight w:val="0"/>
          <w:marTop w:val="0"/>
          <w:marBottom w:val="0"/>
          <w:divBdr>
            <w:top w:val="none" w:sz="0" w:space="0" w:color="auto"/>
            <w:left w:val="none" w:sz="0" w:space="0" w:color="auto"/>
            <w:bottom w:val="none" w:sz="0" w:space="0" w:color="auto"/>
            <w:right w:val="none" w:sz="0" w:space="0" w:color="auto"/>
          </w:divBdr>
        </w:div>
        <w:div w:id="498083423">
          <w:marLeft w:val="0"/>
          <w:marRight w:val="0"/>
          <w:marTop w:val="0"/>
          <w:marBottom w:val="0"/>
          <w:divBdr>
            <w:top w:val="none" w:sz="0" w:space="0" w:color="auto"/>
            <w:left w:val="none" w:sz="0" w:space="0" w:color="auto"/>
            <w:bottom w:val="none" w:sz="0" w:space="0" w:color="auto"/>
            <w:right w:val="none" w:sz="0" w:space="0" w:color="auto"/>
          </w:divBdr>
        </w:div>
        <w:div w:id="593321637">
          <w:marLeft w:val="0"/>
          <w:marRight w:val="0"/>
          <w:marTop w:val="0"/>
          <w:marBottom w:val="0"/>
          <w:divBdr>
            <w:top w:val="none" w:sz="0" w:space="0" w:color="auto"/>
            <w:left w:val="none" w:sz="0" w:space="0" w:color="auto"/>
            <w:bottom w:val="none" w:sz="0" w:space="0" w:color="auto"/>
            <w:right w:val="none" w:sz="0" w:space="0" w:color="auto"/>
          </w:divBdr>
        </w:div>
        <w:div w:id="2016494921">
          <w:marLeft w:val="0"/>
          <w:marRight w:val="0"/>
          <w:marTop w:val="0"/>
          <w:marBottom w:val="0"/>
          <w:divBdr>
            <w:top w:val="none" w:sz="0" w:space="0" w:color="auto"/>
            <w:left w:val="none" w:sz="0" w:space="0" w:color="auto"/>
            <w:bottom w:val="none" w:sz="0" w:space="0" w:color="auto"/>
            <w:right w:val="none" w:sz="0" w:space="0" w:color="auto"/>
          </w:divBdr>
        </w:div>
        <w:div w:id="574245468">
          <w:marLeft w:val="0"/>
          <w:marRight w:val="0"/>
          <w:marTop w:val="0"/>
          <w:marBottom w:val="0"/>
          <w:divBdr>
            <w:top w:val="none" w:sz="0" w:space="0" w:color="auto"/>
            <w:left w:val="none" w:sz="0" w:space="0" w:color="auto"/>
            <w:bottom w:val="none" w:sz="0" w:space="0" w:color="auto"/>
            <w:right w:val="none" w:sz="0" w:space="0" w:color="auto"/>
          </w:divBdr>
        </w:div>
        <w:div w:id="1176656080">
          <w:marLeft w:val="0"/>
          <w:marRight w:val="0"/>
          <w:marTop w:val="0"/>
          <w:marBottom w:val="0"/>
          <w:divBdr>
            <w:top w:val="none" w:sz="0" w:space="0" w:color="auto"/>
            <w:left w:val="none" w:sz="0" w:space="0" w:color="auto"/>
            <w:bottom w:val="none" w:sz="0" w:space="0" w:color="auto"/>
            <w:right w:val="none" w:sz="0" w:space="0" w:color="auto"/>
          </w:divBdr>
        </w:div>
        <w:div w:id="1231581107">
          <w:marLeft w:val="0"/>
          <w:marRight w:val="0"/>
          <w:marTop w:val="0"/>
          <w:marBottom w:val="0"/>
          <w:divBdr>
            <w:top w:val="none" w:sz="0" w:space="0" w:color="auto"/>
            <w:left w:val="none" w:sz="0" w:space="0" w:color="auto"/>
            <w:bottom w:val="none" w:sz="0" w:space="0" w:color="auto"/>
            <w:right w:val="none" w:sz="0" w:space="0" w:color="auto"/>
          </w:divBdr>
        </w:div>
        <w:div w:id="1628663906">
          <w:marLeft w:val="0"/>
          <w:marRight w:val="0"/>
          <w:marTop w:val="0"/>
          <w:marBottom w:val="0"/>
          <w:divBdr>
            <w:top w:val="none" w:sz="0" w:space="0" w:color="auto"/>
            <w:left w:val="none" w:sz="0" w:space="0" w:color="auto"/>
            <w:bottom w:val="none" w:sz="0" w:space="0" w:color="auto"/>
            <w:right w:val="none" w:sz="0" w:space="0" w:color="auto"/>
          </w:divBdr>
        </w:div>
        <w:div w:id="316809793">
          <w:marLeft w:val="0"/>
          <w:marRight w:val="0"/>
          <w:marTop w:val="0"/>
          <w:marBottom w:val="0"/>
          <w:divBdr>
            <w:top w:val="none" w:sz="0" w:space="0" w:color="auto"/>
            <w:left w:val="none" w:sz="0" w:space="0" w:color="auto"/>
            <w:bottom w:val="none" w:sz="0" w:space="0" w:color="auto"/>
            <w:right w:val="none" w:sz="0" w:space="0" w:color="auto"/>
          </w:divBdr>
        </w:div>
        <w:div w:id="521554784">
          <w:marLeft w:val="0"/>
          <w:marRight w:val="0"/>
          <w:marTop w:val="0"/>
          <w:marBottom w:val="0"/>
          <w:divBdr>
            <w:top w:val="none" w:sz="0" w:space="0" w:color="auto"/>
            <w:left w:val="none" w:sz="0" w:space="0" w:color="auto"/>
            <w:bottom w:val="none" w:sz="0" w:space="0" w:color="auto"/>
            <w:right w:val="none" w:sz="0" w:space="0" w:color="auto"/>
          </w:divBdr>
        </w:div>
        <w:div w:id="1135873428">
          <w:marLeft w:val="0"/>
          <w:marRight w:val="0"/>
          <w:marTop w:val="0"/>
          <w:marBottom w:val="0"/>
          <w:divBdr>
            <w:top w:val="none" w:sz="0" w:space="0" w:color="auto"/>
            <w:left w:val="none" w:sz="0" w:space="0" w:color="auto"/>
            <w:bottom w:val="none" w:sz="0" w:space="0" w:color="auto"/>
            <w:right w:val="none" w:sz="0" w:space="0" w:color="auto"/>
          </w:divBdr>
        </w:div>
        <w:div w:id="1920628427">
          <w:marLeft w:val="0"/>
          <w:marRight w:val="0"/>
          <w:marTop w:val="0"/>
          <w:marBottom w:val="0"/>
          <w:divBdr>
            <w:top w:val="none" w:sz="0" w:space="0" w:color="auto"/>
            <w:left w:val="none" w:sz="0" w:space="0" w:color="auto"/>
            <w:bottom w:val="none" w:sz="0" w:space="0" w:color="auto"/>
            <w:right w:val="none" w:sz="0" w:space="0" w:color="auto"/>
          </w:divBdr>
        </w:div>
        <w:div w:id="2082210765">
          <w:marLeft w:val="0"/>
          <w:marRight w:val="0"/>
          <w:marTop w:val="0"/>
          <w:marBottom w:val="0"/>
          <w:divBdr>
            <w:top w:val="none" w:sz="0" w:space="0" w:color="auto"/>
            <w:left w:val="none" w:sz="0" w:space="0" w:color="auto"/>
            <w:bottom w:val="none" w:sz="0" w:space="0" w:color="auto"/>
            <w:right w:val="none" w:sz="0" w:space="0" w:color="auto"/>
          </w:divBdr>
        </w:div>
      </w:divsChild>
    </w:div>
    <w:div w:id="1439564177">
      <w:bodyDiv w:val="1"/>
      <w:marLeft w:val="0"/>
      <w:marRight w:val="0"/>
      <w:marTop w:val="0"/>
      <w:marBottom w:val="0"/>
      <w:divBdr>
        <w:top w:val="none" w:sz="0" w:space="0" w:color="auto"/>
        <w:left w:val="none" w:sz="0" w:space="0" w:color="auto"/>
        <w:bottom w:val="none" w:sz="0" w:space="0" w:color="auto"/>
        <w:right w:val="none" w:sz="0" w:space="0" w:color="auto"/>
      </w:divBdr>
    </w:div>
    <w:div w:id="1483081322">
      <w:bodyDiv w:val="1"/>
      <w:marLeft w:val="0"/>
      <w:marRight w:val="0"/>
      <w:marTop w:val="0"/>
      <w:marBottom w:val="0"/>
      <w:divBdr>
        <w:top w:val="none" w:sz="0" w:space="0" w:color="auto"/>
        <w:left w:val="none" w:sz="0" w:space="0" w:color="auto"/>
        <w:bottom w:val="none" w:sz="0" w:space="0" w:color="auto"/>
        <w:right w:val="none" w:sz="0" w:space="0" w:color="auto"/>
      </w:divBdr>
    </w:div>
    <w:div w:id="1636907606">
      <w:bodyDiv w:val="1"/>
      <w:marLeft w:val="0"/>
      <w:marRight w:val="0"/>
      <w:marTop w:val="0"/>
      <w:marBottom w:val="0"/>
      <w:divBdr>
        <w:top w:val="none" w:sz="0" w:space="0" w:color="auto"/>
        <w:left w:val="none" w:sz="0" w:space="0" w:color="auto"/>
        <w:bottom w:val="none" w:sz="0" w:space="0" w:color="auto"/>
        <w:right w:val="none" w:sz="0" w:space="0" w:color="auto"/>
      </w:divBdr>
    </w:div>
    <w:div w:id="1662394659">
      <w:bodyDiv w:val="1"/>
      <w:marLeft w:val="0"/>
      <w:marRight w:val="0"/>
      <w:marTop w:val="0"/>
      <w:marBottom w:val="0"/>
      <w:divBdr>
        <w:top w:val="none" w:sz="0" w:space="0" w:color="auto"/>
        <w:left w:val="none" w:sz="0" w:space="0" w:color="auto"/>
        <w:bottom w:val="none" w:sz="0" w:space="0" w:color="auto"/>
        <w:right w:val="none" w:sz="0" w:space="0" w:color="auto"/>
      </w:divBdr>
    </w:div>
    <w:div w:id="1673871065">
      <w:bodyDiv w:val="1"/>
      <w:marLeft w:val="0"/>
      <w:marRight w:val="0"/>
      <w:marTop w:val="0"/>
      <w:marBottom w:val="0"/>
      <w:divBdr>
        <w:top w:val="none" w:sz="0" w:space="0" w:color="auto"/>
        <w:left w:val="none" w:sz="0" w:space="0" w:color="auto"/>
        <w:bottom w:val="none" w:sz="0" w:space="0" w:color="auto"/>
        <w:right w:val="none" w:sz="0" w:space="0" w:color="auto"/>
      </w:divBdr>
      <w:divsChild>
        <w:div w:id="1648975087">
          <w:marLeft w:val="0"/>
          <w:marRight w:val="0"/>
          <w:marTop w:val="0"/>
          <w:marBottom w:val="0"/>
          <w:divBdr>
            <w:top w:val="none" w:sz="0" w:space="0" w:color="auto"/>
            <w:left w:val="none" w:sz="0" w:space="0" w:color="auto"/>
            <w:bottom w:val="none" w:sz="0" w:space="0" w:color="auto"/>
            <w:right w:val="none" w:sz="0" w:space="0" w:color="auto"/>
          </w:divBdr>
          <w:divsChild>
            <w:div w:id="360477580">
              <w:marLeft w:val="0"/>
              <w:marRight w:val="0"/>
              <w:marTop w:val="0"/>
              <w:marBottom w:val="0"/>
              <w:divBdr>
                <w:top w:val="none" w:sz="0" w:space="0" w:color="auto"/>
                <w:left w:val="none" w:sz="0" w:space="0" w:color="auto"/>
                <w:bottom w:val="none" w:sz="0" w:space="0" w:color="auto"/>
                <w:right w:val="none" w:sz="0" w:space="0" w:color="auto"/>
              </w:divBdr>
              <w:divsChild>
                <w:div w:id="2080055576">
                  <w:marLeft w:val="0"/>
                  <w:marRight w:val="0"/>
                  <w:marTop w:val="0"/>
                  <w:marBottom w:val="0"/>
                  <w:divBdr>
                    <w:top w:val="none" w:sz="0" w:space="0" w:color="auto"/>
                    <w:left w:val="none" w:sz="0" w:space="0" w:color="auto"/>
                    <w:bottom w:val="none" w:sz="0" w:space="0" w:color="auto"/>
                    <w:right w:val="none" w:sz="0" w:space="0" w:color="auto"/>
                  </w:divBdr>
                  <w:divsChild>
                    <w:div w:id="858084094">
                      <w:marLeft w:val="0"/>
                      <w:marRight w:val="0"/>
                      <w:marTop w:val="0"/>
                      <w:marBottom w:val="0"/>
                      <w:divBdr>
                        <w:top w:val="none" w:sz="0" w:space="0" w:color="auto"/>
                        <w:left w:val="none" w:sz="0" w:space="0" w:color="auto"/>
                        <w:bottom w:val="none" w:sz="0" w:space="0" w:color="auto"/>
                        <w:right w:val="none" w:sz="0" w:space="0" w:color="auto"/>
                      </w:divBdr>
                      <w:divsChild>
                        <w:div w:id="1726367153">
                          <w:marLeft w:val="0"/>
                          <w:marRight w:val="0"/>
                          <w:marTop w:val="0"/>
                          <w:marBottom w:val="0"/>
                          <w:divBdr>
                            <w:top w:val="none" w:sz="0" w:space="0" w:color="auto"/>
                            <w:left w:val="none" w:sz="0" w:space="0" w:color="auto"/>
                            <w:bottom w:val="none" w:sz="0" w:space="0" w:color="auto"/>
                            <w:right w:val="none" w:sz="0" w:space="0" w:color="auto"/>
                          </w:divBdr>
                          <w:divsChild>
                            <w:div w:id="409304848">
                              <w:marLeft w:val="0"/>
                              <w:marRight w:val="0"/>
                              <w:marTop w:val="0"/>
                              <w:marBottom w:val="0"/>
                              <w:divBdr>
                                <w:top w:val="none" w:sz="0" w:space="0" w:color="auto"/>
                                <w:left w:val="none" w:sz="0" w:space="0" w:color="auto"/>
                                <w:bottom w:val="none" w:sz="0" w:space="0" w:color="auto"/>
                                <w:right w:val="none" w:sz="0" w:space="0" w:color="auto"/>
                              </w:divBdr>
                              <w:divsChild>
                                <w:div w:id="1219784556">
                                  <w:marLeft w:val="0"/>
                                  <w:marRight w:val="0"/>
                                  <w:marTop w:val="0"/>
                                  <w:marBottom w:val="0"/>
                                  <w:divBdr>
                                    <w:top w:val="none" w:sz="0" w:space="0" w:color="auto"/>
                                    <w:left w:val="none" w:sz="0" w:space="0" w:color="auto"/>
                                    <w:bottom w:val="none" w:sz="0" w:space="0" w:color="auto"/>
                                    <w:right w:val="none" w:sz="0" w:space="0" w:color="auto"/>
                                  </w:divBdr>
                                </w:div>
                              </w:divsChild>
                            </w:div>
                            <w:div w:id="1783914819">
                              <w:marLeft w:val="0"/>
                              <w:marRight w:val="0"/>
                              <w:marTop w:val="0"/>
                              <w:marBottom w:val="0"/>
                              <w:divBdr>
                                <w:top w:val="none" w:sz="0" w:space="0" w:color="auto"/>
                                <w:left w:val="none" w:sz="0" w:space="0" w:color="auto"/>
                                <w:bottom w:val="none" w:sz="0" w:space="0" w:color="auto"/>
                                <w:right w:val="none" w:sz="0" w:space="0" w:color="auto"/>
                              </w:divBdr>
                              <w:divsChild>
                                <w:div w:id="1085960680">
                                  <w:marLeft w:val="0"/>
                                  <w:marRight w:val="0"/>
                                  <w:marTop w:val="0"/>
                                  <w:marBottom w:val="0"/>
                                  <w:divBdr>
                                    <w:top w:val="none" w:sz="0" w:space="0" w:color="auto"/>
                                    <w:left w:val="none" w:sz="0" w:space="0" w:color="auto"/>
                                    <w:bottom w:val="none" w:sz="0" w:space="0" w:color="auto"/>
                                    <w:right w:val="none" w:sz="0" w:space="0" w:color="auto"/>
                                  </w:divBdr>
                                  <w:divsChild>
                                    <w:div w:id="10134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637118">
          <w:marLeft w:val="0"/>
          <w:marRight w:val="0"/>
          <w:marTop w:val="0"/>
          <w:marBottom w:val="0"/>
          <w:divBdr>
            <w:top w:val="none" w:sz="0" w:space="0" w:color="auto"/>
            <w:left w:val="none" w:sz="0" w:space="0" w:color="auto"/>
            <w:bottom w:val="none" w:sz="0" w:space="0" w:color="auto"/>
            <w:right w:val="none" w:sz="0" w:space="0" w:color="auto"/>
          </w:divBdr>
          <w:divsChild>
            <w:div w:id="795679329">
              <w:marLeft w:val="0"/>
              <w:marRight w:val="0"/>
              <w:marTop w:val="0"/>
              <w:marBottom w:val="0"/>
              <w:divBdr>
                <w:top w:val="none" w:sz="0" w:space="0" w:color="auto"/>
                <w:left w:val="none" w:sz="0" w:space="0" w:color="auto"/>
                <w:bottom w:val="none" w:sz="0" w:space="0" w:color="auto"/>
                <w:right w:val="none" w:sz="0" w:space="0" w:color="auto"/>
              </w:divBdr>
              <w:divsChild>
                <w:div w:id="1411661219">
                  <w:marLeft w:val="0"/>
                  <w:marRight w:val="0"/>
                  <w:marTop w:val="0"/>
                  <w:marBottom w:val="0"/>
                  <w:divBdr>
                    <w:top w:val="none" w:sz="0" w:space="0" w:color="auto"/>
                    <w:left w:val="none" w:sz="0" w:space="0" w:color="auto"/>
                    <w:bottom w:val="none" w:sz="0" w:space="0" w:color="auto"/>
                    <w:right w:val="none" w:sz="0" w:space="0" w:color="auto"/>
                  </w:divBdr>
                </w:div>
              </w:divsChild>
            </w:div>
            <w:div w:id="871920214">
              <w:marLeft w:val="0"/>
              <w:marRight w:val="0"/>
              <w:marTop w:val="0"/>
              <w:marBottom w:val="0"/>
              <w:divBdr>
                <w:top w:val="none" w:sz="0" w:space="0" w:color="auto"/>
                <w:left w:val="none" w:sz="0" w:space="0" w:color="auto"/>
                <w:bottom w:val="none" w:sz="0" w:space="0" w:color="auto"/>
                <w:right w:val="none" w:sz="0" w:space="0" w:color="auto"/>
              </w:divBdr>
              <w:divsChild>
                <w:div w:id="760294141">
                  <w:marLeft w:val="0"/>
                  <w:marRight w:val="0"/>
                  <w:marTop w:val="0"/>
                  <w:marBottom w:val="0"/>
                  <w:divBdr>
                    <w:top w:val="none" w:sz="0" w:space="0" w:color="auto"/>
                    <w:left w:val="none" w:sz="0" w:space="0" w:color="auto"/>
                    <w:bottom w:val="none" w:sz="0" w:space="0" w:color="auto"/>
                    <w:right w:val="none" w:sz="0" w:space="0" w:color="auto"/>
                  </w:divBdr>
                  <w:divsChild>
                    <w:div w:id="974721370">
                      <w:marLeft w:val="0"/>
                      <w:marRight w:val="0"/>
                      <w:marTop w:val="0"/>
                      <w:marBottom w:val="0"/>
                      <w:divBdr>
                        <w:top w:val="none" w:sz="0" w:space="0" w:color="auto"/>
                        <w:left w:val="none" w:sz="0" w:space="0" w:color="auto"/>
                        <w:bottom w:val="none" w:sz="0" w:space="0" w:color="auto"/>
                        <w:right w:val="none" w:sz="0" w:space="0" w:color="auto"/>
                      </w:divBdr>
                      <w:divsChild>
                        <w:div w:id="19629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21350">
              <w:marLeft w:val="0"/>
              <w:marRight w:val="0"/>
              <w:marTop w:val="0"/>
              <w:marBottom w:val="0"/>
              <w:divBdr>
                <w:top w:val="none" w:sz="0" w:space="0" w:color="auto"/>
                <w:left w:val="none" w:sz="0" w:space="0" w:color="auto"/>
                <w:bottom w:val="none" w:sz="0" w:space="0" w:color="auto"/>
                <w:right w:val="none" w:sz="0" w:space="0" w:color="auto"/>
              </w:divBdr>
              <w:divsChild>
                <w:div w:id="13819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9090">
      <w:bodyDiv w:val="1"/>
      <w:marLeft w:val="0"/>
      <w:marRight w:val="0"/>
      <w:marTop w:val="0"/>
      <w:marBottom w:val="0"/>
      <w:divBdr>
        <w:top w:val="none" w:sz="0" w:space="0" w:color="auto"/>
        <w:left w:val="none" w:sz="0" w:space="0" w:color="auto"/>
        <w:bottom w:val="none" w:sz="0" w:space="0" w:color="auto"/>
        <w:right w:val="none" w:sz="0" w:space="0" w:color="auto"/>
      </w:divBdr>
      <w:divsChild>
        <w:div w:id="239797563">
          <w:marLeft w:val="0"/>
          <w:marRight w:val="0"/>
          <w:marTop w:val="0"/>
          <w:marBottom w:val="0"/>
          <w:divBdr>
            <w:top w:val="none" w:sz="0" w:space="0" w:color="auto"/>
            <w:left w:val="none" w:sz="0" w:space="0" w:color="auto"/>
            <w:bottom w:val="none" w:sz="0" w:space="0" w:color="auto"/>
            <w:right w:val="none" w:sz="0" w:space="0" w:color="auto"/>
          </w:divBdr>
        </w:div>
        <w:div w:id="1144391854">
          <w:marLeft w:val="0"/>
          <w:marRight w:val="0"/>
          <w:marTop w:val="0"/>
          <w:marBottom w:val="0"/>
          <w:divBdr>
            <w:top w:val="none" w:sz="0" w:space="0" w:color="auto"/>
            <w:left w:val="none" w:sz="0" w:space="0" w:color="auto"/>
            <w:bottom w:val="none" w:sz="0" w:space="0" w:color="auto"/>
            <w:right w:val="none" w:sz="0" w:space="0" w:color="auto"/>
          </w:divBdr>
        </w:div>
        <w:div w:id="243154143">
          <w:marLeft w:val="0"/>
          <w:marRight w:val="0"/>
          <w:marTop w:val="0"/>
          <w:marBottom w:val="0"/>
          <w:divBdr>
            <w:top w:val="none" w:sz="0" w:space="0" w:color="auto"/>
            <w:left w:val="none" w:sz="0" w:space="0" w:color="auto"/>
            <w:bottom w:val="none" w:sz="0" w:space="0" w:color="auto"/>
            <w:right w:val="none" w:sz="0" w:space="0" w:color="auto"/>
          </w:divBdr>
        </w:div>
        <w:div w:id="1522082416">
          <w:marLeft w:val="0"/>
          <w:marRight w:val="0"/>
          <w:marTop w:val="0"/>
          <w:marBottom w:val="0"/>
          <w:divBdr>
            <w:top w:val="none" w:sz="0" w:space="0" w:color="auto"/>
            <w:left w:val="none" w:sz="0" w:space="0" w:color="auto"/>
            <w:bottom w:val="none" w:sz="0" w:space="0" w:color="auto"/>
            <w:right w:val="none" w:sz="0" w:space="0" w:color="auto"/>
          </w:divBdr>
        </w:div>
        <w:div w:id="1076589794">
          <w:marLeft w:val="0"/>
          <w:marRight w:val="0"/>
          <w:marTop w:val="0"/>
          <w:marBottom w:val="0"/>
          <w:divBdr>
            <w:top w:val="none" w:sz="0" w:space="0" w:color="auto"/>
            <w:left w:val="none" w:sz="0" w:space="0" w:color="auto"/>
            <w:bottom w:val="none" w:sz="0" w:space="0" w:color="auto"/>
            <w:right w:val="none" w:sz="0" w:space="0" w:color="auto"/>
          </w:divBdr>
        </w:div>
        <w:div w:id="640111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c.europa.eu/digital-single-market/en/wifi4eu-free-wi-fi-europeans?lang=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7319-E499-4496-8A76-97449CFB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14205</Words>
  <Characters>80974</Characters>
  <Application>Microsoft Office Word</Application>
  <DocSecurity>0</DocSecurity>
  <Lines>674</Lines>
  <Paragraphs>189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Derencinovic</dc:creator>
  <cp:lastModifiedBy>kay</cp:lastModifiedBy>
  <cp:revision>2</cp:revision>
  <cp:lastPrinted>2020-11-14T17:03:00Z</cp:lastPrinted>
  <dcterms:created xsi:type="dcterms:W3CDTF">2022-03-09T09:50:00Z</dcterms:created>
  <dcterms:modified xsi:type="dcterms:W3CDTF">2022-03-09T09:50:00Z</dcterms:modified>
</cp:coreProperties>
</file>