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5CE" w:rsidRPr="00ED75CE" w:rsidRDefault="00ED75CE" w:rsidP="00ED75CE">
      <w:pPr>
        <w:pStyle w:val="NormalWeb"/>
        <w:spacing w:before="0" w:beforeAutospacing="0" w:after="0" w:afterAutospacing="0" w:line="276" w:lineRule="auto"/>
        <w:jc w:val="right"/>
        <w:rPr>
          <w:rFonts w:asciiTheme="minorHAnsi" w:hAnsiTheme="minorHAnsi" w:cs="Times New Roman"/>
          <w:b/>
          <w:sz w:val="22"/>
          <w:szCs w:val="22"/>
        </w:rPr>
      </w:pPr>
    </w:p>
    <w:p w:rsidR="00A20608" w:rsidRPr="00346302" w:rsidRDefault="00A20608" w:rsidP="00A20608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346302">
        <w:rPr>
          <w:rFonts w:asciiTheme="minorHAnsi" w:hAnsiTheme="minorHAnsi" w:cs="Times New Roman"/>
          <w:sz w:val="22"/>
          <w:szCs w:val="22"/>
        </w:rPr>
        <w:t xml:space="preserve">Na temelju članka 82. Pravilnika o proračunskom računovodstvu i računskom planu („Narodne novine“ broj 124/14, 115/15, 87/16, 84/17, 3/18, 126/19, 108/20) i članka 29. Statuta Općine Baška („Službene novine Primorsko-goranske županije“ broj 12/13, 31/15, 27/17, 4/18, 6/20, 4/21), Općinsko vijeće Općine Baška, na sjednici održanoj </w:t>
      </w:r>
      <w:r w:rsidR="003267DC" w:rsidRPr="00346302">
        <w:rPr>
          <w:rFonts w:asciiTheme="minorHAnsi" w:hAnsiTheme="minorHAnsi" w:cs="Times New Roman"/>
          <w:sz w:val="22"/>
          <w:szCs w:val="22"/>
        </w:rPr>
        <w:softHyphen/>
      </w:r>
      <w:r w:rsidR="003267DC" w:rsidRPr="00346302">
        <w:rPr>
          <w:rFonts w:asciiTheme="minorHAnsi" w:hAnsiTheme="minorHAnsi" w:cs="Times New Roman"/>
          <w:sz w:val="22"/>
          <w:szCs w:val="22"/>
        </w:rPr>
        <w:softHyphen/>
      </w:r>
      <w:r w:rsidR="003267DC" w:rsidRPr="00346302">
        <w:rPr>
          <w:rFonts w:asciiTheme="minorHAnsi" w:hAnsiTheme="minorHAnsi" w:cs="Times New Roman"/>
          <w:sz w:val="22"/>
          <w:szCs w:val="22"/>
        </w:rPr>
        <w:softHyphen/>
      </w:r>
      <w:r w:rsidR="003267DC" w:rsidRPr="00346302">
        <w:rPr>
          <w:rFonts w:asciiTheme="minorHAnsi" w:hAnsiTheme="minorHAnsi" w:cs="Times New Roman"/>
          <w:sz w:val="22"/>
          <w:szCs w:val="22"/>
        </w:rPr>
        <w:softHyphen/>
      </w:r>
      <w:r w:rsidR="003267DC" w:rsidRPr="00346302">
        <w:rPr>
          <w:rFonts w:asciiTheme="minorHAnsi" w:hAnsiTheme="minorHAnsi" w:cs="Times New Roman"/>
          <w:sz w:val="22"/>
          <w:szCs w:val="22"/>
        </w:rPr>
        <w:softHyphen/>
      </w:r>
      <w:r w:rsidR="003267DC" w:rsidRPr="00346302">
        <w:rPr>
          <w:rFonts w:asciiTheme="minorHAnsi" w:hAnsiTheme="minorHAnsi" w:cs="Times New Roman"/>
          <w:sz w:val="22"/>
          <w:szCs w:val="22"/>
        </w:rPr>
        <w:softHyphen/>
      </w:r>
      <w:r w:rsidR="000C2237">
        <w:rPr>
          <w:rFonts w:asciiTheme="minorHAnsi" w:hAnsiTheme="minorHAnsi" w:cs="Times New Roman"/>
          <w:sz w:val="22"/>
          <w:szCs w:val="22"/>
        </w:rPr>
        <w:t>10.</w:t>
      </w:r>
      <w:r w:rsidRPr="00346302">
        <w:rPr>
          <w:rFonts w:asciiTheme="minorHAnsi" w:hAnsiTheme="minorHAnsi" w:cs="Times New Roman"/>
          <w:sz w:val="22"/>
          <w:szCs w:val="22"/>
        </w:rPr>
        <w:t xml:space="preserve"> svibnja 202</w:t>
      </w:r>
      <w:r w:rsidR="003267DC" w:rsidRPr="00346302">
        <w:rPr>
          <w:rFonts w:asciiTheme="minorHAnsi" w:hAnsiTheme="minorHAnsi" w:cs="Times New Roman"/>
          <w:sz w:val="22"/>
          <w:szCs w:val="22"/>
        </w:rPr>
        <w:t>3</w:t>
      </w:r>
      <w:r w:rsidRPr="00346302">
        <w:rPr>
          <w:rFonts w:asciiTheme="minorHAnsi" w:hAnsiTheme="minorHAnsi" w:cs="Times New Roman"/>
          <w:sz w:val="22"/>
          <w:szCs w:val="22"/>
        </w:rPr>
        <w:t>. godine, donosi</w:t>
      </w:r>
    </w:p>
    <w:p w:rsidR="00A20608" w:rsidRPr="00346302" w:rsidRDefault="00A20608" w:rsidP="00A20608">
      <w:pPr>
        <w:pStyle w:val="NormalWeb"/>
        <w:spacing w:before="0" w:beforeAutospacing="0" w:after="0" w:afterAutospacing="0"/>
        <w:jc w:val="both"/>
        <w:rPr>
          <w:rFonts w:asciiTheme="minorHAnsi" w:hAnsiTheme="minorHAnsi" w:cs="Times New Roman"/>
          <w:sz w:val="22"/>
          <w:szCs w:val="22"/>
        </w:rPr>
      </w:pPr>
    </w:p>
    <w:p w:rsidR="00A20608" w:rsidRPr="00346302" w:rsidRDefault="00A20608" w:rsidP="00A20608">
      <w:pPr>
        <w:pStyle w:val="NormalWeb"/>
        <w:spacing w:before="0" w:beforeAutospacing="0"/>
        <w:jc w:val="center"/>
        <w:rPr>
          <w:rFonts w:asciiTheme="minorHAnsi" w:hAnsiTheme="minorHAnsi" w:cs="Times New Roman"/>
          <w:sz w:val="22"/>
          <w:szCs w:val="22"/>
        </w:rPr>
      </w:pPr>
      <w:r w:rsidRPr="00346302">
        <w:rPr>
          <w:rFonts w:asciiTheme="minorHAnsi" w:hAnsiTheme="minorHAnsi" w:cs="Times New Roman"/>
          <w:b/>
          <w:bCs/>
          <w:sz w:val="22"/>
          <w:szCs w:val="22"/>
        </w:rPr>
        <w:t>ODLUKU</w:t>
      </w:r>
      <w:r w:rsidRPr="00346302">
        <w:rPr>
          <w:rFonts w:asciiTheme="minorHAnsi" w:hAnsiTheme="minorHAnsi" w:cs="Times New Roman"/>
          <w:b/>
          <w:bCs/>
          <w:sz w:val="22"/>
          <w:szCs w:val="22"/>
        </w:rPr>
        <w:br/>
        <w:t xml:space="preserve">o raspodjeli rezultata </w:t>
      </w:r>
    </w:p>
    <w:p w:rsidR="00A20608" w:rsidRPr="00346302" w:rsidRDefault="00A20608" w:rsidP="00A20608">
      <w:pPr>
        <w:pStyle w:val="NormalWeb"/>
        <w:spacing w:before="0" w:beforeAutospacing="0" w:after="0" w:afterAutospacing="0"/>
        <w:jc w:val="center"/>
        <w:rPr>
          <w:rFonts w:asciiTheme="minorHAnsi" w:hAnsiTheme="minorHAnsi" w:cs="Times New Roman"/>
          <w:sz w:val="22"/>
          <w:szCs w:val="22"/>
        </w:rPr>
      </w:pPr>
      <w:r w:rsidRPr="00346302">
        <w:rPr>
          <w:rFonts w:asciiTheme="minorHAnsi" w:hAnsiTheme="minorHAnsi" w:cs="Times New Roman"/>
          <w:sz w:val="22"/>
          <w:szCs w:val="22"/>
        </w:rPr>
        <w:t>Članak 1.</w:t>
      </w:r>
    </w:p>
    <w:p w:rsidR="00405D27" w:rsidRPr="00346302" w:rsidRDefault="00405D27" w:rsidP="00A20608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346302">
        <w:rPr>
          <w:rFonts w:asciiTheme="minorHAnsi" w:hAnsiTheme="minorHAnsi" w:cs="Times New Roman"/>
          <w:sz w:val="22"/>
          <w:szCs w:val="22"/>
        </w:rPr>
        <w:t>Ovom Odlukom provodi se raspodjela rezultata iskazanog u financijskim izvještajima za 2022. godinu korigirana za razlike uslijed konverzije u euro s 1. siječnja 2023. godine te se utvrđuje namjena i raspodjela dijela viška neutrošenih prihoda u skladu s propisima iz područja proračuna.</w:t>
      </w:r>
    </w:p>
    <w:p w:rsidR="00405D27" w:rsidRPr="00346302" w:rsidRDefault="00405D27" w:rsidP="00A20608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="Times New Roman"/>
          <w:sz w:val="22"/>
          <w:szCs w:val="22"/>
        </w:rPr>
      </w:pPr>
    </w:p>
    <w:p w:rsidR="00405D27" w:rsidRPr="00346302" w:rsidRDefault="00405D27" w:rsidP="00405D27">
      <w:pPr>
        <w:pStyle w:val="NormalWeb"/>
        <w:spacing w:before="0" w:beforeAutospacing="0" w:after="0" w:afterAutospacing="0" w:line="276" w:lineRule="auto"/>
        <w:jc w:val="center"/>
        <w:rPr>
          <w:rFonts w:asciiTheme="minorHAnsi" w:hAnsiTheme="minorHAnsi" w:cs="Times New Roman"/>
          <w:sz w:val="22"/>
          <w:szCs w:val="22"/>
        </w:rPr>
      </w:pPr>
      <w:r w:rsidRPr="00346302">
        <w:rPr>
          <w:rFonts w:asciiTheme="minorHAnsi" w:hAnsiTheme="minorHAnsi" w:cs="Times New Roman"/>
          <w:sz w:val="22"/>
          <w:szCs w:val="22"/>
        </w:rPr>
        <w:t>Članak 2.</w:t>
      </w:r>
    </w:p>
    <w:p w:rsidR="00A20608" w:rsidRPr="00346302" w:rsidRDefault="00A20608" w:rsidP="00A20608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346302">
        <w:rPr>
          <w:rFonts w:asciiTheme="minorHAnsi" w:hAnsiTheme="minorHAnsi" w:cs="Times New Roman"/>
          <w:sz w:val="22"/>
          <w:szCs w:val="22"/>
        </w:rPr>
        <w:t xml:space="preserve">Stanja na osnovnim računima podskupine 922 </w:t>
      </w:r>
      <w:r w:rsidR="00405D27" w:rsidRPr="00346302">
        <w:rPr>
          <w:rFonts w:asciiTheme="minorHAnsi" w:hAnsiTheme="minorHAnsi" w:cs="Times New Roman"/>
          <w:sz w:val="22"/>
          <w:szCs w:val="22"/>
        </w:rPr>
        <w:t xml:space="preserve">na dan </w:t>
      </w:r>
      <w:r w:rsidRPr="00346302">
        <w:rPr>
          <w:rFonts w:asciiTheme="minorHAnsi" w:hAnsiTheme="minorHAnsi" w:cs="Times New Roman"/>
          <w:sz w:val="22"/>
          <w:szCs w:val="22"/>
        </w:rPr>
        <w:t xml:space="preserve">1. </w:t>
      </w:r>
      <w:r w:rsidR="00405D27" w:rsidRPr="00346302">
        <w:rPr>
          <w:rFonts w:asciiTheme="minorHAnsi" w:hAnsiTheme="minorHAnsi" w:cs="Times New Roman"/>
          <w:sz w:val="22"/>
          <w:szCs w:val="22"/>
        </w:rPr>
        <w:t>siječnja</w:t>
      </w:r>
      <w:r w:rsidRPr="00346302">
        <w:rPr>
          <w:rFonts w:asciiTheme="minorHAnsi" w:hAnsiTheme="minorHAnsi" w:cs="Times New Roman"/>
          <w:sz w:val="22"/>
          <w:szCs w:val="22"/>
        </w:rPr>
        <w:t xml:space="preserve"> 202</w:t>
      </w:r>
      <w:r w:rsidR="00405D27" w:rsidRPr="00346302">
        <w:rPr>
          <w:rFonts w:asciiTheme="minorHAnsi" w:hAnsiTheme="minorHAnsi" w:cs="Times New Roman"/>
          <w:sz w:val="22"/>
          <w:szCs w:val="22"/>
        </w:rPr>
        <w:t>3</w:t>
      </w:r>
      <w:r w:rsidRPr="00346302">
        <w:rPr>
          <w:rFonts w:asciiTheme="minorHAnsi" w:hAnsiTheme="minorHAnsi" w:cs="Times New Roman"/>
          <w:sz w:val="22"/>
          <w:szCs w:val="22"/>
        </w:rPr>
        <w:t>. godine utvrđena su kako slijedi:</w:t>
      </w:r>
    </w:p>
    <w:p w:rsidR="00A20608" w:rsidRPr="00346302" w:rsidRDefault="00A20608" w:rsidP="00A20608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="Times New Roman"/>
          <w:sz w:val="22"/>
          <w:szCs w:val="22"/>
        </w:rPr>
      </w:pPr>
    </w:p>
    <w:p w:rsidR="00A20608" w:rsidRPr="00346302" w:rsidRDefault="00A20608" w:rsidP="00A20608">
      <w:pPr>
        <w:pStyle w:val="NormalWeb"/>
        <w:pBdr>
          <w:top w:val="single" w:sz="4" w:space="1" w:color="auto"/>
          <w:bottom w:val="single" w:sz="4" w:space="1" w:color="auto"/>
        </w:pBdr>
        <w:tabs>
          <w:tab w:val="left" w:pos="1701"/>
          <w:tab w:val="right" w:pos="7513"/>
        </w:tabs>
        <w:spacing w:before="0" w:beforeAutospacing="0" w:after="0" w:afterAutospacing="0"/>
        <w:jc w:val="both"/>
        <w:rPr>
          <w:rFonts w:asciiTheme="minorHAnsi" w:hAnsiTheme="minorHAnsi" w:cs="Times New Roman"/>
          <w:sz w:val="22"/>
          <w:szCs w:val="22"/>
        </w:rPr>
      </w:pPr>
      <w:r w:rsidRPr="00346302">
        <w:rPr>
          <w:rFonts w:asciiTheme="minorHAnsi" w:hAnsiTheme="minorHAnsi" w:cs="Times New Roman"/>
          <w:sz w:val="22"/>
          <w:szCs w:val="22"/>
        </w:rPr>
        <w:t>broj računa</w:t>
      </w:r>
      <w:r w:rsidRPr="00346302">
        <w:rPr>
          <w:rFonts w:asciiTheme="minorHAnsi" w:hAnsiTheme="minorHAnsi" w:cs="Times New Roman"/>
          <w:sz w:val="22"/>
          <w:szCs w:val="22"/>
        </w:rPr>
        <w:tab/>
        <w:t>naziv računa</w:t>
      </w:r>
      <w:r w:rsidRPr="00346302">
        <w:rPr>
          <w:rFonts w:asciiTheme="minorHAnsi" w:hAnsiTheme="minorHAnsi" w:cs="Times New Roman"/>
          <w:sz w:val="22"/>
          <w:szCs w:val="22"/>
        </w:rPr>
        <w:tab/>
        <w:t>iznos</w:t>
      </w:r>
    </w:p>
    <w:p w:rsidR="00A20608" w:rsidRPr="00346302" w:rsidRDefault="00A20608" w:rsidP="00A20608">
      <w:pPr>
        <w:pStyle w:val="NormalWeb"/>
        <w:tabs>
          <w:tab w:val="left" w:pos="1701"/>
          <w:tab w:val="decimal" w:pos="8222"/>
          <w:tab w:val="right" w:pos="8505"/>
        </w:tabs>
        <w:spacing w:before="0" w:beforeAutospacing="0" w:after="0" w:afterAutospacing="0"/>
        <w:jc w:val="both"/>
        <w:rPr>
          <w:rFonts w:asciiTheme="minorHAnsi" w:hAnsiTheme="minorHAnsi" w:cs="Times New Roman"/>
          <w:b/>
          <w:color w:val="auto"/>
          <w:sz w:val="22"/>
          <w:szCs w:val="22"/>
        </w:rPr>
      </w:pPr>
      <w:r w:rsidRPr="00346302">
        <w:rPr>
          <w:rFonts w:asciiTheme="minorHAnsi" w:hAnsiTheme="minorHAnsi" w:cs="Times New Roman"/>
          <w:b/>
          <w:color w:val="auto"/>
          <w:sz w:val="22"/>
          <w:szCs w:val="22"/>
        </w:rPr>
        <w:t>92211</w:t>
      </w:r>
      <w:r w:rsidRPr="00346302">
        <w:rPr>
          <w:rFonts w:asciiTheme="minorHAnsi" w:hAnsiTheme="minorHAnsi" w:cs="Times New Roman"/>
          <w:b/>
          <w:color w:val="auto"/>
          <w:sz w:val="22"/>
          <w:szCs w:val="22"/>
        </w:rPr>
        <w:tab/>
        <w:t>Višak prihoda poslovanja</w:t>
      </w:r>
      <w:r w:rsidRPr="00346302">
        <w:rPr>
          <w:rFonts w:asciiTheme="minorHAnsi" w:hAnsiTheme="minorHAnsi" w:cs="Times New Roman"/>
          <w:b/>
          <w:color w:val="auto"/>
          <w:sz w:val="22"/>
          <w:szCs w:val="22"/>
        </w:rPr>
        <w:tab/>
      </w:r>
      <w:r w:rsidR="00405D27" w:rsidRPr="00346302">
        <w:rPr>
          <w:rFonts w:asciiTheme="minorHAnsi" w:hAnsiTheme="minorHAnsi" w:cs="Times New Roman"/>
          <w:b/>
          <w:color w:val="auto"/>
          <w:sz w:val="22"/>
          <w:szCs w:val="22"/>
        </w:rPr>
        <w:t>500.354,74 eura</w:t>
      </w:r>
    </w:p>
    <w:p w:rsidR="00A20608" w:rsidRPr="00346302" w:rsidRDefault="00A20608" w:rsidP="00A20608">
      <w:pPr>
        <w:pStyle w:val="NormalWeb"/>
        <w:tabs>
          <w:tab w:val="left" w:pos="1701"/>
          <w:tab w:val="decimal" w:pos="8222"/>
        </w:tabs>
        <w:spacing w:before="0" w:beforeAutospacing="0" w:after="0" w:afterAutospacing="0"/>
        <w:jc w:val="both"/>
        <w:rPr>
          <w:rFonts w:asciiTheme="minorHAnsi" w:hAnsiTheme="minorHAnsi" w:cs="Times New Roman"/>
          <w:b/>
          <w:sz w:val="22"/>
          <w:szCs w:val="22"/>
        </w:rPr>
      </w:pPr>
      <w:r w:rsidRPr="00346302">
        <w:rPr>
          <w:rFonts w:asciiTheme="minorHAnsi" w:hAnsiTheme="minorHAnsi" w:cs="Times New Roman"/>
          <w:b/>
          <w:sz w:val="22"/>
          <w:szCs w:val="22"/>
        </w:rPr>
        <w:t>92222</w:t>
      </w:r>
      <w:r w:rsidRPr="00346302">
        <w:rPr>
          <w:rFonts w:asciiTheme="minorHAnsi" w:hAnsiTheme="minorHAnsi" w:cs="Times New Roman"/>
          <w:b/>
          <w:sz w:val="22"/>
          <w:szCs w:val="22"/>
        </w:rPr>
        <w:tab/>
        <w:t>Manjak prihoda od nefinancijske imovine</w:t>
      </w:r>
      <w:r w:rsidRPr="00346302">
        <w:rPr>
          <w:rFonts w:asciiTheme="minorHAnsi" w:hAnsiTheme="minorHAnsi" w:cs="Times New Roman"/>
          <w:b/>
          <w:sz w:val="22"/>
          <w:szCs w:val="22"/>
        </w:rPr>
        <w:tab/>
      </w:r>
      <w:r w:rsidR="00431225" w:rsidRPr="00346302">
        <w:rPr>
          <w:rFonts w:asciiTheme="minorHAnsi" w:hAnsiTheme="minorHAnsi" w:cs="Times New Roman"/>
          <w:b/>
          <w:sz w:val="22"/>
          <w:szCs w:val="22"/>
        </w:rPr>
        <w:t>332.569,96 eura</w:t>
      </w:r>
    </w:p>
    <w:p w:rsidR="00A20608" w:rsidRPr="00346302" w:rsidRDefault="00A20608" w:rsidP="00A20608">
      <w:pPr>
        <w:pStyle w:val="NormalWeb"/>
        <w:tabs>
          <w:tab w:val="left" w:pos="1701"/>
          <w:tab w:val="decimal" w:pos="8222"/>
        </w:tabs>
        <w:spacing w:before="0" w:beforeAutospacing="0" w:after="0" w:afterAutospacing="0"/>
        <w:jc w:val="both"/>
        <w:rPr>
          <w:rFonts w:asciiTheme="minorHAnsi" w:hAnsiTheme="minorHAnsi" w:cs="Times New Roman"/>
          <w:b/>
          <w:sz w:val="22"/>
          <w:szCs w:val="22"/>
        </w:rPr>
      </w:pPr>
      <w:r w:rsidRPr="00346302">
        <w:rPr>
          <w:rFonts w:asciiTheme="minorHAnsi" w:hAnsiTheme="minorHAnsi" w:cs="Times New Roman"/>
          <w:b/>
          <w:sz w:val="22"/>
          <w:szCs w:val="22"/>
        </w:rPr>
        <w:t>92223</w:t>
      </w:r>
      <w:r w:rsidRPr="00346302">
        <w:rPr>
          <w:rFonts w:asciiTheme="minorHAnsi" w:hAnsiTheme="minorHAnsi" w:cs="Times New Roman"/>
          <w:b/>
          <w:sz w:val="22"/>
          <w:szCs w:val="22"/>
        </w:rPr>
        <w:tab/>
        <w:t>Manjak primitaka od financijske imovine</w:t>
      </w:r>
      <w:r w:rsidRPr="00346302">
        <w:rPr>
          <w:rFonts w:asciiTheme="minorHAnsi" w:hAnsiTheme="minorHAnsi" w:cs="Times New Roman"/>
          <w:b/>
          <w:sz w:val="22"/>
          <w:szCs w:val="22"/>
        </w:rPr>
        <w:tab/>
      </w:r>
      <w:r w:rsidR="00431225" w:rsidRPr="00346302">
        <w:rPr>
          <w:rFonts w:asciiTheme="minorHAnsi" w:hAnsiTheme="minorHAnsi" w:cs="Times New Roman"/>
          <w:b/>
          <w:sz w:val="22"/>
          <w:szCs w:val="22"/>
        </w:rPr>
        <w:t>139.997,49 eura</w:t>
      </w:r>
    </w:p>
    <w:p w:rsidR="00A20608" w:rsidRPr="00346302" w:rsidRDefault="00A20608" w:rsidP="00A20608">
      <w:pPr>
        <w:pStyle w:val="NormalWeb"/>
        <w:pBdr>
          <w:top w:val="single" w:sz="4" w:space="1" w:color="auto"/>
          <w:bottom w:val="single" w:sz="4" w:space="1" w:color="auto"/>
        </w:pBdr>
        <w:tabs>
          <w:tab w:val="left" w:pos="1701"/>
          <w:tab w:val="decimal" w:pos="8222"/>
        </w:tabs>
        <w:spacing w:before="0" w:beforeAutospacing="0" w:after="0" w:afterAutospacing="0"/>
        <w:jc w:val="both"/>
        <w:rPr>
          <w:rFonts w:asciiTheme="minorHAnsi" w:hAnsiTheme="minorHAnsi" w:cs="Times New Roman"/>
          <w:b/>
          <w:sz w:val="22"/>
          <w:szCs w:val="22"/>
        </w:rPr>
      </w:pPr>
      <w:r w:rsidRPr="00346302">
        <w:rPr>
          <w:rFonts w:asciiTheme="minorHAnsi" w:hAnsiTheme="minorHAnsi" w:cs="Times New Roman"/>
          <w:b/>
          <w:sz w:val="22"/>
          <w:szCs w:val="22"/>
        </w:rPr>
        <w:t>922</w:t>
      </w:r>
      <w:r w:rsidRPr="00346302">
        <w:rPr>
          <w:rFonts w:asciiTheme="minorHAnsi" w:hAnsiTheme="minorHAnsi" w:cs="Times New Roman"/>
          <w:b/>
          <w:sz w:val="22"/>
          <w:szCs w:val="22"/>
        </w:rPr>
        <w:tab/>
        <w:t>Višak prihoda za prijenos u slijedeće razdoblje</w:t>
      </w:r>
      <w:r w:rsidRPr="00346302">
        <w:rPr>
          <w:rFonts w:asciiTheme="minorHAnsi" w:hAnsiTheme="minorHAnsi" w:cs="Times New Roman"/>
          <w:b/>
          <w:sz w:val="22"/>
          <w:szCs w:val="22"/>
        </w:rPr>
        <w:tab/>
      </w:r>
      <w:r w:rsidR="00431225" w:rsidRPr="00346302">
        <w:rPr>
          <w:rFonts w:asciiTheme="minorHAnsi" w:hAnsiTheme="minorHAnsi" w:cs="Times New Roman"/>
          <w:b/>
          <w:sz w:val="22"/>
          <w:szCs w:val="22"/>
        </w:rPr>
        <w:t>27.787,29 eura</w:t>
      </w:r>
    </w:p>
    <w:p w:rsidR="00A20608" w:rsidRPr="00346302" w:rsidRDefault="00A20608" w:rsidP="00A20608">
      <w:pPr>
        <w:pStyle w:val="NormalWeb"/>
        <w:tabs>
          <w:tab w:val="left" w:pos="1701"/>
          <w:tab w:val="decimal" w:pos="7513"/>
        </w:tabs>
        <w:spacing w:before="0" w:beforeAutospacing="0" w:after="0" w:afterAutospacing="0"/>
        <w:jc w:val="both"/>
        <w:rPr>
          <w:rFonts w:asciiTheme="minorHAnsi" w:hAnsiTheme="minorHAnsi" w:cs="Times New Roman"/>
          <w:b/>
          <w:sz w:val="22"/>
          <w:szCs w:val="22"/>
        </w:rPr>
      </w:pPr>
    </w:p>
    <w:p w:rsidR="00A20608" w:rsidRPr="00346302" w:rsidRDefault="00A20608" w:rsidP="00A20608">
      <w:pPr>
        <w:pStyle w:val="NormalWeb"/>
        <w:spacing w:before="0" w:beforeAutospacing="0" w:after="0" w:afterAutospacing="0"/>
        <w:jc w:val="center"/>
        <w:rPr>
          <w:rFonts w:asciiTheme="minorHAnsi" w:hAnsiTheme="minorHAnsi" w:cs="Times New Roman"/>
          <w:sz w:val="22"/>
          <w:szCs w:val="22"/>
        </w:rPr>
      </w:pPr>
      <w:r w:rsidRPr="00346302">
        <w:rPr>
          <w:rFonts w:asciiTheme="minorHAnsi" w:hAnsiTheme="minorHAnsi" w:cs="Times New Roman"/>
          <w:sz w:val="22"/>
          <w:szCs w:val="22"/>
        </w:rPr>
        <w:t xml:space="preserve">Članak </w:t>
      </w:r>
      <w:r w:rsidR="00431225" w:rsidRPr="00346302">
        <w:rPr>
          <w:rFonts w:asciiTheme="minorHAnsi" w:hAnsiTheme="minorHAnsi" w:cs="Times New Roman"/>
          <w:sz w:val="22"/>
          <w:szCs w:val="22"/>
        </w:rPr>
        <w:t>3</w:t>
      </w:r>
      <w:r w:rsidRPr="00346302">
        <w:rPr>
          <w:rFonts w:asciiTheme="minorHAnsi" w:hAnsiTheme="minorHAnsi" w:cs="Times New Roman"/>
          <w:sz w:val="22"/>
          <w:szCs w:val="22"/>
        </w:rPr>
        <w:t>.</w:t>
      </w:r>
    </w:p>
    <w:p w:rsidR="00405D27" w:rsidRPr="00346302" w:rsidRDefault="00A20608" w:rsidP="00405D27">
      <w:pPr>
        <w:tabs>
          <w:tab w:val="left" w:pos="426"/>
          <w:tab w:val="decimal" w:pos="6237"/>
        </w:tabs>
        <w:spacing w:after="0"/>
        <w:jc w:val="both"/>
        <w:rPr>
          <w:rFonts w:ascii="Calibri" w:hAnsi="Calibri"/>
        </w:rPr>
      </w:pPr>
      <w:r w:rsidRPr="00346302">
        <w:rPr>
          <w:rFonts w:ascii="Calibri" w:hAnsi="Calibri"/>
        </w:rPr>
        <w:t xml:space="preserve">Utvrđeni višak prihoda poslovanja na računu 92211 u iznosu </w:t>
      </w:r>
      <w:r w:rsidR="00431225" w:rsidRPr="00346302">
        <w:rPr>
          <w:rFonts w:ascii="Calibri" w:hAnsi="Calibri"/>
        </w:rPr>
        <w:t>500.354,74 eura</w:t>
      </w:r>
      <w:r w:rsidRPr="00346302">
        <w:rPr>
          <w:rFonts w:ascii="Calibri" w:hAnsi="Calibri"/>
        </w:rPr>
        <w:t xml:space="preserve"> iskazan prema izvorima financiranja je slijedeći:</w:t>
      </w:r>
      <w:r w:rsidR="00405D27" w:rsidRPr="00346302">
        <w:rPr>
          <w:rFonts w:ascii="Calibri" w:hAnsi="Calibri"/>
        </w:rPr>
        <w:t xml:space="preserve"> </w:t>
      </w:r>
    </w:p>
    <w:p w:rsidR="00405D27" w:rsidRPr="00346302" w:rsidRDefault="00405D27" w:rsidP="00AE3710">
      <w:pPr>
        <w:tabs>
          <w:tab w:val="left" w:pos="426"/>
          <w:tab w:val="decimal" w:pos="6804"/>
        </w:tabs>
        <w:spacing w:after="0"/>
        <w:jc w:val="both"/>
        <w:rPr>
          <w:rFonts w:ascii="Calibri" w:hAnsi="Calibri"/>
        </w:rPr>
      </w:pPr>
      <w:r w:rsidRPr="00346302">
        <w:rPr>
          <w:rFonts w:ascii="Calibri" w:hAnsi="Calibri"/>
        </w:rPr>
        <w:tab/>
        <w:t>- opći</w:t>
      </w:r>
      <w:r w:rsidR="00431225" w:rsidRPr="00346302">
        <w:rPr>
          <w:rFonts w:ascii="Calibri" w:hAnsi="Calibri"/>
        </w:rPr>
        <w:t xml:space="preserve"> prihodi</w:t>
      </w:r>
      <w:r w:rsidRPr="00346302">
        <w:rPr>
          <w:rFonts w:ascii="Calibri" w:hAnsi="Calibri"/>
        </w:rPr>
        <w:t xml:space="preserve"> i primi</w:t>
      </w:r>
      <w:r w:rsidR="00431225" w:rsidRPr="00346302">
        <w:rPr>
          <w:rFonts w:ascii="Calibri" w:hAnsi="Calibri"/>
        </w:rPr>
        <w:t>ci</w:t>
      </w:r>
      <w:r w:rsidRPr="00346302">
        <w:rPr>
          <w:rFonts w:ascii="Calibri" w:hAnsi="Calibri"/>
          <w:color w:val="FF0000"/>
        </w:rPr>
        <w:tab/>
      </w:r>
      <w:r w:rsidR="00431225" w:rsidRPr="00346302">
        <w:rPr>
          <w:rFonts w:ascii="Calibri" w:hAnsi="Calibri"/>
        </w:rPr>
        <w:t>36.571,80</w:t>
      </w:r>
      <w:r w:rsidRPr="00346302">
        <w:rPr>
          <w:rFonts w:ascii="Calibri" w:hAnsi="Calibri"/>
        </w:rPr>
        <w:t xml:space="preserve"> </w:t>
      </w:r>
      <w:r w:rsidR="00431225" w:rsidRPr="00346302">
        <w:rPr>
          <w:rFonts w:ascii="Calibri" w:hAnsi="Calibri"/>
        </w:rPr>
        <w:t>eura</w:t>
      </w:r>
    </w:p>
    <w:p w:rsidR="00405D27" w:rsidRPr="008A52D2" w:rsidRDefault="00405D27" w:rsidP="00AE3710">
      <w:pPr>
        <w:tabs>
          <w:tab w:val="left" w:pos="426"/>
          <w:tab w:val="decimal" w:pos="6804"/>
        </w:tabs>
        <w:spacing w:after="0"/>
        <w:jc w:val="both"/>
        <w:rPr>
          <w:rFonts w:ascii="Calibri" w:hAnsi="Calibri"/>
        </w:rPr>
      </w:pPr>
      <w:r w:rsidRPr="00346302">
        <w:rPr>
          <w:rFonts w:ascii="Calibri" w:hAnsi="Calibri"/>
        </w:rPr>
        <w:tab/>
        <w:t>- prihod</w:t>
      </w:r>
      <w:r w:rsidR="00431225" w:rsidRPr="00346302">
        <w:rPr>
          <w:rFonts w:ascii="Calibri" w:hAnsi="Calibri"/>
        </w:rPr>
        <w:t>i</w:t>
      </w:r>
      <w:r w:rsidRPr="00346302">
        <w:rPr>
          <w:rFonts w:ascii="Calibri" w:hAnsi="Calibri"/>
        </w:rPr>
        <w:t xml:space="preserve"> od pomoći</w:t>
      </w:r>
      <w:r w:rsidRPr="00346302">
        <w:rPr>
          <w:rFonts w:ascii="Calibri" w:hAnsi="Calibri"/>
        </w:rPr>
        <w:tab/>
      </w:r>
      <w:r w:rsidR="00431225" w:rsidRPr="008A52D2">
        <w:rPr>
          <w:rFonts w:ascii="Calibri" w:hAnsi="Calibri"/>
        </w:rPr>
        <w:t>49.624,23</w:t>
      </w:r>
      <w:r w:rsidRPr="008A52D2">
        <w:rPr>
          <w:rFonts w:ascii="Calibri" w:hAnsi="Calibri"/>
        </w:rPr>
        <w:t xml:space="preserve"> </w:t>
      </w:r>
      <w:r w:rsidR="00431225" w:rsidRPr="008A52D2">
        <w:rPr>
          <w:rFonts w:ascii="Calibri" w:hAnsi="Calibri"/>
        </w:rPr>
        <w:t>eura</w:t>
      </w:r>
    </w:p>
    <w:p w:rsidR="00405D27" w:rsidRPr="008A52D2" w:rsidRDefault="00405D27" w:rsidP="00AE3710">
      <w:pPr>
        <w:tabs>
          <w:tab w:val="left" w:pos="426"/>
          <w:tab w:val="decimal" w:pos="6804"/>
        </w:tabs>
        <w:spacing w:after="0"/>
        <w:jc w:val="both"/>
        <w:rPr>
          <w:rFonts w:ascii="Calibri" w:hAnsi="Calibri"/>
        </w:rPr>
      </w:pPr>
      <w:r w:rsidRPr="008A52D2">
        <w:rPr>
          <w:rFonts w:ascii="Calibri" w:hAnsi="Calibri"/>
        </w:rPr>
        <w:tab/>
        <w:t xml:space="preserve">- </w:t>
      </w:r>
      <w:r w:rsidR="00431225" w:rsidRPr="008A52D2">
        <w:rPr>
          <w:rFonts w:ascii="Calibri" w:hAnsi="Calibri"/>
        </w:rPr>
        <w:t>spomenička</w:t>
      </w:r>
      <w:r w:rsidRPr="008A52D2">
        <w:rPr>
          <w:rFonts w:ascii="Calibri" w:hAnsi="Calibri"/>
        </w:rPr>
        <w:t xml:space="preserve"> rent</w:t>
      </w:r>
      <w:r w:rsidR="00431225" w:rsidRPr="008A52D2">
        <w:rPr>
          <w:rFonts w:ascii="Calibri" w:hAnsi="Calibri"/>
        </w:rPr>
        <w:t>a</w:t>
      </w:r>
      <w:r w:rsidRPr="008A52D2">
        <w:rPr>
          <w:rFonts w:ascii="Calibri" w:hAnsi="Calibri"/>
        </w:rPr>
        <w:tab/>
      </w:r>
      <w:r w:rsidR="00431225" w:rsidRPr="008A52D2">
        <w:rPr>
          <w:rFonts w:ascii="Calibri" w:hAnsi="Calibri"/>
        </w:rPr>
        <w:t>46.569,97</w:t>
      </w:r>
      <w:r w:rsidRPr="008A52D2">
        <w:rPr>
          <w:rFonts w:ascii="Calibri" w:hAnsi="Calibri"/>
        </w:rPr>
        <w:t xml:space="preserve"> </w:t>
      </w:r>
      <w:r w:rsidR="00431225" w:rsidRPr="008A52D2">
        <w:rPr>
          <w:rFonts w:ascii="Calibri" w:hAnsi="Calibri"/>
        </w:rPr>
        <w:t>eura</w:t>
      </w:r>
    </w:p>
    <w:p w:rsidR="00405D27" w:rsidRPr="008A52D2" w:rsidRDefault="00405D27" w:rsidP="00AE3710">
      <w:pPr>
        <w:tabs>
          <w:tab w:val="left" w:pos="426"/>
          <w:tab w:val="decimal" w:pos="6804"/>
        </w:tabs>
        <w:spacing w:after="0"/>
        <w:jc w:val="both"/>
        <w:rPr>
          <w:rFonts w:ascii="Calibri" w:hAnsi="Calibri"/>
        </w:rPr>
      </w:pPr>
      <w:r w:rsidRPr="008A52D2">
        <w:rPr>
          <w:rFonts w:ascii="Calibri" w:hAnsi="Calibri"/>
        </w:rPr>
        <w:tab/>
        <w:t>- naknada za koncesije na pomorskom dobru</w:t>
      </w:r>
      <w:r w:rsidRPr="008A52D2">
        <w:rPr>
          <w:rFonts w:ascii="Calibri" w:hAnsi="Calibri"/>
        </w:rPr>
        <w:tab/>
      </w:r>
      <w:r w:rsidR="00431225" w:rsidRPr="008A52D2">
        <w:rPr>
          <w:rFonts w:ascii="Calibri" w:hAnsi="Calibri"/>
        </w:rPr>
        <w:t>182.835,16 eura</w:t>
      </w:r>
    </w:p>
    <w:p w:rsidR="00405D27" w:rsidRPr="008A52D2" w:rsidRDefault="00405D27" w:rsidP="00AE3710">
      <w:pPr>
        <w:tabs>
          <w:tab w:val="left" w:pos="426"/>
          <w:tab w:val="decimal" w:pos="6804"/>
        </w:tabs>
        <w:spacing w:after="0"/>
        <w:jc w:val="both"/>
        <w:rPr>
          <w:rFonts w:ascii="Calibri" w:hAnsi="Calibri"/>
        </w:rPr>
      </w:pPr>
      <w:r w:rsidRPr="008A52D2">
        <w:rPr>
          <w:rFonts w:ascii="Calibri" w:hAnsi="Calibri"/>
        </w:rPr>
        <w:tab/>
        <w:t>- ekološk</w:t>
      </w:r>
      <w:r w:rsidR="001B254D" w:rsidRPr="008A52D2">
        <w:rPr>
          <w:rFonts w:ascii="Calibri" w:hAnsi="Calibri"/>
        </w:rPr>
        <w:t>a</w:t>
      </w:r>
      <w:r w:rsidRPr="008A52D2">
        <w:rPr>
          <w:rFonts w:ascii="Calibri" w:hAnsi="Calibri"/>
        </w:rPr>
        <w:t xml:space="preserve"> pristojb</w:t>
      </w:r>
      <w:r w:rsidR="001B254D" w:rsidRPr="008A52D2">
        <w:rPr>
          <w:rFonts w:ascii="Calibri" w:hAnsi="Calibri"/>
        </w:rPr>
        <w:t>a</w:t>
      </w:r>
      <w:r w:rsidRPr="008A52D2">
        <w:rPr>
          <w:rFonts w:ascii="Calibri" w:hAnsi="Calibri"/>
        </w:rPr>
        <w:tab/>
      </w:r>
      <w:r w:rsidR="00431225" w:rsidRPr="008A52D2">
        <w:rPr>
          <w:rFonts w:ascii="Calibri" w:hAnsi="Calibri"/>
        </w:rPr>
        <w:t>36.518,42</w:t>
      </w:r>
      <w:r w:rsidRPr="008A52D2">
        <w:rPr>
          <w:rFonts w:ascii="Calibri" w:hAnsi="Calibri"/>
        </w:rPr>
        <w:t xml:space="preserve"> </w:t>
      </w:r>
      <w:r w:rsidR="00431225" w:rsidRPr="008A52D2">
        <w:rPr>
          <w:rFonts w:ascii="Calibri" w:hAnsi="Calibri"/>
        </w:rPr>
        <w:t>eura</w:t>
      </w:r>
    </w:p>
    <w:p w:rsidR="00405D27" w:rsidRPr="008A52D2" w:rsidRDefault="00405D27" w:rsidP="00AE3710">
      <w:pPr>
        <w:tabs>
          <w:tab w:val="left" w:pos="426"/>
          <w:tab w:val="decimal" w:pos="6804"/>
        </w:tabs>
        <w:spacing w:after="0"/>
        <w:jc w:val="both"/>
        <w:rPr>
          <w:rFonts w:ascii="Calibri" w:hAnsi="Calibri"/>
        </w:rPr>
      </w:pPr>
      <w:r w:rsidRPr="008A52D2">
        <w:rPr>
          <w:rFonts w:ascii="Calibri" w:hAnsi="Calibri"/>
        </w:rPr>
        <w:tab/>
        <w:t>- turističk</w:t>
      </w:r>
      <w:r w:rsidR="001B254D" w:rsidRPr="008A52D2">
        <w:rPr>
          <w:rFonts w:ascii="Calibri" w:hAnsi="Calibri"/>
        </w:rPr>
        <w:t>a</w:t>
      </w:r>
      <w:r w:rsidRPr="008A52D2">
        <w:rPr>
          <w:rFonts w:ascii="Calibri" w:hAnsi="Calibri"/>
        </w:rPr>
        <w:t xml:space="preserve"> pristojb</w:t>
      </w:r>
      <w:r w:rsidR="001B254D" w:rsidRPr="008A52D2">
        <w:rPr>
          <w:rFonts w:ascii="Calibri" w:hAnsi="Calibri"/>
        </w:rPr>
        <w:t>a</w:t>
      </w:r>
      <w:r w:rsidRPr="008A52D2">
        <w:rPr>
          <w:rFonts w:ascii="Calibri" w:hAnsi="Calibri"/>
        </w:rPr>
        <w:tab/>
      </w:r>
      <w:r w:rsidR="00431225" w:rsidRPr="008A52D2">
        <w:rPr>
          <w:rFonts w:ascii="Calibri" w:hAnsi="Calibri"/>
        </w:rPr>
        <w:t>39.194,58 eura</w:t>
      </w:r>
    </w:p>
    <w:p w:rsidR="00405D27" w:rsidRPr="008A52D2" w:rsidRDefault="00405D27" w:rsidP="00AE3710">
      <w:pPr>
        <w:tabs>
          <w:tab w:val="left" w:pos="426"/>
          <w:tab w:val="decimal" w:pos="6804"/>
        </w:tabs>
        <w:spacing w:after="0"/>
        <w:jc w:val="both"/>
        <w:rPr>
          <w:rFonts w:ascii="Calibri" w:hAnsi="Calibri"/>
        </w:rPr>
      </w:pPr>
      <w:r w:rsidRPr="008A52D2">
        <w:rPr>
          <w:rFonts w:ascii="Calibri" w:hAnsi="Calibri"/>
        </w:rPr>
        <w:tab/>
        <w:t>-</w:t>
      </w:r>
      <w:r w:rsidR="001B254D" w:rsidRPr="008A52D2">
        <w:rPr>
          <w:rFonts w:ascii="Calibri" w:hAnsi="Calibri"/>
        </w:rPr>
        <w:t xml:space="preserve"> komunalni doprinos</w:t>
      </w:r>
      <w:r w:rsidRPr="008A52D2">
        <w:rPr>
          <w:rFonts w:ascii="Calibri" w:hAnsi="Calibri"/>
        </w:rPr>
        <w:tab/>
      </w:r>
      <w:r w:rsidR="00431225" w:rsidRPr="008A52D2">
        <w:rPr>
          <w:rFonts w:ascii="Calibri" w:hAnsi="Calibri"/>
        </w:rPr>
        <w:t>52.900,26 eura</w:t>
      </w:r>
    </w:p>
    <w:p w:rsidR="00405D27" w:rsidRPr="008A52D2" w:rsidRDefault="00405D27" w:rsidP="00AE3710">
      <w:pPr>
        <w:tabs>
          <w:tab w:val="left" w:pos="426"/>
          <w:tab w:val="decimal" w:pos="6804"/>
        </w:tabs>
        <w:spacing w:after="0"/>
        <w:jc w:val="both"/>
        <w:rPr>
          <w:rFonts w:ascii="Calibri" w:hAnsi="Calibri"/>
        </w:rPr>
      </w:pPr>
      <w:r w:rsidRPr="008A52D2">
        <w:rPr>
          <w:rFonts w:ascii="Calibri" w:hAnsi="Calibri"/>
        </w:rPr>
        <w:tab/>
        <w:t>- komunaln</w:t>
      </w:r>
      <w:r w:rsidR="001B254D" w:rsidRPr="008A52D2">
        <w:rPr>
          <w:rFonts w:ascii="Calibri" w:hAnsi="Calibri"/>
        </w:rPr>
        <w:t>a naknada</w:t>
      </w:r>
      <w:r w:rsidRPr="008A52D2">
        <w:rPr>
          <w:rFonts w:ascii="Calibri" w:hAnsi="Calibri"/>
        </w:rPr>
        <w:tab/>
      </w:r>
      <w:r w:rsidR="00431225" w:rsidRPr="008A52D2">
        <w:rPr>
          <w:rFonts w:ascii="Calibri" w:hAnsi="Calibri"/>
        </w:rPr>
        <w:t>51.454,23 eura</w:t>
      </w:r>
    </w:p>
    <w:p w:rsidR="00405D27" w:rsidRPr="008A52D2" w:rsidRDefault="00405D27" w:rsidP="00AE3710">
      <w:pPr>
        <w:tabs>
          <w:tab w:val="left" w:pos="426"/>
          <w:tab w:val="decimal" w:pos="6804"/>
        </w:tabs>
        <w:spacing w:after="0"/>
        <w:jc w:val="both"/>
        <w:rPr>
          <w:rFonts w:ascii="Calibri" w:hAnsi="Calibri"/>
        </w:rPr>
      </w:pPr>
      <w:r w:rsidRPr="008A52D2">
        <w:rPr>
          <w:rFonts w:ascii="Calibri" w:hAnsi="Calibri"/>
        </w:rPr>
        <w:tab/>
      </w:r>
      <w:r w:rsidR="001B254D" w:rsidRPr="008A52D2">
        <w:rPr>
          <w:rFonts w:ascii="Calibri" w:hAnsi="Calibri"/>
        </w:rPr>
        <w:t>- prihodi</w:t>
      </w:r>
      <w:r w:rsidRPr="008A52D2">
        <w:rPr>
          <w:rFonts w:ascii="Calibri" w:hAnsi="Calibri"/>
        </w:rPr>
        <w:t xml:space="preserve"> za posebne namjene</w:t>
      </w:r>
      <w:r w:rsidRPr="008A52D2">
        <w:rPr>
          <w:rFonts w:ascii="Calibri" w:hAnsi="Calibri"/>
        </w:rPr>
        <w:tab/>
      </w:r>
      <w:r w:rsidR="00431225" w:rsidRPr="008A52D2">
        <w:rPr>
          <w:rFonts w:ascii="Calibri" w:hAnsi="Calibri"/>
        </w:rPr>
        <w:t>2.252,68 eura</w:t>
      </w:r>
    </w:p>
    <w:p w:rsidR="00405D27" w:rsidRPr="008A52D2" w:rsidRDefault="00405D27" w:rsidP="00AE3710">
      <w:pPr>
        <w:tabs>
          <w:tab w:val="left" w:pos="426"/>
          <w:tab w:val="decimal" w:pos="6804"/>
        </w:tabs>
        <w:spacing w:after="0"/>
        <w:ind w:firstLine="426"/>
        <w:jc w:val="both"/>
        <w:rPr>
          <w:rFonts w:ascii="Calibri" w:hAnsi="Calibri"/>
        </w:rPr>
      </w:pPr>
      <w:r w:rsidRPr="008A52D2">
        <w:rPr>
          <w:rFonts w:ascii="Calibri" w:hAnsi="Calibri"/>
        </w:rPr>
        <w:t>- naknade za legalizaciju</w:t>
      </w:r>
      <w:r w:rsidRPr="008A52D2">
        <w:rPr>
          <w:rFonts w:ascii="Calibri" w:hAnsi="Calibri"/>
        </w:rPr>
        <w:tab/>
      </w:r>
      <w:r w:rsidR="00431225" w:rsidRPr="008A52D2">
        <w:rPr>
          <w:rFonts w:ascii="Calibri" w:hAnsi="Calibri"/>
        </w:rPr>
        <w:t>2.433,41 eura</w:t>
      </w:r>
      <w:r w:rsidRPr="008A52D2">
        <w:rPr>
          <w:rFonts w:ascii="Calibri" w:hAnsi="Calibri"/>
        </w:rPr>
        <w:t>.</w:t>
      </w:r>
    </w:p>
    <w:p w:rsidR="00A20608" w:rsidRPr="008A52D2" w:rsidRDefault="00A20608" w:rsidP="00431225">
      <w:pPr>
        <w:tabs>
          <w:tab w:val="left" w:pos="426"/>
          <w:tab w:val="decimal" w:pos="6237"/>
        </w:tabs>
        <w:spacing w:after="0"/>
        <w:jc w:val="both"/>
        <w:rPr>
          <w:rFonts w:ascii="Calibri" w:hAnsi="Calibri"/>
        </w:rPr>
      </w:pPr>
      <w:r w:rsidRPr="008A52D2">
        <w:rPr>
          <w:rFonts w:ascii="Calibri" w:hAnsi="Calibri"/>
        </w:rPr>
        <w:t xml:space="preserve">Manjak prihoda od nefinancijske imovine u iznosu </w:t>
      </w:r>
      <w:r w:rsidR="00431225" w:rsidRPr="008A52D2">
        <w:rPr>
          <w:rFonts w:ascii="Calibri" w:hAnsi="Calibri"/>
        </w:rPr>
        <w:t>332.569,96 eura</w:t>
      </w:r>
      <w:r w:rsidRPr="008A52D2">
        <w:rPr>
          <w:rFonts w:ascii="Calibri" w:hAnsi="Calibri"/>
        </w:rPr>
        <w:t xml:space="preserve"> po izvorima financiranja sastoji se od:</w:t>
      </w:r>
    </w:p>
    <w:p w:rsidR="00431225" w:rsidRPr="008A52D2" w:rsidRDefault="00431225" w:rsidP="005354CD">
      <w:pPr>
        <w:tabs>
          <w:tab w:val="left" w:pos="426"/>
          <w:tab w:val="decimal" w:pos="6804"/>
        </w:tabs>
        <w:spacing w:after="0"/>
        <w:jc w:val="both"/>
        <w:rPr>
          <w:rFonts w:ascii="Calibri" w:hAnsi="Calibri"/>
        </w:rPr>
      </w:pPr>
      <w:r w:rsidRPr="008A52D2">
        <w:rPr>
          <w:rFonts w:ascii="Calibri" w:hAnsi="Calibri"/>
        </w:rPr>
        <w:tab/>
        <w:t>- viška naknade za koncesije na pomorskom dobru</w:t>
      </w:r>
      <w:r w:rsidRPr="008A52D2">
        <w:rPr>
          <w:rFonts w:ascii="Calibri" w:hAnsi="Calibri"/>
        </w:rPr>
        <w:tab/>
        <w:t>185.951,37 eura</w:t>
      </w:r>
    </w:p>
    <w:p w:rsidR="002F52A2" w:rsidRPr="008A52D2" w:rsidRDefault="002F52A2" w:rsidP="005354CD">
      <w:pPr>
        <w:tabs>
          <w:tab w:val="left" w:pos="426"/>
          <w:tab w:val="decimal" w:pos="6804"/>
        </w:tabs>
        <w:spacing w:after="0"/>
        <w:jc w:val="both"/>
        <w:rPr>
          <w:rFonts w:ascii="Calibri" w:hAnsi="Calibri"/>
        </w:rPr>
      </w:pPr>
      <w:r w:rsidRPr="008A52D2">
        <w:rPr>
          <w:rFonts w:ascii="Calibri" w:hAnsi="Calibri"/>
        </w:rPr>
        <w:tab/>
        <w:t>- manjka općih prihoda i primitaka</w:t>
      </w:r>
      <w:r w:rsidRPr="008A52D2">
        <w:rPr>
          <w:rFonts w:ascii="Calibri" w:hAnsi="Calibri"/>
        </w:rPr>
        <w:tab/>
        <w:t>160.444,0</w:t>
      </w:r>
      <w:r w:rsidR="00852BE4" w:rsidRPr="008A52D2">
        <w:rPr>
          <w:rFonts w:ascii="Calibri" w:hAnsi="Calibri"/>
        </w:rPr>
        <w:t>7</w:t>
      </w:r>
      <w:r w:rsidRPr="008A52D2">
        <w:rPr>
          <w:rFonts w:ascii="Calibri" w:hAnsi="Calibri"/>
        </w:rPr>
        <w:t xml:space="preserve"> eura</w:t>
      </w:r>
    </w:p>
    <w:p w:rsidR="00431225" w:rsidRPr="008A52D2" w:rsidRDefault="00431225" w:rsidP="005354CD">
      <w:pPr>
        <w:tabs>
          <w:tab w:val="left" w:pos="426"/>
          <w:tab w:val="decimal" w:pos="6804"/>
        </w:tabs>
        <w:spacing w:after="0"/>
        <w:jc w:val="both"/>
        <w:rPr>
          <w:rFonts w:ascii="Calibri" w:hAnsi="Calibri"/>
        </w:rPr>
      </w:pPr>
      <w:r w:rsidRPr="008A52D2">
        <w:rPr>
          <w:rFonts w:ascii="Calibri" w:hAnsi="Calibri"/>
        </w:rPr>
        <w:tab/>
        <w:t>- manj</w:t>
      </w:r>
      <w:r w:rsidR="00AE3710" w:rsidRPr="008A52D2">
        <w:rPr>
          <w:rFonts w:ascii="Calibri" w:hAnsi="Calibri"/>
        </w:rPr>
        <w:t>ka</w:t>
      </w:r>
      <w:r w:rsidRPr="008A52D2">
        <w:rPr>
          <w:rFonts w:ascii="Calibri" w:hAnsi="Calibri"/>
        </w:rPr>
        <w:t xml:space="preserve"> spomeničke rente</w:t>
      </w:r>
      <w:r w:rsidRPr="008A52D2">
        <w:rPr>
          <w:rFonts w:ascii="Calibri" w:hAnsi="Calibri"/>
        </w:rPr>
        <w:tab/>
      </w:r>
      <w:r w:rsidR="00AE3710" w:rsidRPr="008A52D2">
        <w:rPr>
          <w:rFonts w:ascii="Calibri" w:hAnsi="Calibri"/>
        </w:rPr>
        <w:t>46.569,97 eura</w:t>
      </w:r>
    </w:p>
    <w:p w:rsidR="00431225" w:rsidRPr="008A52D2" w:rsidRDefault="00431225" w:rsidP="005354CD">
      <w:pPr>
        <w:tabs>
          <w:tab w:val="left" w:pos="426"/>
          <w:tab w:val="decimal" w:pos="6804"/>
        </w:tabs>
        <w:spacing w:after="0"/>
        <w:jc w:val="both"/>
        <w:rPr>
          <w:rFonts w:ascii="Calibri" w:hAnsi="Calibri"/>
        </w:rPr>
      </w:pPr>
      <w:r w:rsidRPr="008A52D2">
        <w:rPr>
          <w:rFonts w:ascii="Calibri" w:hAnsi="Calibri"/>
        </w:rPr>
        <w:tab/>
        <w:t>- manj</w:t>
      </w:r>
      <w:r w:rsidR="00AE3710" w:rsidRPr="008A52D2">
        <w:rPr>
          <w:rFonts w:ascii="Calibri" w:hAnsi="Calibri"/>
        </w:rPr>
        <w:t>k</w:t>
      </w:r>
      <w:r w:rsidRPr="008A52D2">
        <w:rPr>
          <w:rFonts w:ascii="Calibri" w:hAnsi="Calibri"/>
        </w:rPr>
        <w:t>a ekološke pristojbe</w:t>
      </w:r>
      <w:r w:rsidRPr="008A52D2">
        <w:rPr>
          <w:rFonts w:ascii="Calibri" w:hAnsi="Calibri"/>
        </w:rPr>
        <w:tab/>
      </w:r>
      <w:r w:rsidR="00AE3710" w:rsidRPr="008A52D2">
        <w:rPr>
          <w:rFonts w:ascii="Calibri" w:hAnsi="Calibri"/>
        </w:rPr>
        <w:t>36.518,42 eura</w:t>
      </w:r>
    </w:p>
    <w:p w:rsidR="00431225" w:rsidRPr="008A52D2" w:rsidRDefault="00431225" w:rsidP="005354CD">
      <w:pPr>
        <w:tabs>
          <w:tab w:val="left" w:pos="426"/>
          <w:tab w:val="decimal" w:pos="6804"/>
        </w:tabs>
        <w:spacing w:after="0"/>
        <w:jc w:val="both"/>
        <w:rPr>
          <w:rFonts w:ascii="Calibri" w:hAnsi="Calibri"/>
        </w:rPr>
      </w:pPr>
      <w:r w:rsidRPr="008A52D2">
        <w:rPr>
          <w:rFonts w:ascii="Calibri" w:hAnsi="Calibri"/>
        </w:rPr>
        <w:tab/>
        <w:t>- manjka turističke pristojbe</w:t>
      </w:r>
      <w:r w:rsidR="00FD4F20" w:rsidRPr="008A52D2">
        <w:rPr>
          <w:rFonts w:ascii="Calibri" w:hAnsi="Calibri"/>
        </w:rPr>
        <w:tab/>
      </w:r>
      <w:r w:rsidR="00AE3710" w:rsidRPr="008A52D2">
        <w:rPr>
          <w:rFonts w:ascii="Calibri" w:hAnsi="Calibri"/>
        </w:rPr>
        <w:t>39.194,58 eura</w:t>
      </w:r>
    </w:p>
    <w:p w:rsidR="00431225" w:rsidRPr="008A52D2" w:rsidRDefault="00431225" w:rsidP="005354CD">
      <w:pPr>
        <w:tabs>
          <w:tab w:val="left" w:pos="426"/>
          <w:tab w:val="decimal" w:pos="6804"/>
        </w:tabs>
        <w:spacing w:after="0"/>
        <w:jc w:val="both"/>
        <w:rPr>
          <w:rFonts w:ascii="Calibri" w:hAnsi="Calibri"/>
        </w:rPr>
      </w:pPr>
      <w:r w:rsidRPr="008A52D2">
        <w:rPr>
          <w:rFonts w:ascii="Calibri" w:hAnsi="Calibri"/>
        </w:rPr>
        <w:tab/>
        <w:t>- manjka komunalnog doprinosa</w:t>
      </w:r>
      <w:r w:rsidRPr="008A52D2">
        <w:rPr>
          <w:rFonts w:ascii="Calibri" w:hAnsi="Calibri"/>
        </w:rPr>
        <w:tab/>
      </w:r>
      <w:r w:rsidR="00AE3710" w:rsidRPr="008A52D2">
        <w:rPr>
          <w:rFonts w:ascii="Calibri" w:hAnsi="Calibri"/>
        </w:rPr>
        <w:t>52.900,26 eura</w:t>
      </w:r>
    </w:p>
    <w:p w:rsidR="00431225" w:rsidRPr="008A52D2" w:rsidRDefault="00431225" w:rsidP="005354CD">
      <w:pPr>
        <w:tabs>
          <w:tab w:val="left" w:pos="426"/>
          <w:tab w:val="decimal" w:pos="6804"/>
        </w:tabs>
        <w:spacing w:after="0"/>
        <w:jc w:val="both"/>
        <w:rPr>
          <w:rFonts w:ascii="Calibri" w:hAnsi="Calibri"/>
        </w:rPr>
      </w:pPr>
      <w:r w:rsidRPr="008A52D2">
        <w:rPr>
          <w:rFonts w:ascii="Calibri" w:hAnsi="Calibri"/>
        </w:rPr>
        <w:tab/>
        <w:t>- manjka komunalne naknade</w:t>
      </w:r>
      <w:r w:rsidRPr="008A52D2">
        <w:rPr>
          <w:rFonts w:ascii="Calibri" w:hAnsi="Calibri"/>
        </w:rPr>
        <w:tab/>
      </w:r>
      <w:r w:rsidR="00AE3710" w:rsidRPr="008A52D2">
        <w:rPr>
          <w:rFonts w:ascii="Calibri" w:hAnsi="Calibri"/>
        </w:rPr>
        <w:t>47.751,27 eura</w:t>
      </w:r>
    </w:p>
    <w:p w:rsidR="00431225" w:rsidRPr="008A52D2" w:rsidRDefault="00431225" w:rsidP="005354CD">
      <w:pPr>
        <w:tabs>
          <w:tab w:val="left" w:pos="426"/>
          <w:tab w:val="decimal" w:pos="6804"/>
        </w:tabs>
        <w:spacing w:after="0"/>
        <w:jc w:val="both"/>
        <w:rPr>
          <w:rFonts w:ascii="Calibri" w:hAnsi="Calibri"/>
        </w:rPr>
      </w:pPr>
      <w:r w:rsidRPr="008A52D2">
        <w:rPr>
          <w:rFonts w:ascii="Calibri" w:hAnsi="Calibri"/>
        </w:rPr>
        <w:tab/>
        <w:t>- manjka prihoda za posebne namjene</w:t>
      </w:r>
      <w:r w:rsidRPr="008A52D2">
        <w:rPr>
          <w:rFonts w:ascii="Calibri" w:hAnsi="Calibri"/>
        </w:rPr>
        <w:tab/>
      </w:r>
      <w:r w:rsidR="00AE3710" w:rsidRPr="008A52D2">
        <w:rPr>
          <w:rFonts w:ascii="Calibri" w:hAnsi="Calibri"/>
        </w:rPr>
        <w:t>2.252,68 eura</w:t>
      </w:r>
    </w:p>
    <w:p w:rsidR="00431225" w:rsidRPr="008A52D2" w:rsidRDefault="005354CD" w:rsidP="005354CD">
      <w:pPr>
        <w:tabs>
          <w:tab w:val="left" w:pos="426"/>
          <w:tab w:val="decimal" w:pos="6804"/>
        </w:tabs>
        <w:spacing w:after="0"/>
        <w:jc w:val="both"/>
        <w:rPr>
          <w:rFonts w:ascii="Calibri" w:hAnsi="Calibri"/>
        </w:rPr>
      </w:pPr>
      <w:r w:rsidRPr="008A52D2">
        <w:rPr>
          <w:rFonts w:ascii="Calibri" w:hAnsi="Calibri"/>
        </w:rPr>
        <w:tab/>
      </w:r>
      <w:r w:rsidR="00431225" w:rsidRPr="008A52D2">
        <w:rPr>
          <w:rFonts w:ascii="Calibri" w:hAnsi="Calibri"/>
        </w:rPr>
        <w:t>- manjka naknade za legalizaciju</w:t>
      </w:r>
      <w:r w:rsidR="00431225" w:rsidRPr="008A52D2">
        <w:rPr>
          <w:rFonts w:ascii="Calibri" w:hAnsi="Calibri"/>
        </w:rPr>
        <w:tab/>
      </w:r>
      <w:r w:rsidR="00AE3710" w:rsidRPr="008A52D2">
        <w:rPr>
          <w:rFonts w:ascii="Calibri" w:hAnsi="Calibri"/>
        </w:rPr>
        <w:t>2.433,41 eura</w:t>
      </w:r>
    </w:p>
    <w:p w:rsidR="00431225" w:rsidRPr="008A52D2" w:rsidRDefault="00431225" w:rsidP="005354CD">
      <w:pPr>
        <w:tabs>
          <w:tab w:val="left" w:pos="426"/>
          <w:tab w:val="decimal" w:pos="6804"/>
        </w:tabs>
        <w:spacing w:after="0"/>
        <w:jc w:val="both"/>
        <w:rPr>
          <w:rFonts w:ascii="Calibri" w:hAnsi="Calibri"/>
        </w:rPr>
      </w:pPr>
      <w:r w:rsidRPr="008A52D2">
        <w:rPr>
          <w:rFonts w:ascii="Calibri" w:hAnsi="Calibri"/>
        </w:rPr>
        <w:tab/>
        <w:t>- manjka pomoći</w:t>
      </w:r>
      <w:r w:rsidRPr="008A52D2">
        <w:rPr>
          <w:rFonts w:ascii="Calibri" w:hAnsi="Calibri"/>
        </w:rPr>
        <w:tab/>
      </w:r>
      <w:r w:rsidR="00AE3710" w:rsidRPr="008A52D2">
        <w:rPr>
          <w:rFonts w:ascii="Calibri" w:hAnsi="Calibri"/>
        </w:rPr>
        <w:t>14.388,65 eura</w:t>
      </w:r>
    </w:p>
    <w:p w:rsidR="00431225" w:rsidRPr="008A52D2" w:rsidRDefault="005354CD" w:rsidP="005354CD">
      <w:pPr>
        <w:tabs>
          <w:tab w:val="left" w:pos="426"/>
          <w:tab w:val="decimal" w:pos="6804"/>
        </w:tabs>
        <w:spacing w:after="0"/>
        <w:jc w:val="both"/>
        <w:rPr>
          <w:rFonts w:ascii="Calibri" w:hAnsi="Calibri"/>
        </w:rPr>
      </w:pPr>
      <w:r w:rsidRPr="008A52D2">
        <w:rPr>
          <w:rFonts w:ascii="Calibri" w:hAnsi="Calibri"/>
        </w:rPr>
        <w:tab/>
      </w:r>
      <w:r w:rsidR="00431225" w:rsidRPr="008A52D2">
        <w:rPr>
          <w:rFonts w:ascii="Calibri" w:hAnsi="Calibri"/>
        </w:rPr>
        <w:t>- manjka pri</w:t>
      </w:r>
      <w:r w:rsidR="00B878B9" w:rsidRPr="008A52D2">
        <w:rPr>
          <w:rFonts w:ascii="Calibri" w:hAnsi="Calibri"/>
        </w:rPr>
        <w:t>mitaka</w:t>
      </w:r>
      <w:r w:rsidR="00431225" w:rsidRPr="008A52D2">
        <w:rPr>
          <w:rFonts w:ascii="Calibri" w:hAnsi="Calibri"/>
        </w:rPr>
        <w:t xml:space="preserve"> od zaduživanja</w:t>
      </w:r>
      <w:r w:rsidR="00431225" w:rsidRPr="008A52D2">
        <w:rPr>
          <w:rFonts w:ascii="Calibri" w:hAnsi="Calibri"/>
        </w:rPr>
        <w:tab/>
      </w:r>
      <w:r w:rsidR="00AE3710" w:rsidRPr="008A52D2">
        <w:rPr>
          <w:rFonts w:ascii="Calibri" w:hAnsi="Calibri"/>
        </w:rPr>
        <w:t>116.068,02 eura.</w:t>
      </w:r>
    </w:p>
    <w:p w:rsidR="00346302" w:rsidRPr="008A52D2" w:rsidRDefault="00346302" w:rsidP="005354CD">
      <w:pPr>
        <w:tabs>
          <w:tab w:val="left" w:pos="426"/>
          <w:tab w:val="decimal" w:pos="6804"/>
        </w:tabs>
        <w:spacing w:after="0"/>
        <w:ind w:firstLine="708"/>
        <w:jc w:val="both"/>
        <w:rPr>
          <w:rFonts w:ascii="Calibri" w:hAnsi="Calibri"/>
        </w:rPr>
      </w:pPr>
    </w:p>
    <w:p w:rsidR="00AE3710" w:rsidRPr="008A52D2" w:rsidRDefault="00A20608" w:rsidP="00346302">
      <w:pPr>
        <w:tabs>
          <w:tab w:val="decimal" w:pos="6804"/>
        </w:tabs>
        <w:spacing w:after="0"/>
        <w:jc w:val="both"/>
        <w:rPr>
          <w:rFonts w:ascii="Calibri" w:hAnsi="Calibri"/>
        </w:rPr>
      </w:pPr>
      <w:r w:rsidRPr="008A52D2">
        <w:rPr>
          <w:rFonts w:ascii="Calibri" w:hAnsi="Calibri"/>
        </w:rPr>
        <w:t xml:space="preserve">Manjak primitaka od financijske imovine u iznosu </w:t>
      </w:r>
      <w:r w:rsidR="00AE3710" w:rsidRPr="008A52D2">
        <w:rPr>
          <w:rFonts w:ascii="Calibri" w:hAnsi="Calibri"/>
        </w:rPr>
        <w:t>139.997,49 eura sastoji se od:</w:t>
      </w:r>
    </w:p>
    <w:p w:rsidR="00AE3710" w:rsidRPr="008A52D2" w:rsidRDefault="00B82451" w:rsidP="00B82451">
      <w:pPr>
        <w:tabs>
          <w:tab w:val="left" w:pos="426"/>
          <w:tab w:val="decimal" w:pos="6804"/>
        </w:tabs>
        <w:spacing w:after="0"/>
        <w:jc w:val="both"/>
        <w:rPr>
          <w:rFonts w:ascii="Calibri" w:hAnsi="Calibri"/>
        </w:rPr>
      </w:pPr>
      <w:r w:rsidRPr="008A52D2">
        <w:rPr>
          <w:rFonts w:ascii="Calibri" w:hAnsi="Calibri"/>
        </w:rPr>
        <w:tab/>
      </w:r>
      <w:r w:rsidR="00AE3710" w:rsidRPr="008A52D2">
        <w:rPr>
          <w:rFonts w:ascii="Calibri" w:hAnsi="Calibri"/>
        </w:rPr>
        <w:t xml:space="preserve">- </w:t>
      </w:r>
      <w:r w:rsidR="00B878B9" w:rsidRPr="008A52D2">
        <w:rPr>
          <w:rFonts w:ascii="Calibri" w:hAnsi="Calibri"/>
        </w:rPr>
        <w:t>man</w:t>
      </w:r>
      <w:r w:rsidR="00AE3710" w:rsidRPr="008A52D2">
        <w:rPr>
          <w:rFonts w:ascii="Calibri" w:hAnsi="Calibri"/>
        </w:rPr>
        <w:t>jka općih prihoda i primitaka</w:t>
      </w:r>
      <w:r w:rsidR="00AE3710" w:rsidRPr="008A52D2">
        <w:rPr>
          <w:rFonts w:ascii="Calibri" w:hAnsi="Calibri"/>
        </w:rPr>
        <w:tab/>
      </w:r>
      <w:r w:rsidR="008A52D2" w:rsidRPr="008A52D2">
        <w:rPr>
          <w:rFonts w:ascii="Calibri" w:hAnsi="Calibri"/>
        </w:rPr>
        <w:t>252.362,55</w:t>
      </w:r>
      <w:r w:rsidR="00AE3710" w:rsidRPr="008A52D2">
        <w:rPr>
          <w:rFonts w:ascii="Calibri" w:hAnsi="Calibri"/>
        </w:rPr>
        <w:t xml:space="preserve"> eura</w:t>
      </w:r>
    </w:p>
    <w:p w:rsidR="00AE3710" w:rsidRPr="008A52D2" w:rsidRDefault="00B82451" w:rsidP="00B82451">
      <w:pPr>
        <w:tabs>
          <w:tab w:val="left" w:pos="426"/>
          <w:tab w:val="decimal" w:pos="6804"/>
        </w:tabs>
        <w:spacing w:after="0"/>
        <w:jc w:val="both"/>
        <w:rPr>
          <w:rFonts w:ascii="Calibri" w:hAnsi="Calibri"/>
        </w:rPr>
      </w:pPr>
      <w:r w:rsidRPr="008A52D2">
        <w:rPr>
          <w:rFonts w:ascii="Calibri" w:hAnsi="Calibri"/>
        </w:rPr>
        <w:tab/>
      </w:r>
      <w:r w:rsidR="00AE3710" w:rsidRPr="008A52D2">
        <w:rPr>
          <w:rFonts w:ascii="Calibri" w:hAnsi="Calibri"/>
        </w:rPr>
        <w:t>- manjka namjenskih prihoda, komunalne naknade</w:t>
      </w:r>
      <w:r w:rsidR="00AE3710" w:rsidRPr="008A52D2">
        <w:rPr>
          <w:rFonts w:ascii="Calibri" w:hAnsi="Calibri"/>
        </w:rPr>
        <w:tab/>
        <w:t>3.702,9</w:t>
      </w:r>
      <w:r w:rsidR="008A52D2" w:rsidRPr="008A52D2">
        <w:rPr>
          <w:rFonts w:ascii="Calibri" w:hAnsi="Calibri"/>
        </w:rPr>
        <w:t>6</w:t>
      </w:r>
      <w:r w:rsidR="00AE3710" w:rsidRPr="008A52D2">
        <w:rPr>
          <w:rFonts w:ascii="Calibri" w:hAnsi="Calibri"/>
        </w:rPr>
        <w:t xml:space="preserve"> eura</w:t>
      </w:r>
    </w:p>
    <w:p w:rsidR="00AE3710" w:rsidRPr="008A52D2" w:rsidRDefault="00B82451" w:rsidP="00B82451">
      <w:pPr>
        <w:tabs>
          <w:tab w:val="left" w:pos="426"/>
          <w:tab w:val="decimal" w:pos="6804"/>
        </w:tabs>
        <w:spacing w:after="0"/>
        <w:jc w:val="both"/>
        <w:rPr>
          <w:rFonts w:ascii="Calibri" w:hAnsi="Calibri"/>
        </w:rPr>
      </w:pPr>
      <w:r w:rsidRPr="008A52D2">
        <w:rPr>
          <w:rFonts w:ascii="Calibri" w:hAnsi="Calibri"/>
        </w:rPr>
        <w:tab/>
      </w:r>
      <w:r w:rsidR="00AE3710" w:rsidRPr="008A52D2">
        <w:rPr>
          <w:rFonts w:ascii="Calibri" w:hAnsi="Calibri"/>
        </w:rPr>
        <w:t>- viška pri</w:t>
      </w:r>
      <w:r w:rsidR="00B878B9" w:rsidRPr="008A52D2">
        <w:rPr>
          <w:rFonts w:ascii="Calibri" w:hAnsi="Calibri"/>
        </w:rPr>
        <w:t>mitaka</w:t>
      </w:r>
      <w:r w:rsidR="00AE3710" w:rsidRPr="008A52D2">
        <w:rPr>
          <w:rFonts w:ascii="Calibri" w:hAnsi="Calibri"/>
        </w:rPr>
        <w:t xml:space="preserve"> od zaduživanja</w:t>
      </w:r>
      <w:r w:rsidR="00AE3710" w:rsidRPr="008A52D2">
        <w:rPr>
          <w:rFonts w:ascii="Calibri" w:hAnsi="Calibri"/>
        </w:rPr>
        <w:tab/>
        <w:t>116.068,02 eura.</w:t>
      </w:r>
    </w:p>
    <w:p w:rsidR="00A20608" w:rsidRPr="008A52D2" w:rsidRDefault="00A20608" w:rsidP="00AE3710">
      <w:pPr>
        <w:tabs>
          <w:tab w:val="left" w:pos="426"/>
          <w:tab w:val="decimal" w:pos="6237"/>
        </w:tabs>
        <w:spacing w:after="0"/>
        <w:jc w:val="both"/>
        <w:rPr>
          <w:rFonts w:cs="Times New Roman"/>
          <w:b/>
        </w:rPr>
      </w:pPr>
    </w:p>
    <w:p w:rsidR="00A20608" w:rsidRPr="008A52D2" w:rsidRDefault="00A20608" w:rsidP="00A20608">
      <w:pPr>
        <w:pStyle w:val="NormalWeb"/>
        <w:spacing w:before="0" w:beforeAutospacing="0" w:after="0" w:afterAutospacing="0" w:line="276" w:lineRule="auto"/>
        <w:jc w:val="center"/>
        <w:rPr>
          <w:rFonts w:asciiTheme="minorHAnsi" w:hAnsiTheme="minorHAnsi" w:cs="Times New Roman"/>
          <w:color w:val="auto"/>
          <w:sz w:val="22"/>
          <w:szCs w:val="22"/>
        </w:rPr>
      </w:pPr>
      <w:r w:rsidRPr="008A52D2">
        <w:rPr>
          <w:rFonts w:asciiTheme="minorHAnsi" w:hAnsiTheme="minorHAnsi" w:cs="Times New Roman"/>
          <w:color w:val="auto"/>
          <w:sz w:val="22"/>
          <w:szCs w:val="22"/>
        </w:rPr>
        <w:t xml:space="preserve">Članak </w:t>
      </w:r>
      <w:r w:rsidR="00AE3710" w:rsidRPr="008A52D2">
        <w:rPr>
          <w:rFonts w:asciiTheme="minorHAnsi" w:hAnsiTheme="minorHAnsi" w:cs="Times New Roman"/>
          <w:color w:val="auto"/>
          <w:sz w:val="22"/>
          <w:szCs w:val="22"/>
        </w:rPr>
        <w:t>4</w:t>
      </w:r>
      <w:r w:rsidRPr="008A52D2">
        <w:rPr>
          <w:rFonts w:asciiTheme="minorHAnsi" w:hAnsiTheme="minorHAnsi" w:cs="Times New Roman"/>
          <w:color w:val="auto"/>
          <w:sz w:val="22"/>
          <w:szCs w:val="22"/>
        </w:rPr>
        <w:t>.</w:t>
      </w:r>
    </w:p>
    <w:p w:rsidR="008F5AE6" w:rsidRPr="008A52D2" w:rsidRDefault="008F5AE6" w:rsidP="00A20608">
      <w:pPr>
        <w:pStyle w:val="NormalWeb"/>
        <w:tabs>
          <w:tab w:val="left" w:pos="426"/>
        </w:tabs>
        <w:spacing w:before="0" w:beforeAutospacing="0" w:after="0" w:afterAutospacing="0" w:line="276" w:lineRule="auto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8A52D2">
        <w:rPr>
          <w:rFonts w:asciiTheme="minorHAnsi" w:hAnsiTheme="minorHAnsi" w:cs="Times New Roman"/>
          <w:color w:val="auto"/>
          <w:sz w:val="22"/>
          <w:szCs w:val="22"/>
        </w:rPr>
        <w:t>Ovom Odlukom preraspojeljuje se rezultat na način da se</w:t>
      </w:r>
      <w:r w:rsidR="008A52D2">
        <w:rPr>
          <w:rFonts w:asciiTheme="minorHAnsi" w:hAnsiTheme="minorHAnsi" w:cs="Times New Roman"/>
          <w:color w:val="auto"/>
          <w:sz w:val="22"/>
          <w:szCs w:val="22"/>
        </w:rPr>
        <w:t xml:space="preserve"> dio manj</w:t>
      </w:r>
      <w:r w:rsidRPr="008A52D2">
        <w:rPr>
          <w:rFonts w:asciiTheme="minorHAnsi" w:hAnsiTheme="minorHAnsi" w:cs="Times New Roman"/>
          <w:color w:val="auto"/>
          <w:sz w:val="22"/>
          <w:szCs w:val="22"/>
        </w:rPr>
        <w:t>k</w:t>
      </w:r>
      <w:r w:rsidR="008A52D2">
        <w:rPr>
          <w:rFonts w:asciiTheme="minorHAnsi" w:hAnsiTheme="minorHAnsi" w:cs="Times New Roman"/>
          <w:color w:val="auto"/>
          <w:sz w:val="22"/>
          <w:szCs w:val="22"/>
        </w:rPr>
        <w:t>a</w:t>
      </w:r>
      <w:r w:rsidRPr="008A52D2">
        <w:rPr>
          <w:rFonts w:asciiTheme="minorHAnsi" w:hAnsiTheme="minorHAnsi" w:cs="Times New Roman"/>
          <w:color w:val="auto"/>
          <w:sz w:val="22"/>
          <w:szCs w:val="22"/>
        </w:rPr>
        <w:t xml:space="preserve"> primitaka od financijske imovine iskazan na osnovnom računu 92223 po izvorima od općih prihoda i primitaka u iznosu 36.571,80 eura pokriva viškom prihoda poslovanja sa osnovnog računa 92211 po istom izvoru financiranja. </w:t>
      </w:r>
    </w:p>
    <w:p w:rsidR="008F5AE6" w:rsidRPr="008A52D2" w:rsidRDefault="008F5AE6" w:rsidP="00A20608">
      <w:pPr>
        <w:pStyle w:val="NormalWeb"/>
        <w:tabs>
          <w:tab w:val="left" w:pos="426"/>
        </w:tabs>
        <w:spacing w:before="0" w:beforeAutospacing="0" w:after="0" w:afterAutospacing="0" w:line="276" w:lineRule="auto"/>
        <w:jc w:val="both"/>
        <w:rPr>
          <w:rFonts w:asciiTheme="minorHAnsi" w:hAnsiTheme="minorHAnsi" w:cs="Times New Roman"/>
          <w:color w:val="auto"/>
          <w:sz w:val="22"/>
          <w:szCs w:val="22"/>
        </w:rPr>
      </w:pPr>
    </w:p>
    <w:p w:rsidR="008F5AE6" w:rsidRPr="008A52D2" w:rsidRDefault="008F5AE6" w:rsidP="008F5AE6">
      <w:pPr>
        <w:pStyle w:val="NormalWeb"/>
        <w:spacing w:before="0" w:beforeAutospacing="0" w:after="0" w:afterAutospacing="0" w:line="276" w:lineRule="auto"/>
        <w:jc w:val="center"/>
        <w:rPr>
          <w:rFonts w:asciiTheme="minorHAnsi" w:hAnsiTheme="minorHAnsi" w:cs="Times New Roman"/>
          <w:color w:val="auto"/>
          <w:sz w:val="22"/>
          <w:szCs w:val="22"/>
        </w:rPr>
      </w:pPr>
      <w:r w:rsidRPr="008A52D2">
        <w:rPr>
          <w:rFonts w:asciiTheme="minorHAnsi" w:hAnsiTheme="minorHAnsi" w:cs="Times New Roman"/>
          <w:color w:val="auto"/>
          <w:sz w:val="22"/>
          <w:szCs w:val="22"/>
        </w:rPr>
        <w:t>Članak 5.</w:t>
      </w:r>
    </w:p>
    <w:p w:rsidR="00AE3710" w:rsidRPr="008A52D2" w:rsidRDefault="00AE3710" w:rsidP="00A20608">
      <w:pPr>
        <w:pStyle w:val="NormalWeb"/>
        <w:tabs>
          <w:tab w:val="left" w:pos="426"/>
        </w:tabs>
        <w:spacing w:before="0" w:beforeAutospacing="0" w:after="0" w:afterAutospacing="0" w:line="276" w:lineRule="auto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8A52D2">
        <w:rPr>
          <w:rFonts w:asciiTheme="minorHAnsi" w:hAnsiTheme="minorHAnsi" w:cs="Times New Roman"/>
          <w:color w:val="auto"/>
          <w:sz w:val="22"/>
          <w:szCs w:val="22"/>
        </w:rPr>
        <w:t>Tijekom 2022. godine nabava nefinancijske imovine financirana je iz ostvarenih prihoda poslovanja razreda 6 pa je prema istim izvorima financiranja iskazan 92211 višak prihoda poslovanja i manjak prihoda od nefinancijske imovine 92222.</w:t>
      </w:r>
    </w:p>
    <w:p w:rsidR="001B254D" w:rsidRPr="008A52D2" w:rsidRDefault="00AE3710" w:rsidP="00A20608">
      <w:pPr>
        <w:pStyle w:val="NormalWeb"/>
        <w:tabs>
          <w:tab w:val="left" w:pos="426"/>
        </w:tabs>
        <w:spacing w:before="0" w:beforeAutospacing="0" w:after="0" w:afterAutospacing="0" w:line="276" w:lineRule="auto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8A52D2">
        <w:rPr>
          <w:rFonts w:asciiTheme="minorHAnsi" w:hAnsiTheme="minorHAnsi" w:cs="Times New Roman"/>
          <w:color w:val="auto"/>
          <w:sz w:val="22"/>
          <w:szCs w:val="22"/>
        </w:rPr>
        <w:t>Ovom Odlukom preraspodjeljuje se rezultat na način da se manjak prihoda od nefinancijske imovine na osnovnom računu 92222 pokriva viškom prihoda poslovanja na osn</w:t>
      </w:r>
      <w:r w:rsidR="008A4554" w:rsidRPr="008A52D2">
        <w:rPr>
          <w:rFonts w:asciiTheme="minorHAnsi" w:hAnsiTheme="minorHAnsi" w:cs="Times New Roman"/>
          <w:color w:val="auto"/>
          <w:sz w:val="22"/>
          <w:szCs w:val="22"/>
        </w:rPr>
        <w:t>o</w:t>
      </w:r>
      <w:r w:rsidRPr="008A52D2">
        <w:rPr>
          <w:rFonts w:asciiTheme="minorHAnsi" w:hAnsiTheme="minorHAnsi" w:cs="Times New Roman"/>
          <w:color w:val="auto"/>
          <w:sz w:val="22"/>
          <w:szCs w:val="22"/>
        </w:rPr>
        <w:t xml:space="preserve">vnom računu 92211 </w:t>
      </w:r>
      <w:r w:rsidR="00B03840" w:rsidRPr="008A52D2">
        <w:rPr>
          <w:rFonts w:asciiTheme="minorHAnsi" w:hAnsiTheme="minorHAnsi" w:cs="Times New Roman"/>
          <w:color w:val="auto"/>
          <w:sz w:val="22"/>
          <w:szCs w:val="22"/>
        </w:rPr>
        <w:t xml:space="preserve">u iznosu 242.003,24 eura </w:t>
      </w:r>
      <w:r w:rsidR="008A4554" w:rsidRPr="008A52D2">
        <w:rPr>
          <w:rFonts w:asciiTheme="minorHAnsi" w:hAnsiTheme="minorHAnsi" w:cs="Times New Roman"/>
          <w:color w:val="auto"/>
          <w:sz w:val="22"/>
          <w:szCs w:val="22"/>
        </w:rPr>
        <w:t>po izvorima financiranja na način da se odobrava manjak prihoda od nefinancijske imovine, a smanjuje, odnosno zadužuje višak prihoda poslovanja po izvorima k</w:t>
      </w:r>
      <w:r w:rsidRPr="008A52D2">
        <w:rPr>
          <w:rFonts w:asciiTheme="minorHAnsi" w:hAnsiTheme="minorHAnsi" w:cs="Times New Roman"/>
          <w:color w:val="auto"/>
          <w:sz w:val="22"/>
          <w:szCs w:val="22"/>
        </w:rPr>
        <w:t>ako slijedi:</w:t>
      </w:r>
    </w:p>
    <w:p w:rsidR="004153A9" w:rsidRPr="008A52D2" w:rsidRDefault="00B82451" w:rsidP="00F45A06">
      <w:pPr>
        <w:pStyle w:val="NormalWeb"/>
        <w:tabs>
          <w:tab w:val="left" w:pos="426"/>
          <w:tab w:val="decimal" w:pos="4111"/>
        </w:tabs>
        <w:spacing w:before="0" w:beforeAutospacing="0" w:after="0" w:afterAutospacing="0" w:line="276" w:lineRule="auto"/>
        <w:jc w:val="both"/>
        <w:rPr>
          <w:rFonts w:ascii="Calibri" w:hAnsi="Calibri"/>
          <w:color w:val="auto"/>
          <w:sz w:val="22"/>
          <w:szCs w:val="22"/>
        </w:rPr>
      </w:pPr>
      <w:r w:rsidRPr="008A52D2">
        <w:rPr>
          <w:rFonts w:asciiTheme="minorHAnsi" w:hAnsiTheme="minorHAnsi" w:cs="Times New Roman"/>
          <w:color w:val="auto"/>
          <w:sz w:val="22"/>
          <w:szCs w:val="22"/>
        </w:rPr>
        <w:tab/>
      </w:r>
      <w:r w:rsidR="004153A9" w:rsidRPr="008A52D2">
        <w:rPr>
          <w:rFonts w:asciiTheme="minorHAnsi" w:hAnsiTheme="minorHAnsi" w:cs="Times New Roman"/>
          <w:color w:val="auto"/>
          <w:sz w:val="22"/>
          <w:szCs w:val="22"/>
        </w:rPr>
        <w:t xml:space="preserve">- </w:t>
      </w:r>
      <w:r w:rsidR="004153A9" w:rsidRPr="008A52D2">
        <w:rPr>
          <w:rFonts w:ascii="Calibri" w:hAnsi="Calibri"/>
          <w:color w:val="auto"/>
          <w:sz w:val="22"/>
          <w:szCs w:val="22"/>
        </w:rPr>
        <w:t>spomenička renta</w:t>
      </w:r>
      <w:r w:rsidR="004153A9" w:rsidRPr="008A52D2">
        <w:rPr>
          <w:rFonts w:ascii="Calibri" w:hAnsi="Calibri"/>
          <w:color w:val="auto"/>
          <w:sz w:val="22"/>
          <w:szCs w:val="22"/>
        </w:rPr>
        <w:tab/>
        <w:t>46.569,97</w:t>
      </w:r>
      <w:r w:rsidR="00F45A06" w:rsidRPr="008A52D2">
        <w:rPr>
          <w:rFonts w:asciiTheme="minorHAnsi" w:hAnsiTheme="minorHAnsi" w:cs="Times New Roman"/>
          <w:color w:val="auto"/>
          <w:sz w:val="22"/>
          <w:szCs w:val="22"/>
        </w:rPr>
        <w:t xml:space="preserve"> eura</w:t>
      </w:r>
    </w:p>
    <w:p w:rsidR="004153A9" w:rsidRPr="008A52D2" w:rsidRDefault="00B82451" w:rsidP="00F45A06">
      <w:pPr>
        <w:pStyle w:val="NormalWeb"/>
        <w:tabs>
          <w:tab w:val="left" w:pos="426"/>
          <w:tab w:val="decimal" w:pos="4111"/>
        </w:tabs>
        <w:spacing w:before="0" w:beforeAutospacing="0" w:after="0" w:afterAutospacing="0" w:line="276" w:lineRule="auto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8A52D2">
        <w:rPr>
          <w:rFonts w:asciiTheme="minorHAnsi" w:hAnsiTheme="minorHAnsi" w:cs="Times New Roman"/>
          <w:color w:val="auto"/>
          <w:sz w:val="22"/>
          <w:szCs w:val="22"/>
        </w:rPr>
        <w:tab/>
      </w:r>
      <w:r w:rsidR="004153A9" w:rsidRPr="008A52D2">
        <w:rPr>
          <w:rFonts w:asciiTheme="minorHAnsi" w:hAnsiTheme="minorHAnsi" w:cs="Times New Roman"/>
          <w:color w:val="auto"/>
          <w:sz w:val="22"/>
          <w:szCs w:val="22"/>
        </w:rPr>
        <w:t>- ekološka pristojba</w:t>
      </w:r>
      <w:r w:rsidR="004153A9" w:rsidRPr="008A52D2">
        <w:rPr>
          <w:rFonts w:asciiTheme="minorHAnsi" w:hAnsiTheme="minorHAnsi" w:cs="Times New Roman"/>
          <w:color w:val="auto"/>
          <w:sz w:val="22"/>
          <w:szCs w:val="22"/>
        </w:rPr>
        <w:tab/>
        <w:t>36.51</w:t>
      </w:r>
      <w:r w:rsidR="00B878B9" w:rsidRPr="008A52D2">
        <w:rPr>
          <w:rFonts w:asciiTheme="minorHAnsi" w:hAnsiTheme="minorHAnsi" w:cs="Times New Roman"/>
          <w:color w:val="auto"/>
          <w:sz w:val="22"/>
          <w:szCs w:val="22"/>
        </w:rPr>
        <w:t>8</w:t>
      </w:r>
      <w:r w:rsidR="004153A9" w:rsidRPr="008A52D2">
        <w:rPr>
          <w:rFonts w:asciiTheme="minorHAnsi" w:hAnsiTheme="minorHAnsi" w:cs="Times New Roman"/>
          <w:color w:val="auto"/>
          <w:sz w:val="22"/>
          <w:szCs w:val="22"/>
        </w:rPr>
        <w:t>,42</w:t>
      </w:r>
      <w:r w:rsidR="00F45A06" w:rsidRPr="008A52D2">
        <w:rPr>
          <w:rFonts w:asciiTheme="minorHAnsi" w:hAnsiTheme="minorHAnsi" w:cs="Times New Roman"/>
          <w:color w:val="auto"/>
          <w:sz w:val="22"/>
          <w:szCs w:val="22"/>
        </w:rPr>
        <w:t xml:space="preserve"> eura</w:t>
      </w:r>
    </w:p>
    <w:p w:rsidR="004153A9" w:rsidRPr="008A52D2" w:rsidRDefault="00B82451" w:rsidP="00F45A06">
      <w:pPr>
        <w:pStyle w:val="NormalWeb"/>
        <w:tabs>
          <w:tab w:val="left" w:pos="426"/>
          <w:tab w:val="decimal" w:pos="4111"/>
        </w:tabs>
        <w:spacing w:before="0" w:beforeAutospacing="0" w:after="0" w:afterAutospacing="0" w:line="276" w:lineRule="auto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8A52D2">
        <w:rPr>
          <w:rFonts w:asciiTheme="minorHAnsi" w:hAnsiTheme="minorHAnsi" w:cs="Times New Roman"/>
          <w:color w:val="auto"/>
          <w:sz w:val="22"/>
          <w:szCs w:val="22"/>
        </w:rPr>
        <w:tab/>
      </w:r>
      <w:r w:rsidR="004153A9" w:rsidRPr="008A52D2">
        <w:rPr>
          <w:rFonts w:asciiTheme="minorHAnsi" w:hAnsiTheme="minorHAnsi" w:cs="Times New Roman"/>
          <w:color w:val="auto"/>
          <w:sz w:val="22"/>
          <w:szCs w:val="22"/>
        </w:rPr>
        <w:t>- turistička pristojba</w:t>
      </w:r>
      <w:r w:rsidR="004153A9" w:rsidRPr="008A52D2">
        <w:rPr>
          <w:rFonts w:asciiTheme="minorHAnsi" w:hAnsiTheme="minorHAnsi" w:cs="Times New Roman"/>
          <w:color w:val="auto"/>
          <w:sz w:val="22"/>
          <w:szCs w:val="22"/>
        </w:rPr>
        <w:tab/>
        <w:t>39.194,58</w:t>
      </w:r>
      <w:r w:rsidR="00F45A06" w:rsidRPr="008A52D2">
        <w:rPr>
          <w:rFonts w:asciiTheme="minorHAnsi" w:hAnsiTheme="minorHAnsi" w:cs="Times New Roman"/>
          <w:color w:val="auto"/>
          <w:sz w:val="22"/>
          <w:szCs w:val="22"/>
        </w:rPr>
        <w:t xml:space="preserve"> eura</w:t>
      </w:r>
    </w:p>
    <w:p w:rsidR="004153A9" w:rsidRPr="008A52D2" w:rsidRDefault="00B82451" w:rsidP="00F45A06">
      <w:pPr>
        <w:pStyle w:val="NormalWeb"/>
        <w:tabs>
          <w:tab w:val="left" w:pos="426"/>
          <w:tab w:val="decimal" w:pos="4111"/>
        </w:tabs>
        <w:spacing w:before="0" w:beforeAutospacing="0" w:after="0" w:afterAutospacing="0" w:line="276" w:lineRule="auto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8A52D2">
        <w:rPr>
          <w:rFonts w:asciiTheme="minorHAnsi" w:hAnsiTheme="minorHAnsi" w:cs="Times New Roman"/>
          <w:color w:val="auto"/>
          <w:sz w:val="22"/>
          <w:szCs w:val="22"/>
        </w:rPr>
        <w:tab/>
      </w:r>
      <w:r w:rsidR="004153A9" w:rsidRPr="008A52D2">
        <w:rPr>
          <w:rFonts w:asciiTheme="minorHAnsi" w:hAnsiTheme="minorHAnsi" w:cs="Times New Roman"/>
          <w:color w:val="auto"/>
          <w:sz w:val="22"/>
          <w:szCs w:val="22"/>
        </w:rPr>
        <w:t>- komunalni doprinos</w:t>
      </w:r>
      <w:r w:rsidR="004153A9" w:rsidRPr="008A52D2">
        <w:rPr>
          <w:rFonts w:asciiTheme="minorHAnsi" w:hAnsiTheme="minorHAnsi" w:cs="Times New Roman"/>
          <w:color w:val="auto"/>
          <w:sz w:val="22"/>
          <w:szCs w:val="22"/>
        </w:rPr>
        <w:tab/>
        <w:t>52.900,26</w:t>
      </w:r>
      <w:r w:rsidR="00F45A06" w:rsidRPr="008A52D2">
        <w:rPr>
          <w:rFonts w:asciiTheme="minorHAnsi" w:hAnsiTheme="minorHAnsi" w:cs="Times New Roman"/>
          <w:color w:val="auto"/>
          <w:sz w:val="22"/>
          <w:szCs w:val="22"/>
        </w:rPr>
        <w:t xml:space="preserve"> eura</w:t>
      </w:r>
    </w:p>
    <w:p w:rsidR="004153A9" w:rsidRPr="008A52D2" w:rsidRDefault="00B82451" w:rsidP="00F45A06">
      <w:pPr>
        <w:pStyle w:val="NormalWeb"/>
        <w:tabs>
          <w:tab w:val="left" w:pos="426"/>
          <w:tab w:val="decimal" w:pos="4111"/>
        </w:tabs>
        <w:spacing w:before="0" w:beforeAutospacing="0" w:after="0" w:afterAutospacing="0" w:line="276" w:lineRule="auto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8A52D2">
        <w:rPr>
          <w:rFonts w:asciiTheme="minorHAnsi" w:hAnsiTheme="minorHAnsi" w:cs="Times New Roman"/>
          <w:color w:val="auto"/>
          <w:sz w:val="22"/>
          <w:szCs w:val="22"/>
        </w:rPr>
        <w:tab/>
      </w:r>
      <w:r w:rsidR="004153A9" w:rsidRPr="008A52D2">
        <w:rPr>
          <w:rFonts w:asciiTheme="minorHAnsi" w:hAnsiTheme="minorHAnsi" w:cs="Times New Roman"/>
          <w:color w:val="auto"/>
          <w:sz w:val="22"/>
          <w:szCs w:val="22"/>
        </w:rPr>
        <w:t>- komunalna naknada</w:t>
      </w:r>
      <w:r w:rsidR="004153A9" w:rsidRPr="008A52D2">
        <w:rPr>
          <w:rFonts w:asciiTheme="minorHAnsi" w:hAnsiTheme="minorHAnsi" w:cs="Times New Roman"/>
          <w:color w:val="auto"/>
          <w:sz w:val="22"/>
          <w:szCs w:val="22"/>
        </w:rPr>
        <w:tab/>
        <w:t>47.751,27</w:t>
      </w:r>
      <w:r w:rsidR="00F45A06" w:rsidRPr="008A52D2">
        <w:rPr>
          <w:rFonts w:asciiTheme="minorHAnsi" w:hAnsiTheme="minorHAnsi" w:cs="Times New Roman"/>
          <w:color w:val="auto"/>
          <w:sz w:val="22"/>
          <w:szCs w:val="22"/>
        </w:rPr>
        <w:t xml:space="preserve"> eura</w:t>
      </w:r>
    </w:p>
    <w:p w:rsidR="00F04450" w:rsidRPr="008A52D2" w:rsidRDefault="00B82451" w:rsidP="00F04450">
      <w:pPr>
        <w:pStyle w:val="NormalWeb"/>
        <w:tabs>
          <w:tab w:val="left" w:pos="426"/>
          <w:tab w:val="decimal" w:pos="4111"/>
        </w:tabs>
        <w:spacing w:before="0" w:beforeAutospacing="0" w:after="0" w:afterAutospacing="0" w:line="276" w:lineRule="auto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8A52D2">
        <w:rPr>
          <w:rFonts w:asciiTheme="minorHAnsi" w:hAnsiTheme="minorHAnsi" w:cs="Times New Roman"/>
          <w:color w:val="auto"/>
          <w:sz w:val="22"/>
          <w:szCs w:val="22"/>
        </w:rPr>
        <w:tab/>
      </w:r>
      <w:r w:rsidR="00F04450" w:rsidRPr="008A52D2">
        <w:rPr>
          <w:rFonts w:asciiTheme="minorHAnsi" w:hAnsiTheme="minorHAnsi" w:cs="Times New Roman"/>
          <w:color w:val="auto"/>
          <w:sz w:val="22"/>
          <w:szCs w:val="22"/>
        </w:rPr>
        <w:t>- prihodi za posebne namjene</w:t>
      </w:r>
      <w:r w:rsidR="00F04450" w:rsidRPr="008A52D2">
        <w:rPr>
          <w:rFonts w:asciiTheme="minorHAnsi" w:hAnsiTheme="minorHAnsi" w:cs="Times New Roman"/>
          <w:color w:val="auto"/>
          <w:sz w:val="22"/>
          <w:szCs w:val="22"/>
        </w:rPr>
        <w:tab/>
        <w:t>2.252,68 eura</w:t>
      </w:r>
    </w:p>
    <w:p w:rsidR="00F04450" w:rsidRDefault="00F04450" w:rsidP="00F04450">
      <w:pPr>
        <w:pStyle w:val="NormalWeb"/>
        <w:tabs>
          <w:tab w:val="left" w:pos="426"/>
          <w:tab w:val="decimal" w:pos="4111"/>
        </w:tabs>
        <w:spacing w:before="0" w:beforeAutospacing="0" w:after="0" w:afterAutospacing="0" w:line="276" w:lineRule="auto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8A52D2">
        <w:rPr>
          <w:rFonts w:asciiTheme="minorHAnsi" w:hAnsiTheme="minorHAnsi" w:cs="Times New Roman"/>
          <w:color w:val="auto"/>
          <w:sz w:val="22"/>
          <w:szCs w:val="22"/>
        </w:rPr>
        <w:tab/>
        <w:t>- naknade za legalizaciju</w:t>
      </w:r>
      <w:r w:rsidRPr="008A52D2">
        <w:rPr>
          <w:rFonts w:asciiTheme="minorHAnsi" w:hAnsiTheme="minorHAnsi" w:cs="Times New Roman"/>
          <w:color w:val="auto"/>
          <w:sz w:val="22"/>
          <w:szCs w:val="22"/>
        </w:rPr>
        <w:tab/>
        <w:t xml:space="preserve">2.433,41 eura </w:t>
      </w:r>
    </w:p>
    <w:p w:rsidR="004153A9" w:rsidRPr="008A52D2" w:rsidRDefault="00F04450" w:rsidP="00F45A06">
      <w:pPr>
        <w:pStyle w:val="NormalWeb"/>
        <w:tabs>
          <w:tab w:val="left" w:pos="426"/>
          <w:tab w:val="decimal" w:pos="4111"/>
        </w:tabs>
        <w:spacing w:before="0" w:beforeAutospacing="0" w:after="0" w:afterAutospacing="0" w:line="276" w:lineRule="auto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>
        <w:rPr>
          <w:rFonts w:asciiTheme="minorHAnsi" w:hAnsiTheme="minorHAnsi" w:cs="Times New Roman"/>
          <w:color w:val="auto"/>
          <w:sz w:val="22"/>
          <w:szCs w:val="22"/>
        </w:rPr>
        <w:tab/>
      </w:r>
      <w:r w:rsidRPr="008A52D2">
        <w:rPr>
          <w:rFonts w:asciiTheme="minorHAnsi" w:hAnsiTheme="minorHAnsi" w:cs="Times New Roman"/>
          <w:color w:val="auto"/>
          <w:sz w:val="22"/>
          <w:szCs w:val="22"/>
        </w:rPr>
        <w:t>- prihodi od pomoći</w:t>
      </w:r>
      <w:r w:rsidRPr="008A52D2">
        <w:rPr>
          <w:rFonts w:asciiTheme="minorHAnsi" w:hAnsiTheme="minorHAnsi" w:cs="Times New Roman"/>
          <w:color w:val="auto"/>
          <w:sz w:val="22"/>
          <w:szCs w:val="22"/>
        </w:rPr>
        <w:tab/>
        <w:t>14.388,65 eura</w:t>
      </w:r>
      <w:r>
        <w:rPr>
          <w:rFonts w:asciiTheme="minorHAnsi" w:hAnsiTheme="minorHAnsi" w:cs="Times New Roman"/>
          <w:color w:val="auto"/>
          <w:sz w:val="22"/>
          <w:szCs w:val="22"/>
        </w:rPr>
        <w:t>.</w:t>
      </w:r>
    </w:p>
    <w:p w:rsidR="00AE3710" w:rsidRPr="008A52D2" w:rsidRDefault="00AE3710" w:rsidP="004153A9">
      <w:pPr>
        <w:pStyle w:val="NormalWeb"/>
        <w:tabs>
          <w:tab w:val="left" w:pos="426"/>
        </w:tabs>
        <w:spacing w:before="0" w:beforeAutospacing="0" w:after="0" w:afterAutospacing="0" w:line="276" w:lineRule="auto"/>
        <w:rPr>
          <w:rFonts w:asciiTheme="minorHAnsi" w:hAnsiTheme="minorHAnsi" w:cs="Times New Roman"/>
          <w:color w:val="auto"/>
          <w:sz w:val="22"/>
          <w:szCs w:val="22"/>
        </w:rPr>
      </w:pPr>
    </w:p>
    <w:p w:rsidR="004153A9" w:rsidRPr="008A52D2" w:rsidRDefault="004153A9" w:rsidP="004153A9">
      <w:pPr>
        <w:pStyle w:val="NormalWeb"/>
        <w:spacing w:before="0" w:beforeAutospacing="0" w:after="0" w:afterAutospacing="0" w:line="276" w:lineRule="auto"/>
        <w:jc w:val="center"/>
        <w:rPr>
          <w:rFonts w:asciiTheme="minorHAnsi" w:hAnsiTheme="minorHAnsi" w:cs="Times New Roman"/>
          <w:color w:val="auto"/>
          <w:sz w:val="22"/>
          <w:szCs w:val="22"/>
        </w:rPr>
      </w:pPr>
      <w:r w:rsidRPr="008A52D2">
        <w:rPr>
          <w:rFonts w:asciiTheme="minorHAnsi" w:hAnsiTheme="minorHAnsi" w:cs="Times New Roman"/>
          <w:color w:val="auto"/>
          <w:sz w:val="22"/>
          <w:szCs w:val="22"/>
        </w:rPr>
        <w:t>Članak 5.</w:t>
      </w:r>
    </w:p>
    <w:p w:rsidR="00F04450" w:rsidRPr="008A52D2" w:rsidRDefault="00F04450" w:rsidP="00F04450">
      <w:pPr>
        <w:pStyle w:val="NormalWeb"/>
        <w:tabs>
          <w:tab w:val="left" w:pos="426"/>
        </w:tabs>
        <w:spacing w:before="0" w:beforeAutospacing="0" w:after="0" w:afterAutospacing="0" w:line="276" w:lineRule="auto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8A52D2">
        <w:rPr>
          <w:rFonts w:asciiTheme="minorHAnsi" w:hAnsiTheme="minorHAnsi" w:cs="Times New Roman"/>
          <w:color w:val="auto"/>
          <w:sz w:val="22"/>
          <w:szCs w:val="22"/>
        </w:rPr>
        <w:t xml:space="preserve">Manjak prihoda od nefinancijske imovine na računu 92222 po izvorima financiranja primici od zaduživanja u iznosu 116.068,02 eura pokriva se viškom primitaka od financijske imovine na računu 92223 po izvoru primitaka od zaduživanja. </w:t>
      </w:r>
    </w:p>
    <w:p w:rsidR="00AE3710" w:rsidRPr="008A52D2" w:rsidRDefault="00AE3710" w:rsidP="00A20608">
      <w:pPr>
        <w:pStyle w:val="NormalWeb"/>
        <w:tabs>
          <w:tab w:val="left" w:pos="426"/>
        </w:tabs>
        <w:spacing w:before="0" w:beforeAutospacing="0" w:after="0" w:afterAutospacing="0" w:line="276" w:lineRule="auto"/>
        <w:jc w:val="both"/>
        <w:rPr>
          <w:rFonts w:asciiTheme="minorHAnsi" w:hAnsiTheme="minorHAnsi" w:cs="Times New Roman"/>
          <w:color w:val="auto"/>
          <w:sz w:val="22"/>
          <w:szCs w:val="22"/>
        </w:rPr>
      </w:pPr>
    </w:p>
    <w:p w:rsidR="00B03840" w:rsidRPr="008A52D2" w:rsidRDefault="00B03840" w:rsidP="00B03840">
      <w:pPr>
        <w:pStyle w:val="NormalWeb"/>
        <w:tabs>
          <w:tab w:val="left" w:pos="426"/>
        </w:tabs>
        <w:spacing w:before="0" w:beforeAutospacing="0" w:after="0" w:afterAutospacing="0" w:line="276" w:lineRule="auto"/>
        <w:jc w:val="center"/>
        <w:rPr>
          <w:rFonts w:asciiTheme="minorHAnsi" w:hAnsiTheme="minorHAnsi" w:cs="Times New Roman"/>
          <w:color w:val="auto"/>
          <w:sz w:val="22"/>
          <w:szCs w:val="22"/>
        </w:rPr>
      </w:pPr>
      <w:r w:rsidRPr="008A52D2">
        <w:rPr>
          <w:rFonts w:asciiTheme="minorHAnsi" w:hAnsiTheme="minorHAnsi" w:cs="Times New Roman"/>
          <w:color w:val="auto"/>
          <w:sz w:val="22"/>
          <w:szCs w:val="22"/>
        </w:rPr>
        <w:t>Članak 6.</w:t>
      </w:r>
    </w:p>
    <w:p w:rsidR="00F04450" w:rsidRPr="008A52D2" w:rsidRDefault="00F04450" w:rsidP="00F04450">
      <w:pPr>
        <w:pStyle w:val="NormalWeb"/>
        <w:tabs>
          <w:tab w:val="left" w:pos="426"/>
        </w:tabs>
        <w:spacing w:before="0" w:beforeAutospacing="0" w:after="0" w:afterAutospacing="0" w:line="276" w:lineRule="auto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8A52D2">
        <w:rPr>
          <w:rFonts w:asciiTheme="minorHAnsi" w:hAnsiTheme="minorHAnsi" w:cs="Times New Roman"/>
          <w:color w:val="auto"/>
          <w:sz w:val="22"/>
          <w:szCs w:val="22"/>
        </w:rPr>
        <w:t xml:space="preserve">Proračunom za 2022. godinu planirano je i u cijelosti izvršeno povećanje temeljnog kapitala, udjela u glavnici trgovačkog društva u vlasništvu u iznosu </w:t>
      </w:r>
      <w:r>
        <w:rPr>
          <w:rFonts w:asciiTheme="minorHAnsi" w:hAnsiTheme="minorHAnsi" w:cs="Times New Roman"/>
          <w:color w:val="auto"/>
          <w:sz w:val="22"/>
          <w:szCs w:val="22"/>
        </w:rPr>
        <w:t>3.702,96</w:t>
      </w:r>
      <w:r w:rsidRPr="008A52D2">
        <w:rPr>
          <w:rFonts w:asciiTheme="minorHAnsi" w:hAnsiTheme="minorHAnsi" w:cs="Times New Roman"/>
          <w:color w:val="auto"/>
          <w:sz w:val="22"/>
          <w:szCs w:val="22"/>
        </w:rPr>
        <w:t xml:space="preserve"> eura iz prihoda poslovanja razreda 6 ostvarenim po izvorima od komunalne naknade. Povećanje udjela u glavnici s računovodstvenog aspekta rezultiralo je manjkom primitaka od financijske imovine, a financiran je viškom prihoda poslovanja po istom izvoru financiranja.</w:t>
      </w:r>
    </w:p>
    <w:p w:rsidR="00F04450" w:rsidRPr="008A52D2" w:rsidRDefault="00F04450" w:rsidP="00F04450">
      <w:pPr>
        <w:pStyle w:val="NormalWeb"/>
        <w:tabs>
          <w:tab w:val="left" w:pos="426"/>
        </w:tabs>
        <w:spacing w:before="0" w:beforeAutospacing="0" w:after="0" w:afterAutospacing="0" w:line="276" w:lineRule="auto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8A52D2">
        <w:rPr>
          <w:rFonts w:asciiTheme="minorHAnsi" w:hAnsiTheme="minorHAnsi" w:cs="Times New Roman"/>
          <w:color w:val="auto"/>
          <w:sz w:val="22"/>
          <w:szCs w:val="22"/>
        </w:rPr>
        <w:t>Ovom Odlukom provodi se raspodjela rezultata kojom se pokriva odnosno odobrava manjak primitaka od financijske imovine na osnovnom račlunu 92223 po izvoru komunalne naknade u iznosu 3.702,9</w:t>
      </w:r>
      <w:r>
        <w:rPr>
          <w:rFonts w:asciiTheme="minorHAnsi" w:hAnsiTheme="minorHAnsi" w:cs="Times New Roman"/>
          <w:color w:val="auto"/>
          <w:sz w:val="22"/>
          <w:szCs w:val="22"/>
        </w:rPr>
        <w:t>6</w:t>
      </w:r>
      <w:r w:rsidRPr="008A52D2">
        <w:rPr>
          <w:rFonts w:asciiTheme="minorHAnsi" w:hAnsiTheme="minorHAnsi" w:cs="Times New Roman"/>
          <w:color w:val="auto"/>
          <w:sz w:val="22"/>
          <w:szCs w:val="22"/>
        </w:rPr>
        <w:t xml:space="preserve"> eura, a za isti iznos smanjuje se odnosno zadužuje višak prihoda poslovanja na osnovnom računu 92211 po istom izvoru financiranja.</w:t>
      </w:r>
    </w:p>
    <w:p w:rsidR="00A20608" w:rsidRPr="008A52D2" w:rsidRDefault="00A20608" w:rsidP="00A20608">
      <w:pPr>
        <w:pStyle w:val="NormalWeb"/>
        <w:tabs>
          <w:tab w:val="decimal" w:pos="5670"/>
        </w:tabs>
        <w:spacing w:before="0" w:beforeAutospacing="0" w:after="0" w:afterAutospacing="0" w:line="276" w:lineRule="auto"/>
        <w:jc w:val="both"/>
        <w:rPr>
          <w:rFonts w:ascii="Calibri" w:hAnsi="Calibri" w:cs="Times New Roman"/>
          <w:color w:val="auto"/>
          <w:sz w:val="22"/>
          <w:szCs w:val="22"/>
        </w:rPr>
      </w:pPr>
    </w:p>
    <w:p w:rsidR="00A20608" w:rsidRPr="00346302" w:rsidRDefault="00A20608" w:rsidP="00A20608">
      <w:pPr>
        <w:pStyle w:val="NormalWeb"/>
        <w:spacing w:before="0" w:beforeAutospacing="0" w:after="0" w:afterAutospacing="0" w:line="276" w:lineRule="auto"/>
        <w:jc w:val="center"/>
        <w:rPr>
          <w:rFonts w:asciiTheme="minorHAnsi" w:hAnsiTheme="minorHAnsi" w:cs="Times New Roman"/>
          <w:sz w:val="22"/>
          <w:szCs w:val="22"/>
        </w:rPr>
      </w:pPr>
      <w:r w:rsidRPr="00346302">
        <w:rPr>
          <w:rFonts w:asciiTheme="minorHAnsi" w:hAnsiTheme="minorHAnsi" w:cs="Times New Roman"/>
          <w:sz w:val="22"/>
          <w:szCs w:val="22"/>
        </w:rPr>
        <w:t xml:space="preserve">Članak </w:t>
      </w:r>
      <w:r w:rsidR="008C052F" w:rsidRPr="00346302">
        <w:rPr>
          <w:rFonts w:asciiTheme="minorHAnsi" w:hAnsiTheme="minorHAnsi" w:cs="Times New Roman"/>
          <w:sz w:val="22"/>
          <w:szCs w:val="22"/>
        </w:rPr>
        <w:t>7</w:t>
      </w:r>
      <w:r w:rsidRPr="00346302">
        <w:rPr>
          <w:rFonts w:asciiTheme="minorHAnsi" w:hAnsiTheme="minorHAnsi" w:cs="Times New Roman"/>
          <w:sz w:val="22"/>
          <w:szCs w:val="22"/>
        </w:rPr>
        <w:t>.</w:t>
      </w:r>
    </w:p>
    <w:p w:rsidR="008C052F" w:rsidRPr="00346302" w:rsidRDefault="008C052F" w:rsidP="00A20608">
      <w:pPr>
        <w:pStyle w:val="NormalWeb"/>
        <w:tabs>
          <w:tab w:val="left" w:pos="426"/>
        </w:tabs>
        <w:spacing w:before="0" w:beforeAutospacing="0" w:after="0" w:afterAutospacing="0" w:line="276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346302">
        <w:rPr>
          <w:rFonts w:asciiTheme="minorHAnsi" w:hAnsiTheme="minorHAnsi" w:cs="Times New Roman"/>
          <w:sz w:val="22"/>
          <w:szCs w:val="22"/>
        </w:rPr>
        <w:t>Višak neutrošenih prihoda od pomoći za izgradnju i opremanje površine za sportske aktivnosti „street workout“ za slobo</w:t>
      </w:r>
      <w:r w:rsidR="008F5AE6" w:rsidRPr="00346302">
        <w:rPr>
          <w:rFonts w:asciiTheme="minorHAnsi" w:hAnsiTheme="minorHAnsi" w:cs="Times New Roman"/>
          <w:sz w:val="22"/>
          <w:szCs w:val="22"/>
        </w:rPr>
        <w:t>d</w:t>
      </w:r>
      <w:r w:rsidRPr="00346302">
        <w:rPr>
          <w:rFonts w:asciiTheme="minorHAnsi" w:hAnsiTheme="minorHAnsi" w:cs="Times New Roman"/>
          <w:sz w:val="22"/>
          <w:szCs w:val="22"/>
        </w:rPr>
        <w:t>no vježbanje na otvorenom  u iznosu 19.908,42 eura raspoređuje se i prenose na višak prihoda od nefinancijske imovine</w:t>
      </w:r>
      <w:r w:rsidR="008A52D2">
        <w:rPr>
          <w:rFonts w:asciiTheme="minorHAnsi" w:hAnsiTheme="minorHAnsi" w:cs="Times New Roman"/>
          <w:sz w:val="22"/>
          <w:szCs w:val="22"/>
        </w:rPr>
        <w:t>, koji će se utrošiti u 2023. godini</w:t>
      </w:r>
      <w:r w:rsidRPr="00346302">
        <w:rPr>
          <w:rFonts w:asciiTheme="minorHAnsi" w:hAnsiTheme="minorHAnsi" w:cs="Times New Roman"/>
          <w:sz w:val="22"/>
          <w:szCs w:val="22"/>
        </w:rPr>
        <w:t>.</w:t>
      </w:r>
    </w:p>
    <w:p w:rsidR="008C052F" w:rsidRPr="00346302" w:rsidRDefault="008C052F" w:rsidP="00A20608">
      <w:pPr>
        <w:pStyle w:val="NormalWeb"/>
        <w:tabs>
          <w:tab w:val="left" w:pos="426"/>
        </w:tabs>
        <w:spacing w:before="0" w:beforeAutospacing="0" w:after="0" w:afterAutospacing="0" w:line="276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346302">
        <w:rPr>
          <w:rFonts w:asciiTheme="minorHAnsi" w:hAnsiTheme="minorHAnsi" w:cs="Times New Roman"/>
          <w:sz w:val="22"/>
          <w:szCs w:val="22"/>
        </w:rPr>
        <w:lastRenderedPageBreak/>
        <w:t xml:space="preserve">Višak neutrošenih prihoda od pomoći za financiranje projekta </w:t>
      </w:r>
      <w:r w:rsidR="00F45A06" w:rsidRPr="00346302">
        <w:rPr>
          <w:rFonts w:asciiTheme="minorHAnsi" w:hAnsiTheme="minorHAnsi" w:cs="Times New Roman"/>
          <w:sz w:val="22"/>
          <w:szCs w:val="22"/>
        </w:rPr>
        <w:t xml:space="preserve">„Projekt </w:t>
      </w:r>
      <w:r w:rsidRPr="00346302">
        <w:rPr>
          <w:rFonts w:asciiTheme="minorHAnsi" w:hAnsiTheme="minorHAnsi" w:cs="Times New Roman"/>
          <w:sz w:val="22"/>
          <w:szCs w:val="22"/>
        </w:rPr>
        <w:t xml:space="preserve">prikupljanja, odvodnje i pročišćavanja otpadnih voda </w:t>
      </w:r>
      <w:r w:rsidR="00F45A06" w:rsidRPr="00346302">
        <w:rPr>
          <w:rFonts w:asciiTheme="minorHAnsi" w:hAnsiTheme="minorHAnsi" w:cs="Times New Roman"/>
          <w:sz w:val="22"/>
          <w:szCs w:val="22"/>
        </w:rPr>
        <w:t>na području otoka Krka“ u iznosu 15.327,16 eura raspoređuje se na višak primitaka od financijske imovine</w:t>
      </w:r>
      <w:r w:rsidR="00F04450">
        <w:rPr>
          <w:rFonts w:asciiTheme="minorHAnsi" w:hAnsiTheme="minorHAnsi" w:cs="Times New Roman"/>
          <w:sz w:val="22"/>
          <w:szCs w:val="22"/>
        </w:rPr>
        <w:t>,</w:t>
      </w:r>
      <w:r w:rsidR="00F45A06" w:rsidRPr="00346302">
        <w:rPr>
          <w:rFonts w:asciiTheme="minorHAnsi" w:hAnsiTheme="minorHAnsi" w:cs="Times New Roman"/>
          <w:sz w:val="22"/>
          <w:szCs w:val="22"/>
        </w:rPr>
        <w:t xml:space="preserve"> koji će se utrošiti u 2024. godini za podmirenje obveze za povrat glavnice dugoročnog kredita Ponikve voda d.o.o.</w:t>
      </w:r>
      <w:r w:rsidR="00F04450">
        <w:rPr>
          <w:rFonts w:asciiTheme="minorHAnsi" w:hAnsiTheme="minorHAnsi" w:cs="Times New Roman"/>
          <w:sz w:val="22"/>
          <w:szCs w:val="22"/>
        </w:rPr>
        <w:t xml:space="preserve"> (evidentirano na razredu 5).</w:t>
      </w:r>
      <w:r w:rsidR="00F45A06" w:rsidRPr="00346302">
        <w:rPr>
          <w:rFonts w:asciiTheme="minorHAnsi" w:hAnsiTheme="minorHAnsi" w:cs="Times New Roman"/>
          <w:sz w:val="22"/>
          <w:szCs w:val="22"/>
        </w:rPr>
        <w:t xml:space="preserve">  </w:t>
      </w:r>
    </w:p>
    <w:p w:rsidR="008C052F" w:rsidRPr="00346302" w:rsidRDefault="008C052F" w:rsidP="00A20608">
      <w:pPr>
        <w:pStyle w:val="NormalWeb"/>
        <w:tabs>
          <w:tab w:val="left" w:pos="426"/>
        </w:tabs>
        <w:spacing w:before="0" w:beforeAutospacing="0" w:after="0" w:afterAutospacing="0" w:line="276" w:lineRule="auto"/>
        <w:jc w:val="both"/>
        <w:rPr>
          <w:rFonts w:asciiTheme="minorHAnsi" w:hAnsiTheme="minorHAnsi" w:cs="Times New Roman"/>
          <w:sz w:val="22"/>
          <w:szCs w:val="22"/>
        </w:rPr>
      </w:pPr>
    </w:p>
    <w:p w:rsidR="00F45A06" w:rsidRPr="00346302" w:rsidRDefault="00F45A06" w:rsidP="00F45A06">
      <w:pPr>
        <w:pStyle w:val="NormalWeb"/>
        <w:spacing w:before="0" w:beforeAutospacing="0" w:after="0" w:afterAutospacing="0" w:line="276" w:lineRule="auto"/>
        <w:jc w:val="center"/>
        <w:rPr>
          <w:rFonts w:asciiTheme="minorHAnsi" w:hAnsiTheme="minorHAnsi" w:cs="Times New Roman"/>
          <w:sz w:val="22"/>
          <w:szCs w:val="22"/>
        </w:rPr>
      </w:pPr>
      <w:r w:rsidRPr="00346302">
        <w:rPr>
          <w:rFonts w:asciiTheme="minorHAnsi" w:hAnsiTheme="minorHAnsi" w:cs="Times New Roman"/>
          <w:sz w:val="22"/>
          <w:szCs w:val="22"/>
        </w:rPr>
        <w:t>Članak 8.</w:t>
      </w:r>
    </w:p>
    <w:p w:rsidR="00560394" w:rsidRPr="00346302" w:rsidRDefault="00560394" w:rsidP="00A20608">
      <w:pPr>
        <w:pStyle w:val="NormalWeb"/>
        <w:tabs>
          <w:tab w:val="left" w:pos="426"/>
        </w:tabs>
        <w:spacing w:before="0" w:beforeAutospacing="0" w:after="0" w:afterAutospacing="0" w:line="276" w:lineRule="auto"/>
        <w:jc w:val="both"/>
        <w:rPr>
          <w:rFonts w:ascii="Calibri" w:hAnsi="Calibri" w:cs="Times New Roman"/>
          <w:sz w:val="22"/>
          <w:szCs w:val="22"/>
        </w:rPr>
      </w:pPr>
      <w:r w:rsidRPr="00346302">
        <w:rPr>
          <w:rFonts w:asciiTheme="minorHAnsi" w:hAnsiTheme="minorHAnsi" w:cs="Times New Roman"/>
          <w:sz w:val="22"/>
          <w:szCs w:val="22"/>
        </w:rPr>
        <w:t xml:space="preserve">Ovom Odlukom preraspodjeljuje se rezultat na način da se višak prihoda poslovanja na osnovnom računu 92211 po izvorima financiranja od </w:t>
      </w:r>
      <w:r w:rsidRPr="00346302">
        <w:rPr>
          <w:rFonts w:ascii="Calibri" w:hAnsi="Calibri"/>
          <w:sz w:val="22"/>
          <w:szCs w:val="22"/>
        </w:rPr>
        <w:t xml:space="preserve">naknada za koncesije na pomorskom dobru </w:t>
      </w:r>
      <w:r w:rsidRPr="00346302">
        <w:rPr>
          <w:rFonts w:asciiTheme="minorHAnsi" w:hAnsiTheme="minorHAnsi" w:cs="Times New Roman"/>
          <w:sz w:val="22"/>
          <w:szCs w:val="22"/>
        </w:rPr>
        <w:t xml:space="preserve">u iznosu </w:t>
      </w:r>
      <w:r w:rsidR="002F52A2" w:rsidRPr="00346302">
        <w:rPr>
          <w:rFonts w:asciiTheme="minorHAnsi" w:hAnsiTheme="minorHAnsi" w:cs="Times New Roman"/>
          <w:sz w:val="22"/>
          <w:szCs w:val="22"/>
        </w:rPr>
        <w:t>91.266,16</w:t>
      </w:r>
      <w:r w:rsidRPr="00346302">
        <w:rPr>
          <w:rFonts w:asciiTheme="minorHAnsi" w:hAnsiTheme="minorHAnsi" w:cs="Times New Roman"/>
          <w:sz w:val="22"/>
          <w:szCs w:val="22"/>
        </w:rPr>
        <w:t xml:space="preserve"> eura prenosi na višak prihoda od nefinancijske imovine na osnovnom računu 92212 </w:t>
      </w:r>
      <w:r w:rsidRPr="00346302">
        <w:rPr>
          <w:rFonts w:ascii="Calibri" w:hAnsi="Calibri" w:cs="Times New Roman"/>
          <w:sz w:val="22"/>
          <w:szCs w:val="22"/>
        </w:rPr>
        <w:t>za financiranje projekta uređenja obalnog dijela naselja Baška</w:t>
      </w:r>
      <w:r w:rsidR="00346302" w:rsidRPr="00346302">
        <w:rPr>
          <w:rFonts w:ascii="Calibri" w:hAnsi="Calibri" w:cs="Times New Roman"/>
          <w:sz w:val="22"/>
          <w:szCs w:val="22"/>
        </w:rPr>
        <w:t>.</w:t>
      </w:r>
    </w:p>
    <w:p w:rsidR="00560394" w:rsidRPr="00346302" w:rsidRDefault="00560394" w:rsidP="00A20608">
      <w:pPr>
        <w:pStyle w:val="NormalWeb"/>
        <w:tabs>
          <w:tab w:val="left" w:pos="426"/>
        </w:tabs>
        <w:spacing w:before="0" w:beforeAutospacing="0" w:after="0" w:afterAutospacing="0" w:line="276" w:lineRule="auto"/>
        <w:jc w:val="both"/>
        <w:rPr>
          <w:rFonts w:ascii="Calibri" w:hAnsi="Calibri" w:cs="Times New Roman"/>
          <w:sz w:val="22"/>
          <w:szCs w:val="22"/>
        </w:rPr>
      </w:pPr>
    </w:p>
    <w:p w:rsidR="00560394" w:rsidRPr="00346302" w:rsidRDefault="00560394" w:rsidP="00560394">
      <w:pPr>
        <w:pStyle w:val="NormalWeb"/>
        <w:spacing w:before="0" w:beforeAutospacing="0" w:after="0" w:afterAutospacing="0" w:line="276" w:lineRule="auto"/>
        <w:jc w:val="center"/>
        <w:rPr>
          <w:rFonts w:asciiTheme="minorHAnsi" w:hAnsiTheme="minorHAnsi" w:cs="Times New Roman"/>
          <w:sz w:val="22"/>
          <w:szCs w:val="22"/>
        </w:rPr>
      </w:pPr>
      <w:r w:rsidRPr="00346302">
        <w:rPr>
          <w:rFonts w:asciiTheme="minorHAnsi" w:hAnsiTheme="minorHAnsi" w:cs="Times New Roman"/>
          <w:sz w:val="22"/>
          <w:szCs w:val="22"/>
        </w:rPr>
        <w:t>Članak 9.</w:t>
      </w:r>
    </w:p>
    <w:p w:rsidR="00346302" w:rsidRDefault="00346302" w:rsidP="00346302">
      <w:pPr>
        <w:pStyle w:val="NormalWeb"/>
        <w:tabs>
          <w:tab w:val="left" w:pos="426"/>
        </w:tabs>
        <w:spacing w:before="0" w:beforeAutospacing="0" w:after="0" w:afterAutospacing="0" w:line="276" w:lineRule="auto"/>
        <w:jc w:val="both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M</w:t>
      </w:r>
      <w:r w:rsidRPr="00346302">
        <w:rPr>
          <w:rFonts w:asciiTheme="minorHAnsi" w:hAnsiTheme="minorHAnsi" w:cs="Times New Roman"/>
          <w:sz w:val="22"/>
          <w:szCs w:val="22"/>
        </w:rPr>
        <w:t xml:space="preserve">anjak </w:t>
      </w:r>
      <w:r w:rsidR="00DC26E0" w:rsidRPr="00346302">
        <w:rPr>
          <w:rFonts w:ascii="Calibri" w:hAnsi="Calibri"/>
          <w:sz w:val="22"/>
          <w:szCs w:val="22"/>
        </w:rPr>
        <w:t>prihoda od nefinancijske imovine</w:t>
      </w:r>
      <w:r w:rsidR="00DC26E0">
        <w:rPr>
          <w:rFonts w:ascii="Calibri" w:hAnsi="Calibri"/>
          <w:sz w:val="22"/>
          <w:szCs w:val="22"/>
        </w:rPr>
        <w:t xml:space="preserve"> iskazan na osnovnom računu 92222 po izvorima od općih prihoda i primitaka </w:t>
      </w:r>
      <w:r w:rsidR="00DC26E0" w:rsidRPr="00346302">
        <w:rPr>
          <w:rFonts w:ascii="Calibri" w:hAnsi="Calibri"/>
          <w:sz w:val="22"/>
          <w:szCs w:val="22"/>
        </w:rPr>
        <w:t>u iznosu</w:t>
      </w:r>
      <w:r w:rsidR="008A52D2">
        <w:rPr>
          <w:rFonts w:ascii="Calibri" w:hAnsi="Calibri"/>
          <w:sz w:val="22"/>
          <w:szCs w:val="22"/>
        </w:rPr>
        <w:t xml:space="preserve"> 160.444,07</w:t>
      </w:r>
      <w:r w:rsidR="00DC26E0">
        <w:rPr>
          <w:rFonts w:ascii="Calibri" w:hAnsi="Calibri"/>
          <w:sz w:val="22"/>
          <w:szCs w:val="22"/>
        </w:rPr>
        <w:t xml:space="preserve"> eura i manjak</w:t>
      </w:r>
      <w:r w:rsidR="00DC26E0" w:rsidRPr="00346302">
        <w:rPr>
          <w:rFonts w:ascii="Calibri" w:hAnsi="Calibri"/>
          <w:sz w:val="22"/>
          <w:szCs w:val="22"/>
        </w:rPr>
        <w:t xml:space="preserve"> </w:t>
      </w:r>
      <w:r w:rsidRPr="00346302">
        <w:rPr>
          <w:rFonts w:asciiTheme="minorHAnsi" w:hAnsiTheme="minorHAnsi" w:cs="Times New Roman"/>
          <w:sz w:val="22"/>
          <w:szCs w:val="22"/>
        </w:rPr>
        <w:t xml:space="preserve">primitaka od financijske imovine iskazan na osnovnom računu 92223 po izvorima od općih prihoda i primitaka u iznosu </w:t>
      </w:r>
      <w:r>
        <w:rPr>
          <w:rFonts w:asciiTheme="minorHAnsi" w:hAnsiTheme="minorHAnsi" w:cs="Times New Roman"/>
          <w:sz w:val="22"/>
          <w:szCs w:val="22"/>
        </w:rPr>
        <w:t>215.790,7</w:t>
      </w:r>
      <w:r w:rsidR="008A52D2">
        <w:rPr>
          <w:rFonts w:asciiTheme="minorHAnsi" w:hAnsiTheme="minorHAnsi" w:cs="Times New Roman"/>
          <w:sz w:val="22"/>
          <w:szCs w:val="22"/>
        </w:rPr>
        <w:t>5</w:t>
      </w:r>
      <w:r w:rsidRPr="00346302">
        <w:rPr>
          <w:rFonts w:asciiTheme="minorHAnsi" w:hAnsiTheme="minorHAnsi" w:cs="Times New Roman"/>
          <w:sz w:val="22"/>
          <w:szCs w:val="22"/>
        </w:rPr>
        <w:t xml:space="preserve"> eura </w:t>
      </w:r>
      <w:r>
        <w:rPr>
          <w:rFonts w:asciiTheme="minorHAnsi" w:hAnsiTheme="minorHAnsi" w:cs="Times New Roman"/>
          <w:sz w:val="22"/>
          <w:szCs w:val="22"/>
        </w:rPr>
        <w:t>raspoređuj</w:t>
      </w:r>
      <w:r w:rsidR="00DC26E0">
        <w:rPr>
          <w:rFonts w:asciiTheme="minorHAnsi" w:hAnsiTheme="minorHAnsi" w:cs="Times New Roman"/>
          <w:sz w:val="22"/>
          <w:szCs w:val="22"/>
        </w:rPr>
        <w:t>u</w:t>
      </w:r>
      <w:r>
        <w:rPr>
          <w:rFonts w:asciiTheme="minorHAnsi" w:hAnsiTheme="minorHAnsi" w:cs="Times New Roman"/>
          <w:sz w:val="22"/>
          <w:szCs w:val="22"/>
        </w:rPr>
        <w:t xml:space="preserve"> se na manjak prihoda poslovanja</w:t>
      </w:r>
      <w:r w:rsidR="00DC26E0">
        <w:rPr>
          <w:rFonts w:asciiTheme="minorHAnsi" w:hAnsiTheme="minorHAnsi" w:cs="Times New Roman"/>
          <w:sz w:val="22"/>
          <w:szCs w:val="22"/>
        </w:rPr>
        <w:t xml:space="preserve">, koji će se </w:t>
      </w:r>
      <w:r w:rsidRPr="00346302">
        <w:rPr>
          <w:rFonts w:asciiTheme="minorHAnsi" w:hAnsiTheme="minorHAnsi" w:cs="Times New Roman"/>
          <w:sz w:val="22"/>
          <w:szCs w:val="22"/>
        </w:rPr>
        <w:t>po</w:t>
      </w:r>
      <w:r w:rsidR="00DC26E0">
        <w:rPr>
          <w:rFonts w:asciiTheme="minorHAnsi" w:hAnsiTheme="minorHAnsi" w:cs="Times New Roman"/>
          <w:sz w:val="22"/>
          <w:szCs w:val="22"/>
        </w:rPr>
        <w:t>dmiriti</w:t>
      </w:r>
      <w:r w:rsidRPr="00346302">
        <w:rPr>
          <w:rFonts w:asciiTheme="minorHAnsi" w:hAnsiTheme="minorHAnsi" w:cs="Times New Roman"/>
          <w:sz w:val="22"/>
          <w:szCs w:val="22"/>
        </w:rPr>
        <w:t xml:space="preserve"> po istom izvoru financiranja</w:t>
      </w:r>
      <w:r w:rsidR="00DC26E0">
        <w:rPr>
          <w:rFonts w:asciiTheme="minorHAnsi" w:hAnsiTheme="minorHAnsi" w:cs="Times New Roman"/>
          <w:sz w:val="22"/>
          <w:szCs w:val="22"/>
        </w:rPr>
        <w:t xml:space="preserve"> i uvrstiti u 1. izmjene i dopune Proračuna za 2023. godinu.</w:t>
      </w:r>
    </w:p>
    <w:p w:rsidR="00DC26E0" w:rsidRDefault="00DC26E0" w:rsidP="00346302">
      <w:pPr>
        <w:pStyle w:val="NormalWeb"/>
        <w:tabs>
          <w:tab w:val="left" w:pos="426"/>
        </w:tabs>
        <w:spacing w:before="0" w:beforeAutospacing="0" w:after="0" w:afterAutospacing="0" w:line="276" w:lineRule="auto"/>
        <w:jc w:val="both"/>
        <w:rPr>
          <w:rFonts w:asciiTheme="minorHAnsi" w:hAnsiTheme="minorHAnsi" w:cs="Times New Roman"/>
          <w:sz w:val="22"/>
          <w:szCs w:val="22"/>
        </w:rPr>
      </w:pPr>
    </w:p>
    <w:p w:rsidR="00346302" w:rsidRDefault="00DC26E0" w:rsidP="00DC26E0">
      <w:pPr>
        <w:pStyle w:val="NormalWeb"/>
        <w:spacing w:before="0" w:beforeAutospacing="0" w:after="0" w:afterAutospacing="0" w:line="276" w:lineRule="auto"/>
        <w:jc w:val="center"/>
        <w:rPr>
          <w:rFonts w:asciiTheme="minorHAnsi" w:hAnsiTheme="minorHAnsi" w:cs="Times New Roman"/>
          <w:sz w:val="22"/>
          <w:szCs w:val="22"/>
        </w:rPr>
      </w:pPr>
      <w:r w:rsidRPr="00346302">
        <w:rPr>
          <w:rFonts w:asciiTheme="minorHAnsi" w:hAnsiTheme="minorHAnsi" w:cs="Times New Roman"/>
          <w:sz w:val="22"/>
          <w:szCs w:val="22"/>
        </w:rPr>
        <w:t xml:space="preserve">Članak </w:t>
      </w:r>
      <w:r>
        <w:rPr>
          <w:rFonts w:asciiTheme="minorHAnsi" w:hAnsiTheme="minorHAnsi" w:cs="Times New Roman"/>
          <w:sz w:val="22"/>
          <w:szCs w:val="22"/>
        </w:rPr>
        <w:t>10</w:t>
      </w:r>
      <w:r w:rsidRPr="00346302">
        <w:rPr>
          <w:rFonts w:asciiTheme="minorHAnsi" w:hAnsiTheme="minorHAnsi" w:cs="Times New Roman"/>
          <w:sz w:val="22"/>
          <w:szCs w:val="22"/>
        </w:rPr>
        <w:t>.</w:t>
      </w:r>
    </w:p>
    <w:p w:rsidR="00560394" w:rsidRPr="00346302" w:rsidRDefault="00560394" w:rsidP="00A20608">
      <w:pPr>
        <w:pStyle w:val="NormalWeb"/>
        <w:tabs>
          <w:tab w:val="left" w:pos="426"/>
        </w:tabs>
        <w:spacing w:before="0" w:beforeAutospacing="0" w:after="0" w:afterAutospacing="0" w:line="276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346302">
        <w:rPr>
          <w:rFonts w:asciiTheme="minorHAnsi" w:hAnsiTheme="minorHAnsi" w:cs="Times New Roman"/>
          <w:sz w:val="22"/>
          <w:szCs w:val="22"/>
        </w:rPr>
        <w:t xml:space="preserve">Nakon provedene raspodjele rezultata na podskupini 922 </w:t>
      </w:r>
      <w:r w:rsidR="008F5AE6" w:rsidRPr="00346302">
        <w:rPr>
          <w:rFonts w:asciiTheme="minorHAnsi" w:hAnsiTheme="minorHAnsi" w:cs="Times New Roman"/>
          <w:sz w:val="22"/>
          <w:szCs w:val="22"/>
        </w:rPr>
        <w:t>rezultat viška/manjka prihoda je slijedeći:</w:t>
      </w:r>
    </w:p>
    <w:p w:rsidR="00346302" w:rsidRPr="00346302" w:rsidRDefault="00346302" w:rsidP="00A20608">
      <w:pPr>
        <w:pStyle w:val="NormalWeb"/>
        <w:tabs>
          <w:tab w:val="left" w:pos="426"/>
        </w:tabs>
        <w:spacing w:before="0" w:beforeAutospacing="0" w:after="0" w:afterAutospacing="0" w:line="276" w:lineRule="auto"/>
        <w:jc w:val="both"/>
        <w:rPr>
          <w:rFonts w:asciiTheme="minorHAnsi" w:hAnsiTheme="minorHAnsi" w:cs="Times New Roman"/>
          <w:sz w:val="22"/>
          <w:szCs w:val="22"/>
        </w:rPr>
      </w:pPr>
    </w:p>
    <w:tbl>
      <w:tblPr>
        <w:tblStyle w:val="TableGrid"/>
        <w:tblW w:w="0" w:type="auto"/>
        <w:tblInd w:w="817" w:type="dxa"/>
        <w:tblLayout w:type="fixed"/>
        <w:tblLook w:val="04A0" w:firstRow="1" w:lastRow="0" w:firstColumn="1" w:lastColumn="0" w:noHBand="0" w:noVBand="1"/>
      </w:tblPr>
      <w:tblGrid>
        <w:gridCol w:w="1134"/>
        <w:gridCol w:w="4536"/>
        <w:gridCol w:w="1559"/>
      </w:tblGrid>
      <w:tr w:rsidR="008F5AE6" w:rsidRPr="00346302" w:rsidTr="00FD4F20">
        <w:tc>
          <w:tcPr>
            <w:tcW w:w="1134" w:type="dxa"/>
          </w:tcPr>
          <w:p w:rsidR="008F5AE6" w:rsidRPr="00346302" w:rsidRDefault="008F5AE6" w:rsidP="00FD4F20">
            <w:pPr>
              <w:pStyle w:val="NormalWeb"/>
              <w:tabs>
                <w:tab w:val="left" w:pos="426"/>
              </w:tabs>
              <w:spacing w:before="0" w:beforeAutospacing="0" w:after="0" w:afterAutospacing="0" w:line="276" w:lineRule="auto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346302">
              <w:rPr>
                <w:rFonts w:asciiTheme="minorHAnsi" w:hAnsiTheme="minorHAnsi" w:cs="Times New Roman"/>
                <w:sz w:val="22"/>
                <w:szCs w:val="22"/>
              </w:rPr>
              <w:t>račun</w:t>
            </w:r>
          </w:p>
        </w:tc>
        <w:tc>
          <w:tcPr>
            <w:tcW w:w="4536" w:type="dxa"/>
          </w:tcPr>
          <w:p w:rsidR="008F5AE6" w:rsidRPr="00346302" w:rsidRDefault="008F5AE6" w:rsidP="00FD4F20">
            <w:pPr>
              <w:pStyle w:val="NormalWeb"/>
              <w:tabs>
                <w:tab w:val="left" w:pos="426"/>
              </w:tabs>
              <w:spacing w:before="0" w:beforeAutospacing="0" w:after="0" w:afterAutospacing="0" w:line="276" w:lineRule="auto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346302">
              <w:rPr>
                <w:rFonts w:asciiTheme="minorHAnsi" w:hAnsiTheme="minorHAnsi" w:cs="Times New Roman"/>
                <w:sz w:val="22"/>
                <w:szCs w:val="22"/>
              </w:rPr>
              <w:t>izvor</w:t>
            </w:r>
          </w:p>
        </w:tc>
        <w:tc>
          <w:tcPr>
            <w:tcW w:w="1559" w:type="dxa"/>
          </w:tcPr>
          <w:p w:rsidR="008F5AE6" w:rsidRPr="00346302" w:rsidRDefault="008F5AE6" w:rsidP="00FD4F20">
            <w:pPr>
              <w:pStyle w:val="NormalWeb"/>
              <w:tabs>
                <w:tab w:val="left" w:pos="426"/>
              </w:tabs>
              <w:spacing w:before="0" w:beforeAutospacing="0" w:after="0" w:afterAutospacing="0" w:line="276" w:lineRule="auto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346302">
              <w:rPr>
                <w:rFonts w:asciiTheme="minorHAnsi" w:hAnsiTheme="minorHAnsi" w:cs="Times New Roman"/>
                <w:sz w:val="22"/>
                <w:szCs w:val="22"/>
              </w:rPr>
              <w:t>iznos</w:t>
            </w:r>
          </w:p>
        </w:tc>
      </w:tr>
      <w:tr w:rsidR="008F5AE6" w:rsidRPr="00346302" w:rsidTr="00FD4F20">
        <w:tc>
          <w:tcPr>
            <w:tcW w:w="1134" w:type="dxa"/>
          </w:tcPr>
          <w:p w:rsidR="008F5AE6" w:rsidRPr="00346302" w:rsidRDefault="00FD4F20" w:rsidP="00FD4F20">
            <w:pPr>
              <w:pStyle w:val="NormalWeb"/>
              <w:tabs>
                <w:tab w:val="left" w:pos="426"/>
              </w:tabs>
              <w:spacing w:before="0" w:beforeAutospacing="0" w:after="0" w:afterAutospacing="0" w:line="276" w:lineRule="auto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346302">
              <w:rPr>
                <w:rFonts w:asciiTheme="minorHAnsi" w:hAnsiTheme="minorHAnsi" w:cs="Times New Roman"/>
                <w:sz w:val="22"/>
                <w:szCs w:val="22"/>
              </w:rPr>
              <w:t>9222</w:t>
            </w:r>
            <w:r w:rsidR="008F5AE6" w:rsidRPr="00346302">
              <w:rPr>
                <w:rFonts w:asciiTheme="minorHAnsi" w:hAnsiTheme="minorHAnsi" w:cs="Times New Roman"/>
                <w:sz w:val="22"/>
                <w:szCs w:val="22"/>
              </w:rPr>
              <w:t>1</w:t>
            </w:r>
          </w:p>
        </w:tc>
        <w:tc>
          <w:tcPr>
            <w:tcW w:w="4536" w:type="dxa"/>
          </w:tcPr>
          <w:p w:rsidR="008F5AE6" w:rsidRPr="00346302" w:rsidRDefault="00FD4F20" w:rsidP="00A20608">
            <w:pPr>
              <w:pStyle w:val="NormalWeb"/>
              <w:tabs>
                <w:tab w:val="left" w:pos="426"/>
              </w:tabs>
              <w:spacing w:before="0" w:beforeAutospacing="0" w:after="0" w:afterAutospacing="0" w:line="276" w:lineRule="auto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346302">
              <w:rPr>
                <w:rFonts w:asciiTheme="minorHAnsi" w:hAnsiTheme="minorHAnsi" w:cs="Times New Roman"/>
                <w:sz w:val="22"/>
                <w:szCs w:val="22"/>
              </w:rPr>
              <w:t>opći prihodi i primici</w:t>
            </w:r>
          </w:p>
        </w:tc>
        <w:tc>
          <w:tcPr>
            <w:tcW w:w="1559" w:type="dxa"/>
          </w:tcPr>
          <w:p w:rsidR="008F5AE6" w:rsidRPr="00346302" w:rsidRDefault="00FD4F20" w:rsidP="008A52D2">
            <w:pPr>
              <w:pStyle w:val="NormalWeb"/>
              <w:tabs>
                <w:tab w:val="left" w:pos="426"/>
              </w:tabs>
              <w:spacing w:before="0" w:beforeAutospacing="0" w:after="0" w:afterAutospacing="0" w:line="276" w:lineRule="auto"/>
              <w:jc w:val="right"/>
              <w:rPr>
                <w:rFonts w:asciiTheme="minorHAnsi" w:hAnsiTheme="minorHAnsi" w:cs="Times New Roman"/>
                <w:sz w:val="22"/>
                <w:szCs w:val="22"/>
              </w:rPr>
            </w:pPr>
            <w:r w:rsidRPr="00346302">
              <w:rPr>
                <w:rFonts w:asciiTheme="minorHAnsi" w:hAnsiTheme="minorHAnsi" w:cs="Times New Roman"/>
                <w:sz w:val="22"/>
                <w:szCs w:val="22"/>
              </w:rPr>
              <w:t>376.234,8</w:t>
            </w:r>
            <w:r w:rsidR="008A52D2">
              <w:rPr>
                <w:rFonts w:asciiTheme="minorHAnsi" w:hAnsiTheme="minorHAnsi" w:cs="Times New Roman"/>
                <w:sz w:val="22"/>
                <w:szCs w:val="22"/>
              </w:rPr>
              <w:t>2</w:t>
            </w:r>
          </w:p>
        </w:tc>
      </w:tr>
      <w:tr w:rsidR="00FD4F20" w:rsidRPr="00346302" w:rsidTr="00FD4F20">
        <w:tc>
          <w:tcPr>
            <w:tcW w:w="1134" w:type="dxa"/>
          </w:tcPr>
          <w:p w:rsidR="00FD4F20" w:rsidRPr="00346302" w:rsidRDefault="00FD4F20" w:rsidP="00FD4F20">
            <w:pPr>
              <w:pStyle w:val="NormalWeb"/>
              <w:tabs>
                <w:tab w:val="left" w:pos="426"/>
              </w:tabs>
              <w:spacing w:before="0" w:beforeAutospacing="0" w:after="0" w:afterAutospacing="0" w:line="276" w:lineRule="auto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346302">
              <w:rPr>
                <w:rFonts w:asciiTheme="minorHAnsi" w:hAnsiTheme="minorHAnsi" w:cs="Times New Roman"/>
                <w:sz w:val="22"/>
                <w:szCs w:val="22"/>
              </w:rPr>
              <w:t>92211</w:t>
            </w:r>
          </w:p>
        </w:tc>
        <w:tc>
          <w:tcPr>
            <w:tcW w:w="4536" w:type="dxa"/>
          </w:tcPr>
          <w:p w:rsidR="00FD4F20" w:rsidRPr="00346302" w:rsidRDefault="00FD4F20" w:rsidP="00A20608">
            <w:pPr>
              <w:pStyle w:val="NormalWeb"/>
              <w:tabs>
                <w:tab w:val="left" w:pos="426"/>
              </w:tabs>
              <w:spacing w:before="0" w:beforeAutospacing="0" w:after="0" w:afterAutospacing="0" w:line="276" w:lineRule="auto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346302">
              <w:rPr>
                <w:rFonts w:asciiTheme="minorHAnsi" w:hAnsiTheme="minorHAnsi" w:cs="Times New Roman"/>
                <w:sz w:val="22"/>
                <w:szCs w:val="22"/>
              </w:rPr>
              <w:t>naknade za koncesije na pomorskom dobru</w:t>
            </w:r>
          </w:p>
        </w:tc>
        <w:tc>
          <w:tcPr>
            <w:tcW w:w="1559" w:type="dxa"/>
          </w:tcPr>
          <w:p w:rsidR="00FD4F20" w:rsidRPr="00346302" w:rsidRDefault="0041144D" w:rsidP="00B613B0">
            <w:pPr>
              <w:pStyle w:val="NormalWeb"/>
              <w:tabs>
                <w:tab w:val="left" w:pos="426"/>
              </w:tabs>
              <w:spacing w:before="0" w:beforeAutospacing="0" w:after="0" w:afterAutospacing="0" w:line="276" w:lineRule="auto"/>
              <w:jc w:val="right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>91.569,00</w:t>
            </w:r>
          </w:p>
        </w:tc>
      </w:tr>
      <w:tr w:rsidR="00C31FF2" w:rsidRPr="00346302" w:rsidTr="004C5928">
        <w:tc>
          <w:tcPr>
            <w:tcW w:w="5670" w:type="dxa"/>
            <w:gridSpan w:val="2"/>
          </w:tcPr>
          <w:p w:rsidR="00C31FF2" w:rsidRPr="00F04450" w:rsidRDefault="008A52D2" w:rsidP="00A20608">
            <w:pPr>
              <w:pStyle w:val="NormalWeb"/>
              <w:tabs>
                <w:tab w:val="left" w:pos="426"/>
              </w:tabs>
              <w:spacing w:before="0" w:beforeAutospacing="0" w:after="0" w:afterAutospacing="0" w:line="276" w:lineRule="auto"/>
              <w:jc w:val="both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F04450">
              <w:rPr>
                <w:rFonts w:asciiTheme="minorHAnsi" w:hAnsiTheme="minorHAnsi" w:cs="Times New Roman"/>
                <w:b/>
                <w:sz w:val="22"/>
                <w:szCs w:val="22"/>
              </w:rPr>
              <w:t>MANJ</w:t>
            </w:r>
            <w:r w:rsidR="00F04450" w:rsidRPr="00F04450">
              <w:rPr>
                <w:rFonts w:asciiTheme="minorHAnsi" w:hAnsiTheme="minorHAnsi" w:cs="Times New Roman"/>
                <w:b/>
                <w:sz w:val="22"/>
                <w:szCs w:val="22"/>
              </w:rPr>
              <w:t>AK</w:t>
            </w:r>
            <w:r w:rsidRPr="00F04450"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 PRIHODA POSLOVANJA</w:t>
            </w:r>
          </w:p>
        </w:tc>
        <w:tc>
          <w:tcPr>
            <w:tcW w:w="1559" w:type="dxa"/>
          </w:tcPr>
          <w:p w:rsidR="00C31FF2" w:rsidRPr="00F04450" w:rsidRDefault="00C31FF2" w:rsidP="0041144D">
            <w:pPr>
              <w:pStyle w:val="NormalWeb"/>
              <w:tabs>
                <w:tab w:val="left" w:pos="426"/>
              </w:tabs>
              <w:spacing w:before="0" w:beforeAutospacing="0" w:after="0" w:afterAutospacing="0" w:line="276" w:lineRule="auto"/>
              <w:jc w:val="right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F04450">
              <w:rPr>
                <w:rFonts w:asciiTheme="minorHAnsi" w:hAnsiTheme="minorHAnsi" w:cs="Times New Roman"/>
                <w:b/>
                <w:sz w:val="22"/>
                <w:szCs w:val="22"/>
              </w:rPr>
              <w:t>284.</w:t>
            </w:r>
            <w:r w:rsidR="0041144D">
              <w:rPr>
                <w:rFonts w:asciiTheme="minorHAnsi" w:hAnsiTheme="minorHAnsi" w:cs="Times New Roman"/>
                <w:b/>
                <w:sz w:val="22"/>
                <w:szCs w:val="22"/>
              </w:rPr>
              <w:t>665,82</w:t>
            </w:r>
          </w:p>
        </w:tc>
      </w:tr>
      <w:tr w:rsidR="00FD4F20" w:rsidRPr="00346302" w:rsidTr="00FD4F20">
        <w:tc>
          <w:tcPr>
            <w:tcW w:w="1134" w:type="dxa"/>
          </w:tcPr>
          <w:p w:rsidR="00FD4F20" w:rsidRPr="00346302" w:rsidRDefault="00FD4F20" w:rsidP="00FD4F20">
            <w:pPr>
              <w:pStyle w:val="NormalWeb"/>
              <w:tabs>
                <w:tab w:val="left" w:pos="426"/>
              </w:tabs>
              <w:spacing w:before="0" w:beforeAutospacing="0" w:after="0" w:afterAutospacing="0" w:line="276" w:lineRule="auto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346302">
              <w:rPr>
                <w:rFonts w:asciiTheme="minorHAnsi" w:hAnsiTheme="minorHAnsi" w:cs="Times New Roman"/>
                <w:sz w:val="22"/>
                <w:szCs w:val="22"/>
              </w:rPr>
              <w:t>92212</w:t>
            </w:r>
          </w:p>
        </w:tc>
        <w:tc>
          <w:tcPr>
            <w:tcW w:w="4536" w:type="dxa"/>
          </w:tcPr>
          <w:p w:rsidR="00FD4F20" w:rsidRPr="00346302" w:rsidRDefault="00FD4F20" w:rsidP="00BB1DF1">
            <w:pPr>
              <w:pStyle w:val="NormalWeb"/>
              <w:tabs>
                <w:tab w:val="left" w:pos="426"/>
              </w:tabs>
              <w:spacing w:before="0" w:beforeAutospacing="0" w:after="0" w:afterAutospacing="0" w:line="276" w:lineRule="auto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346302">
              <w:rPr>
                <w:rFonts w:asciiTheme="minorHAnsi" w:hAnsiTheme="minorHAnsi" w:cs="Times New Roman"/>
                <w:sz w:val="22"/>
                <w:szCs w:val="22"/>
              </w:rPr>
              <w:t>naknade za koncesije na pomorskom dobru</w:t>
            </w:r>
          </w:p>
        </w:tc>
        <w:tc>
          <w:tcPr>
            <w:tcW w:w="1559" w:type="dxa"/>
          </w:tcPr>
          <w:p w:rsidR="00FD4F20" w:rsidRPr="00346302" w:rsidRDefault="0041144D" w:rsidP="00B613B0">
            <w:pPr>
              <w:pStyle w:val="NormalWeb"/>
              <w:tabs>
                <w:tab w:val="left" w:pos="426"/>
              </w:tabs>
              <w:spacing w:before="0" w:beforeAutospacing="0" w:after="0" w:afterAutospacing="0" w:line="276" w:lineRule="auto"/>
              <w:jc w:val="right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>277.217,53</w:t>
            </w:r>
          </w:p>
        </w:tc>
      </w:tr>
      <w:tr w:rsidR="00FD4F20" w:rsidRPr="00346302" w:rsidTr="00FD4F20">
        <w:tc>
          <w:tcPr>
            <w:tcW w:w="1134" w:type="dxa"/>
          </w:tcPr>
          <w:p w:rsidR="00FD4F20" w:rsidRPr="00346302" w:rsidRDefault="00FD4F20" w:rsidP="00FD4F20">
            <w:pPr>
              <w:pStyle w:val="NormalWeb"/>
              <w:tabs>
                <w:tab w:val="left" w:pos="426"/>
              </w:tabs>
              <w:spacing w:before="0" w:beforeAutospacing="0" w:after="0" w:afterAutospacing="0" w:line="276" w:lineRule="auto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346302">
              <w:rPr>
                <w:rFonts w:asciiTheme="minorHAnsi" w:hAnsiTheme="minorHAnsi" w:cs="Times New Roman"/>
                <w:sz w:val="22"/>
                <w:szCs w:val="22"/>
              </w:rPr>
              <w:t>92212</w:t>
            </w:r>
          </w:p>
        </w:tc>
        <w:tc>
          <w:tcPr>
            <w:tcW w:w="4536" w:type="dxa"/>
          </w:tcPr>
          <w:p w:rsidR="00FD4F20" w:rsidRPr="00346302" w:rsidRDefault="00FD4F20" w:rsidP="00A20608">
            <w:pPr>
              <w:pStyle w:val="NormalWeb"/>
              <w:tabs>
                <w:tab w:val="left" w:pos="426"/>
              </w:tabs>
              <w:spacing w:before="0" w:beforeAutospacing="0" w:after="0" w:afterAutospacing="0" w:line="276" w:lineRule="auto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346302">
              <w:rPr>
                <w:rFonts w:asciiTheme="minorHAnsi" w:hAnsiTheme="minorHAnsi" w:cs="Times New Roman"/>
                <w:sz w:val="22"/>
                <w:szCs w:val="22"/>
              </w:rPr>
              <w:t>prihodi od pomoći</w:t>
            </w:r>
          </w:p>
        </w:tc>
        <w:tc>
          <w:tcPr>
            <w:tcW w:w="1559" w:type="dxa"/>
          </w:tcPr>
          <w:p w:rsidR="00FD4F20" w:rsidRPr="00346302" w:rsidRDefault="00FD4F20" w:rsidP="00FD4F20">
            <w:pPr>
              <w:pStyle w:val="NormalWeb"/>
              <w:tabs>
                <w:tab w:val="left" w:pos="426"/>
              </w:tabs>
              <w:spacing w:before="0" w:beforeAutospacing="0" w:after="0" w:afterAutospacing="0" w:line="276" w:lineRule="auto"/>
              <w:jc w:val="right"/>
              <w:rPr>
                <w:rFonts w:asciiTheme="minorHAnsi" w:hAnsiTheme="minorHAnsi" w:cs="Times New Roman"/>
                <w:sz w:val="22"/>
                <w:szCs w:val="22"/>
              </w:rPr>
            </w:pPr>
            <w:r w:rsidRPr="00346302">
              <w:rPr>
                <w:rFonts w:asciiTheme="minorHAnsi" w:hAnsiTheme="minorHAnsi" w:cs="Times New Roman"/>
                <w:sz w:val="22"/>
                <w:szCs w:val="22"/>
              </w:rPr>
              <w:t>19.908,42</w:t>
            </w:r>
          </w:p>
        </w:tc>
      </w:tr>
      <w:tr w:rsidR="00C31FF2" w:rsidRPr="00346302" w:rsidTr="00E572B9">
        <w:tc>
          <w:tcPr>
            <w:tcW w:w="5670" w:type="dxa"/>
            <w:gridSpan w:val="2"/>
          </w:tcPr>
          <w:p w:rsidR="00C31FF2" w:rsidRPr="00F04450" w:rsidRDefault="00C31FF2" w:rsidP="00A20608">
            <w:pPr>
              <w:pStyle w:val="NormalWeb"/>
              <w:tabs>
                <w:tab w:val="left" w:pos="426"/>
              </w:tabs>
              <w:spacing w:before="0" w:beforeAutospacing="0" w:after="0" w:afterAutospacing="0" w:line="276" w:lineRule="auto"/>
              <w:jc w:val="both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F04450">
              <w:rPr>
                <w:rFonts w:asciiTheme="minorHAnsi" w:hAnsiTheme="minorHAnsi" w:cs="Times New Roman"/>
                <w:b/>
                <w:sz w:val="22"/>
                <w:szCs w:val="22"/>
              </w:rPr>
              <w:t>VIŠAK PRIHODA OD NEFINANCIJSKE IMOVINE</w:t>
            </w:r>
          </w:p>
        </w:tc>
        <w:tc>
          <w:tcPr>
            <w:tcW w:w="1559" w:type="dxa"/>
          </w:tcPr>
          <w:p w:rsidR="00C31FF2" w:rsidRPr="00F04450" w:rsidRDefault="00C31FF2" w:rsidP="0041144D">
            <w:pPr>
              <w:pStyle w:val="NormalWeb"/>
              <w:tabs>
                <w:tab w:val="left" w:pos="426"/>
              </w:tabs>
              <w:spacing w:before="0" w:beforeAutospacing="0" w:after="0" w:afterAutospacing="0" w:line="276" w:lineRule="auto"/>
              <w:jc w:val="right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F04450">
              <w:rPr>
                <w:rFonts w:asciiTheme="minorHAnsi" w:hAnsiTheme="minorHAnsi" w:cs="Times New Roman"/>
                <w:b/>
                <w:sz w:val="22"/>
                <w:szCs w:val="22"/>
              </w:rPr>
              <w:t>297.</w:t>
            </w:r>
            <w:r w:rsidR="0041144D">
              <w:rPr>
                <w:rFonts w:asciiTheme="minorHAnsi" w:hAnsiTheme="minorHAnsi" w:cs="Times New Roman"/>
                <w:b/>
                <w:sz w:val="22"/>
                <w:szCs w:val="22"/>
              </w:rPr>
              <w:t>125,95</w:t>
            </w:r>
          </w:p>
        </w:tc>
      </w:tr>
      <w:tr w:rsidR="00FD4F20" w:rsidRPr="00346302" w:rsidTr="00FD4F20">
        <w:tc>
          <w:tcPr>
            <w:tcW w:w="1134" w:type="dxa"/>
          </w:tcPr>
          <w:p w:rsidR="00FD4F20" w:rsidRPr="00346302" w:rsidRDefault="00FD4F20" w:rsidP="00FD4F20">
            <w:pPr>
              <w:pStyle w:val="NormalWeb"/>
              <w:tabs>
                <w:tab w:val="left" w:pos="426"/>
              </w:tabs>
              <w:spacing w:before="0" w:beforeAutospacing="0" w:after="0" w:afterAutospacing="0" w:line="276" w:lineRule="auto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346302">
              <w:rPr>
                <w:rFonts w:asciiTheme="minorHAnsi" w:hAnsiTheme="minorHAnsi" w:cs="Times New Roman"/>
                <w:sz w:val="22"/>
                <w:szCs w:val="22"/>
              </w:rPr>
              <w:t>92213</w:t>
            </w:r>
          </w:p>
        </w:tc>
        <w:tc>
          <w:tcPr>
            <w:tcW w:w="4536" w:type="dxa"/>
          </w:tcPr>
          <w:p w:rsidR="00FD4F20" w:rsidRPr="00346302" w:rsidRDefault="00FD4F20" w:rsidP="00A20608">
            <w:pPr>
              <w:pStyle w:val="NormalWeb"/>
              <w:tabs>
                <w:tab w:val="left" w:pos="426"/>
              </w:tabs>
              <w:spacing w:before="0" w:beforeAutospacing="0" w:after="0" w:afterAutospacing="0" w:line="276" w:lineRule="auto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346302">
              <w:rPr>
                <w:rFonts w:asciiTheme="minorHAnsi" w:hAnsiTheme="minorHAnsi" w:cs="Times New Roman"/>
                <w:sz w:val="22"/>
                <w:szCs w:val="22"/>
              </w:rPr>
              <w:t>prihodi od pomoći</w:t>
            </w:r>
          </w:p>
        </w:tc>
        <w:tc>
          <w:tcPr>
            <w:tcW w:w="1559" w:type="dxa"/>
          </w:tcPr>
          <w:p w:rsidR="00FD4F20" w:rsidRPr="00346302" w:rsidRDefault="00FD4F20" w:rsidP="00FD4F20">
            <w:pPr>
              <w:pStyle w:val="NormalWeb"/>
              <w:tabs>
                <w:tab w:val="left" w:pos="426"/>
              </w:tabs>
              <w:spacing w:before="0" w:beforeAutospacing="0" w:after="0" w:afterAutospacing="0" w:line="276" w:lineRule="auto"/>
              <w:jc w:val="right"/>
              <w:rPr>
                <w:rFonts w:asciiTheme="minorHAnsi" w:hAnsiTheme="minorHAnsi" w:cs="Times New Roman"/>
                <w:sz w:val="22"/>
                <w:szCs w:val="22"/>
              </w:rPr>
            </w:pPr>
            <w:r w:rsidRPr="00346302">
              <w:rPr>
                <w:rFonts w:asciiTheme="minorHAnsi" w:hAnsiTheme="minorHAnsi" w:cs="Times New Roman"/>
                <w:sz w:val="22"/>
                <w:szCs w:val="22"/>
              </w:rPr>
              <w:t>15.327,16</w:t>
            </w:r>
          </w:p>
        </w:tc>
      </w:tr>
      <w:tr w:rsidR="00C31FF2" w:rsidRPr="00346302" w:rsidTr="00B00F9C">
        <w:tc>
          <w:tcPr>
            <w:tcW w:w="5670" w:type="dxa"/>
            <w:gridSpan w:val="2"/>
          </w:tcPr>
          <w:p w:rsidR="00C31FF2" w:rsidRPr="00F04450" w:rsidRDefault="00C31FF2" w:rsidP="00A20608">
            <w:pPr>
              <w:pStyle w:val="NormalWeb"/>
              <w:tabs>
                <w:tab w:val="left" w:pos="426"/>
              </w:tabs>
              <w:spacing w:before="0" w:beforeAutospacing="0" w:after="0" w:afterAutospacing="0" w:line="276" w:lineRule="auto"/>
              <w:jc w:val="both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F04450">
              <w:rPr>
                <w:rFonts w:asciiTheme="minorHAnsi" w:hAnsiTheme="minorHAnsi" w:cs="Times New Roman"/>
                <w:b/>
                <w:sz w:val="22"/>
                <w:szCs w:val="22"/>
              </w:rPr>
              <w:t>VIŠAK PRIMITAKA OD FINANCIJSKE IMOVINE</w:t>
            </w:r>
          </w:p>
        </w:tc>
        <w:tc>
          <w:tcPr>
            <w:tcW w:w="1559" w:type="dxa"/>
          </w:tcPr>
          <w:p w:rsidR="00C31FF2" w:rsidRPr="00F04450" w:rsidRDefault="00C31FF2" w:rsidP="00FD4F20">
            <w:pPr>
              <w:pStyle w:val="NormalWeb"/>
              <w:tabs>
                <w:tab w:val="left" w:pos="426"/>
              </w:tabs>
              <w:spacing w:before="0" w:beforeAutospacing="0" w:after="0" w:afterAutospacing="0" w:line="276" w:lineRule="auto"/>
              <w:jc w:val="right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F04450">
              <w:rPr>
                <w:rFonts w:asciiTheme="minorHAnsi" w:hAnsiTheme="minorHAnsi" w:cs="Times New Roman"/>
                <w:b/>
                <w:sz w:val="22"/>
                <w:szCs w:val="22"/>
              </w:rPr>
              <w:t>15.327,16</w:t>
            </w:r>
          </w:p>
        </w:tc>
      </w:tr>
    </w:tbl>
    <w:p w:rsidR="008F5AE6" w:rsidRDefault="008F5AE6" w:rsidP="00A20608">
      <w:pPr>
        <w:pStyle w:val="NormalWeb"/>
        <w:tabs>
          <w:tab w:val="left" w:pos="426"/>
        </w:tabs>
        <w:spacing w:before="0" w:beforeAutospacing="0" w:after="0" w:afterAutospacing="0" w:line="276" w:lineRule="auto"/>
        <w:jc w:val="both"/>
        <w:rPr>
          <w:rFonts w:asciiTheme="minorHAnsi" w:hAnsiTheme="minorHAnsi" w:cs="Times New Roman"/>
          <w:sz w:val="22"/>
          <w:szCs w:val="22"/>
        </w:rPr>
      </w:pPr>
    </w:p>
    <w:p w:rsidR="008A52D2" w:rsidRPr="00346302" w:rsidRDefault="008A52D2" w:rsidP="008A52D2">
      <w:pPr>
        <w:pStyle w:val="NormalWeb"/>
        <w:spacing w:before="0" w:beforeAutospacing="0" w:after="0" w:afterAutospacing="0" w:line="276" w:lineRule="auto"/>
        <w:jc w:val="center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Članak 11</w:t>
      </w:r>
      <w:r w:rsidRPr="00346302">
        <w:rPr>
          <w:rFonts w:asciiTheme="minorHAnsi" w:hAnsiTheme="minorHAnsi" w:cs="Times New Roman"/>
          <w:sz w:val="22"/>
          <w:szCs w:val="22"/>
        </w:rPr>
        <w:t>.</w:t>
      </w:r>
    </w:p>
    <w:p w:rsidR="008A52D2" w:rsidRPr="00346302" w:rsidRDefault="008A52D2" w:rsidP="00A20608">
      <w:pPr>
        <w:pStyle w:val="NormalWeb"/>
        <w:tabs>
          <w:tab w:val="left" w:pos="426"/>
        </w:tabs>
        <w:spacing w:before="0" w:beforeAutospacing="0" w:after="0" w:afterAutospacing="0" w:line="276" w:lineRule="auto"/>
        <w:jc w:val="both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Zadužuje se Odsjek za proračun, financije i računovodstvo da knjigovodstveno evidentiranje preraspodjele i raspodjele rezultata provede u poslovnim knjigama s danom stupanja na snagu ove Odluke.</w:t>
      </w:r>
    </w:p>
    <w:p w:rsidR="00A20608" w:rsidRPr="00346302" w:rsidRDefault="00087E75" w:rsidP="00A20608">
      <w:pPr>
        <w:pStyle w:val="NormalWeb"/>
        <w:spacing w:before="0" w:beforeAutospacing="0" w:after="0" w:afterAutospacing="0" w:line="276" w:lineRule="auto"/>
        <w:jc w:val="center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Članak 11</w:t>
      </w:r>
      <w:r w:rsidR="00A20608" w:rsidRPr="00346302">
        <w:rPr>
          <w:rFonts w:asciiTheme="minorHAnsi" w:hAnsiTheme="minorHAnsi" w:cs="Times New Roman"/>
          <w:sz w:val="22"/>
          <w:szCs w:val="22"/>
        </w:rPr>
        <w:t>.</w:t>
      </w:r>
    </w:p>
    <w:p w:rsidR="00A20608" w:rsidRPr="00346302" w:rsidRDefault="00A20608" w:rsidP="00A20608">
      <w:pPr>
        <w:spacing w:after="0"/>
        <w:jc w:val="both"/>
        <w:rPr>
          <w:rFonts w:cs="Times New Roman"/>
        </w:rPr>
      </w:pPr>
      <w:r w:rsidRPr="00346302">
        <w:rPr>
          <w:rFonts w:cs="Times New Roman"/>
        </w:rPr>
        <w:t>Ova Odluka stupa na snagu dan nakon objave u „Službenim novinama Primorsko-goranske županije“.</w:t>
      </w:r>
    </w:p>
    <w:p w:rsidR="00A20608" w:rsidRPr="00346302" w:rsidRDefault="00A20608" w:rsidP="00A20608">
      <w:pPr>
        <w:spacing w:after="0"/>
        <w:jc w:val="both"/>
        <w:rPr>
          <w:rFonts w:cs="Times New Roman"/>
        </w:rPr>
      </w:pPr>
    </w:p>
    <w:p w:rsidR="00A20608" w:rsidRPr="00346302" w:rsidRDefault="00A20608" w:rsidP="00A20608">
      <w:pPr>
        <w:pStyle w:val="NormalWeb"/>
        <w:spacing w:before="0" w:beforeAutospacing="0" w:after="0" w:afterAutospacing="0"/>
        <w:rPr>
          <w:rFonts w:asciiTheme="minorHAnsi" w:hAnsiTheme="minorHAnsi" w:cs="Times New Roman"/>
          <w:iCs/>
          <w:sz w:val="22"/>
          <w:szCs w:val="22"/>
        </w:rPr>
      </w:pPr>
      <w:r w:rsidRPr="00346302">
        <w:rPr>
          <w:rFonts w:asciiTheme="minorHAnsi" w:hAnsiTheme="minorHAnsi" w:cs="Times New Roman"/>
          <w:iCs/>
          <w:sz w:val="22"/>
          <w:szCs w:val="22"/>
        </w:rPr>
        <w:t xml:space="preserve">KLASA: </w:t>
      </w:r>
      <w:r w:rsidR="000C2237">
        <w:rPr>
          <w:rFonts w:asciiTheme="minorHAnsi" w:hAnsiTheme="minorHAnsi" w:cs="Times New Roman"/>
          <w:iCs/>
          <w:sz w:val="22"/>
          <w:szCs w:val="22"/>
        </w:rPr>
        <w:t>021-02/23-01/3</w:t>
      </w:r>
      <w:r w:rsidR="00B46D97">
        <w:rPr>
          <w:rFonts w:asciiTheme="minorHAnsi" w:hAnsiTheme="minorHAnsi" w:cs="Times New Roman"/>
          <w:iCs/>
          <w:sz w:val="22"/>
          <w:szCs w:val="22"/>
        </w:rPr>
        <w:t xml:space="preserve"> </w:t>
      </w:r>
    </w:p>
    <w:p w:rsidR="00A20608" w:rsidRPr="00346302" w:rsidRDefault="00A20608" w:rsidP="00A20608">
      <w:pPr>
        <w:pStyle w:val="NormalWeb"/>
        <w:spacing w:before="0" w:beforeAutospacing="0" w:after="0" w:afterAutospacing="0"/>
        <w:rPr>
          <w:rFonts w:asciiTheme="minorHAnsi" w:hAnsiTheme="minorHAnsi" w:cs="Times New Roman"/>
          <w:iCs/>
          <w:sz w:val="22"/>
          <w:szCs w:val="22"/>
        </w:rPr>
      </w:pPr>
      <w:r w:rsidRPr="00346302">
        <w:rPr>
          <w:rFonts w:asciiTheme="minorHAnsi" w:hAnsiTheme="minorHAnsi" w:cs="Times New Roman"/>
          <w:iCs/>
          <w:sz w:val="22"/>
          <w:szCs w:val="22"/>
        </w:rPr>
        <w:t xml:space="preserve">URBROJ: </w:t>
      </w:r>
      <w:r w:rsidR="00B46D97">
        <w:rPr>
          <w:rFonts w:asciiTheme="minorHAnsi" w:hAnsiTheme="minorHAnsi" w:cs="Times New Roman"/>
          <w:iCs/>
          <w:sz w:val="22"/>
          <w:szCs w:val="22"/>
        </w:rPr>
        <w:t xml:space="preserve"> </w:t>
      </w:r>
      <w:r w:rsidR="000C2237">
        <w:rPr>
          <w:rFonts w:asciiTheme="minorHAnsi" w:hAnsiTheme="minorHAnsi" w:cs="Times New Roman"/>
          <w:iCs/>
          <w:sz w:val="22"/>
          <w:szCs w:val="22"/>
        </w:rPr>
        <w:t>2170-15-01/1-23-8</w:t>
      </w:r>
    </w:p>
    <w:p w:rsidR="00A20608" w:rsidRPr="00346302" w:rsidRDefault="00A20608" w:rsidP="00A20608">
      <w:pPr>
        <w:pStyle w:val="NormalWeb"/>
        <w:spacing w:before="0" w:beforeAutospacing="0" w:after="0" w:afterAutospacing="0"/>
        <w:rPr>
          <w:rFonts w:asciiTheme="minorHAnsi" w:hAnsiTheme="minorHAnsi" w:cs="Times New Roman"/>
          <w:iCs/>
          <w:sz w:val="22"/>
          <w:szCs w:val="22"/>
        </w:rPr>
      </w:pPr>
      <w:r w:rsidRPr="00346302">
        <w:rPr>
          <w:rFonts w:asciiTheme="minorHAnsi" w:hAnsiTheme="minorHAnsi" w:cs="Times New Roman"/>
          <w:iCs/>
          <w:sz w:val="22"/>
          <w:szCs w:val="22"/>
        </w:rPr>
        <w:t xml:space="preserve">Baška, </w:t>
      </w:r>
      <w:r w:rsidR="000C2237">
        <w:rPr>
          <w:rFonts w:asciiTheme="minorHAnsi" w:hAnsiTheme="minorHAnsi" w:cs="Times New Roman"/>
          <w:iCs/>
          <w:sz w:val="22"/>
          <w:szCs w:val="22"/>
        </w:rPr>
        <w:softHyphen/>
      </w:r>
      <w:r w:rsidR="000C2237">
        <w:rPr>
          <w:rFonts w:asciiTheme="minorHAnsi" w:hAnsiTheme="minorHAnsi" w:cs="Times New Roman"/>
          <w:iCs/>
          <w:sz w:val="22"/>
          <w:szCs w:val="22"/>
        </w:rPr>
        <w:softHyphen/>
      </w:r>
      <w:r w:rsidR="000C2237">
        <w:rPr>
          <w:rFonts w:asciiTheme="minorHAnsi" w:hAnsiTheme="minorHAnsi" w:cs="Times New Roman"/>
          <w:iCs/>
          <w:sz w:val="22"/>
          <w:szCs w:val="22"/>
        </w:rPr>
        <w:softHyphen/>
        <w:t>10.</w:t>
      </w:r>
      <w:bookmarkStart w:id="0" w:name="_GoBack"/>
      <w:bookmarkEnd w:id="0"/>
      <w:r w:rsidRPr="00346302">
        <w:rPr>
          <w:rFonts w:asciiTheme="minorHAnsi" w:hAnsiTheme="minorHAnsi" w:cs="Times New Roman"/>
          <w:iCs/>
          <w:sz w:val="22"/>
          <w:szCs w:val="22"/>
        </w:rPr>
        <w:t xml:space="preserve"> svibnja 202</w:t>
      </w:r>
      <w:r w:rsidR="00B46D97">
        <w:rPr>
          <w:rFonts w:asciiTheme="minorHAnsi" w:hAnsiTheme="minorHAnsi" w:cs="Times New Roman"/>
          <w:iCs/>
          <w:sz w:val="22"/>
          <w:szCs w:val="22"/>
        </w:rPr>
        <w:t>3</w:t>
      </w:r>
      <w:r w:rsidRPr="00346302">
        <w:rPr>
          <w:rFonts w:asciiTheme="minorHAnsi" w:hAnsiTheme="minorHAnsi" w:cs="Times New Roman"/>
          <w:iCs/>
          <w:sz w:val="22"/>
          <w:szCs w:val="22"/>
        </w:rPr>
        <w:t xml:space="preserve">. godine </w:t>
      </w:r>
    </w:p>
    <w:p w:rsidR="00A20608" w:rsidRPr="00346302" w:rsidRDefault="00A20608" w:rsidP="00A20608">
      <w:pPr>
        <w:pStyle w:val="NormalWeb"/>
        <w:spacing w:before="0" w:beforeAutospacing="0" w:after="0" w:afterAutospacing="0"/>
        <w:rPr>
          <w:rFonts w:asciiTheme="minorHAnsi" w:hAnsiTheme="minorHAnsi" w:cs="Times New Roman"/>
          <w:iCs/>
          <w:sz w:val="22"/>
          <w:szCs w:val="22"/>
        </w:rPr>
      </w:pPr>
    </w:p>
    <w:p w:rsidR="00A20608" w:rsidRPr="00346302" w:rsidRDefault="00A20608" w:rsidP="00A20608">
      <w:pPr>
        <w:pStyle w:val="NormalWeb"/>
        <w:spacing w:before="0" w:beforeAutospacing="0" w:after="0" w:afterAutospacing="0"/>
        <w:rPr>
          <w:rFonts w:asciiTheme="minorHAnsi" w:hAnsiTheme="minorHAnsi" w:cs="Times New Roman"/>
          <w:iCs/>
          <w:sz w:val="22"/>
          <w:szCs w:val="22"/>
        </w:rPr>
      </w:pPr>
    </w:p>
    <w:p w:rsidR="00A20608" w:rsidRPr="00346302" w:rsidRDefault="00A20608" w:rsidP="00A20608">
      <w:pPr>
        <w:pStyle w:val="NormalWeb"/>
        <w:spacing w:before="0" w:beforeAutospacing="0" w:after="0" w:afterAutospacing="0"/>
        <w:rPr>
          <w:rFonts w:asciiTheme="minorHAnsi" w:hAnsiTheme="minorHAnsi" w:cs="Times New Roman"/>
          <w:sz w:val="22"/>
          <w:szCs w:val="22"/>
        </w:rPr>
      </w:pPr>
    </w:p>
    <w:p w:rsidR="00A20608" w:rsidRPr="00346302" w:rsidRDefault="00A20608" w:rsidP="00A20608">
      <w:pPr>
        <w:pStyle w:val="NormalWeb"/>
        <w:spacing w:before="0" w:beforeAutospacing="0" w:after="0" w:afterAutospacing="0"/>
        <w:jc w:val="center"/>
        <w:rPr>
          <w:rFonts w:asciiTheme="minorHAnsi" w:hAnsiTheme="minorHAnsi" w:cs="Times New Roman"/>
          <w:sz w:val="22"/>
          <w:szCs w:val="22"/>
        </w:rPr>
      </w:pPr>
      <w:r w:rsidRPr="00346302">
        <w:rPr>
          <w:rFonts w:asciiTheme="minorHAnsi" w:hAnsiTheme="minorHAnsi" w:cs="Times New Roman"/>
          <w:sz w:val="22"/>
          <w:szCs w:val="22"/>
        </w:rPr>
        <w:t>OPĆINSKO VIJEĆE OPĆINE BAŠKA</w:t>
      </w:r>
    </w:p>
    <w:p w:rsidR="00A20608" w:rsidRPr="00346302" w:rsidRDefault="008A52D2" w:rsidP="008A52D2">
      <w:pPr>
        <w:pStyle w:val="NormalWeb"/>
        <w:spacing w:before="0" w:beforeAutospacing="0" w:after="0" w:afterAutospacing="0"/>
        <w:jc w:val="center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Predsjednica</w:t>
      </w:r>
    </w:p>
    <w:p w:rsidR="00A20608" w:rsidRPr="00346302" w:rsidRDefault="00A20608" w:rsidP="00A20608">
      <w:pPr>
        <w:pStyle w:val="NormalWeb"/>
        <w:spacing w:before="0" w:beforeAutospacing="0" w:after="0" w:afterAutospacing="0"/>
        <w:jc w:val="center"/>
        <w:rPr>
          <w:rFonts w:asciiTheme="minorHAnsi" w:hAnsiTheme="minorHAnsi" w:cs="Times New Roman"/>
          <w:sz w:val="22"/>
          <w:szCs w:val="22"/>
        </w:rPr>
      </w:pPr>
    </w:p>
    <w:p w:rsidR="00A20608" w:rsidRPr="00346302" w:rsidRDefault="00A20608" w:rsidP="00A20608">
      <w:pPr>
        <w:jc w:val="center"/>
        <w:rPr>
          <w:rFonts w:cs="Times New Roman"/>
        </w:rPr>
      </w:pPr>
      <w:r w:rsidRPr="00346302">
        <w:rPr>
          <w:rFonts w:cs="Times New Roman"/>
        </w:rPr>
        <w:t>Tanja Grlj</w:t>
      </w:r>
      <w:r w:rsidR="008C4FCB" w:rsidRPr="00346302">
        <w:rPr>
          <w:rFonts w:cs="Times New Roman"/>
        </w:rPr>
        <w:t>, v.r.</w:t>
      </w:r>
    </w:p>
    <w:p w:rsidR="00793778" w:rsidRPr="00346302" w:rsidRDefault="000C2237"/>
    <w:sectPr w:rsidR="00793778" w:rsidRPr="00346302" w:rsidSect="0034630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608"/>
    <w:rsid w:val="00087E75"/>
    <w:rsid w:val="000C2237"/>
    <w:rsid w:val="001B254D"/>
    <w:rsid w:val="002F52A2"/>
    <w:rsid w:val="003267DC"/>
    <w:rsid w:val="00346302"/>
    <w:rsid w:val="00405D27"/>
    <w:rsid w:val="0041144D"/>
    <w:rsid w:val="004153A9"/>
    <w:rsid w:val="00431225"/>
    <w:rsid w:val="00520774"/>
    <w:rsid w:val="005354CD"/>
    <w:rsid w:val="00560394"/>
    <w:rsid w:val="005E6EB3"/>
    <w:rsid w:val="006A6C0E"/>
    <w:rsid w:val="00852BE4"/>
    <w:rsid w:val="008A4554"/>
    <w:rsid w:val="008A52D2"/>
    <w:rsid w:val="008C052F"/>
    <w:rsid w:val="008C4FCB"/>
    <w:rsid w:val="008F5AE6"/>
    <w:rsid w:val="00A20608"/>
    <w:rsid w:val="00AE3710"/>
    <w:rsid w:val="00B03840"/>
    <w:rsid w:val="00B46D97"/>
    <w:rsid w:val="00B613B0"/>
    <w:rsid w:val="00B82451"/>
    <w:rsid w:val="00B878B9"/>
    <w:rsid w:val="00C31FF2"/>
    <w:rsid w:val="00DC26E0"/>
    <w:rsid w:val="00ED75CE"/>
    <w:rsid w:val="00F04450"/>
    <w:rsid w:val="00F45A06"/>
    <w:rsid w:val="00FD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608"/>
    <w:rPr>
      <w:rFonts w:eastAsiaTheme="minorEastAsia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2060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</w:rPr>
  </w:style>
  <w:style w:type="table" w:styleId="TableGrid">
    <w:name w:val="Table Grid"/>
    <w:basedOn w:val="TableNormal"/>
    <w:uiPriority w:val="59"/>
    <w:rsid w:val="008A4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608"/>
    <w:rPr>
      <w:rFonts w:eastAsiaTheme="minorEastAsia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2060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</w:rPr>
  </w:style>
  <w:style w:type="table" w:styleId="TableGrid">
    <w:name w:val="Table Grid"/>
    <w:basedOn w:val="TableNormal"/>
    <w:uiPriority w:val="59"/>
    <w:rsid w:val="008A4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3</Pages>
  <Words>1066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kay</dc:creator>
  <cp:lastModifiedBy>kay</cp:lastModifiedBy>
  <cp:revision>14</cp:revision>
  <cp:lastPrinted>2023-05-03T18:37:00Z</cp:lastPrinted>
  <dcterms:created xsi:type="dcterms:W3CDTF">2023-05-03T15:20:00Z</dcterms:created>
  <dcterms:modified xsi:type="dcterms:W3CDTF">2023-05-10T10:30:00Z</dcterms:modified>
</cp:coreProperties>
</file>