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502A1F" w14:textId="77777777" w:rsidR="00E630E6" w:rsidRPr="00DC43D6" w:rsidRDefault="00B220FF">
      <w:pPr>
        <w:pStyle w:val="Naslov2"/>
        <w:spacing w:before="30"/>
        <w:ind w:left="707"/>
        <w:jc w:val="center"/>
        <w:rPr>
          <w:rFonts w:ascii="Times New Roman" w:hAnsi="Times New Roman" w:cs="Times New Roman"/>
          <w:sz w:val="22"/>
          <w:szCs w:val="22"/>
        </w:rPr>
      </w:pPr>
      <w:r w:rsidRPr="00DC43D6">
        <w:rPr>
          <w:rFonts w:ascii="Times New Roman" w:hAnsi="Times New Roman" w:cs="Times New Roman"/>
          <w:sz w:val="22"/>
          <w:szCs w:val="22"/>
        </w:rPr>
        <w:t>OPĆINA</w:t>
      </w:r>
      <w:r w:rsidRPr="00DC43D6">
        <w:rPr>
          <w:rFonts w:ascii="Times New Roman" w:hAnsi="Times New Roman" w:cs="Times New Roman"/>
          <w:spacing w:val="52"/>
          <w:sz w:val="22"/>
          <w:szCs w:val="22"/>
        </w:rPr>
        <w:t xml:space="preserve"> </w:t>
      </w:r>
      <w:r w:rsidRPr="00DC43D6">
        <w:rPr>
          <w:rFonts w:ascii="Times New Roman" w:hAnsi="Times New Roman" w:cs="Times New Roman"/>
          <w:spacing w:val="-4"/>
          <w:sz w:val="22"/>
          <w:szCs w:val="22"/>
        </w:rPr>
        <w:t>BAŠKA</w:t>
      </w:r>
    </w:p>
    <w:p w14:paraId="1E6C9E56" w14:textId="582B2BFF" w:rsidR="00E630E6" w:rsidRPr="00DC43D6" w:rsidRDefault="00B220FF">
      <w:pPr>
        <w:spacing w:before="2" w:line="480" w:lineRule="auto"/>
        <w:ind w:left="1528" w:right="779" w:hanging="749"/>
        <w:jc w:val="both"/>
        <w:rPr>
          <w:rFonts w:ascii="Times New Roman" w:hAnsi="Times New Roman" w:cs="Times New Roman"/>
          <w:b/>
        </w:rPr>
      </w:pPr>
      <w:r w:rsidRPr="00DC43D6">
        <w:rPr>
          <w:rFonts w:ascii="Times New Roman" w:hAnsi="Times New Roman" w:cs="Times New Roman"/>
        </w:rPr>
        <w:t>objavljuje</w:t>
      </w:r>
      <w:r w:rsidRPr="00DC43D6">
        <w:rPr>
          <w:rFonts w:ascii="Times New Roman" w:hAnsi="Times New Roman" w:cs="Times New Roman"/>
          <w:spacing w:val="-3"/>
        </w:rPr>
        <w:t xml:space="preserve"> </w:t>
      </w:r>
      <w:r w:rsidRPr="00DC43D6">
        <w:rPr>
          <w:rFonts w:ascii="Times New Roman" w:hAnsi="Times New Roman" w:cs="Times New Roman"/>
        </w:rPr>
        <w:t>početak</w:t>
      </w:r>
      <w:r w:rsidRPr="00DC43D6">
        <w:rPr>
          <w:rFonts w:ascii="Times New Roman" w:hAnsi="Times New Roman" w:cs="Times New Roman"/>
          <w:spacing w:val="-5"/>
        </w:rPr>
        <w:t xml:space="preserve"> </w:t>
      </w:r>
      <w:r w:rsidRPr="00DC43D6">
        <w:rPr>
          <w:rFonts w:ascii="Times New Roman" w:hAnsi="Times New Roman" w:cs="Times New Roman"/>
        </w:rPr>
        <w:t>savjetovanja</w:t>
      </w:r>
      <w:r w:rsidRPr="00DC43D6">
        <w:rPr>
          <w:rFonts w:ascii="Times New Roman" w:hAnsi="Times New Roman" w:cs="Times New Roman"/>
          <w:spacing w:val="-3"/>
        </w:rPr>
        <w:t xml:space="preserve"> </w:t>
      </w:r>
      <w:r w:rsidRPr="00DC43D6">
        <w:rPr>
          <w:rFonts w:ascii="Times New Roman" w:hAnsi="Times New Roman" w:cs="Times New Roman"/>
        </w:rPr>
        <w:t>sa</w:t>
      </w:r>
      <w:r w:rsidRPr="00DC43D6">
        <w:rPr>
          <w:rFonts w:ascii="Times New Roman" w:hAnsi="Times New Roman" w:cs="Times New Roman"/>
          <w:spacing w:val="-6"/>
        </w:rPr>
        <w:t xml:space="preserve"> </w:t>
      </w:r>
      <w:r w:rsidRPr="00DC43D6">
        <w:rPr>
          <w:rFonts w:ascii="Times New Roman" w:hAnsi="Times New Roman" w:cs="Times New Roman"/>
        </w:rPr>
        <w:t>zainteresiranom</w:t>
      </w:r>
      <w:r w:rsidRPr="00DC43D6">
        <w:rPr>
          <w:rFonts w:ascii="Times New Roman" w:hAnsi="Times New Roman" w:cs="Times New Roman"/>
          <w:spacing w:val="-3"/>
        </w:rPr>
        <w:t xml:space="preserve"> </w:t>
      </w:r>
      <w:r w:rsidRPr="00DC43D6">
        <w:rPr>
          <w:rFonts w:ascii="Times New Roman" w:hAnsi="Times New Roman" w:cs="Times New Roman"/>
        </w:rPr>
        <w:t>javnošću</w:t>
      </w:r>
      <w:r w:rsidRPr="00DC43D6">
        <w:rPr>
          <w:rFonts w:ascii="Times New Roman" w:hAnsi="Times New Roman" w:cs="Times New Roman"/>
          <w:spacing w:val="-7"/>
        </w:rPr>
        <w:t xml:space="preserve"> </w:t>
      </w:r>
      <w:r w:rsidRPr="00DC43D6">
        <w:rPr>
          <w:rFonts w:ascii="Times New Roman" w:hAnsi="Times New Roman" w:cs="Times New Roman"/>
        </w:rPr>
        <w:t>za</w:t>
      </w:r>
      <w:r w:rsidRPr="00DC43D6">
        <w:rPr>
          <w:rFonts w:ascii="Times New Roman" w:hAnsi="Times New Roman" w:cs="Times New Roman"/>
          <w:spacing w:val="-6"/>
        </w:rPr>
        <w:t xml:space="preserve"> </w:t>
      </w:r>
      <w:r w:rsidRPr="00DC43D6">
        <w:rPr>
          <w:rFonts w:ascii="Times New Roman" w:hAnsi="Times New Roman" w:cs="Times New Roman"/>
          <w:b/>
        </w:rPr>
        <w:t>Nacrt</w:t>
      </w:r>
      <w:r w:rsidRPr="00DC43D6">
        <w:rPr>
          <w:rFonts w:ascii="Times New Roman" w:hAnsi="Times New Roman" w:cs="Times New Roman"/>
          <w:b/>
          <w:spacing w:val="-5"/>
        </w:rPr>
        <w:t xml:space="preserve"> </w:t>
      </w:r>
      <w:r w:rsidRPr="00DC43D6">
        <w:rPr>
          <w:rFonts w:ascii="Times New Roman" w:hAnsi="Times New Roman" w:cs="Times New Roman"/>
          <w:b/>
        </w:rPr>
        <w:t>prijedloga Odluke o izmjen</w:t>
      </w:r>
      <w:r w:rsidR="001202FC" w:rsidRPr="00DC43D6">
        <w:rPr>
          <w:rFonts w:ascii="Times New Roman" w:hAnsi="Times New Roman" w:cs="Times New Roman"/>
          <w:b/>
        </w:rPr>
        <w:t>i</w:t>
      </w:r>
      <w:r w:rsidRPr="00DC43D6">
        <w:rPr>
          <w:rFonts w:ascii="Times New Roman" w:hAnsi="Times New Roman" w:cs="Times New Roman"/>
          <w:b/>
        </w:rPr>
        <w:t xml:space="preserve"> Odluke o lokalnim porezima Općine Baška</w:t>
      </w:r>
    </w:p>
    <w:p w14:paraId="48031020" w14:textId="77777777" w:rsidR="00E630E6" w:rsidRPr="00DC43D6" w:rsidRDefault="00B220FF">
      <w:pPr>
        <w:pStyle w:val="Tijeloteksta"/>
        <w:tabs>
          <w:tab w:val="left" w:pos="2264"/>
        </w:tabs>
        <w:spacing w:before="292"/>
        <w:ind w:left="2265" w:right="138" w:hanging="2125"/>
        <w:jc w:val="both"/>
        <w:rPr>
          <w:rFonts w:ascii="Times New Roman" w:hAnsi="Times New Roman" w:cs="Times New Roman"/>
          <w:sz w:val="22"/>
          <w:szCs w:val="22"/>
        </w:rPr>
      </w:pPr>
      <w:r w:rsidRPr="00DC43D6">
        <w:rPr>
          <w:rFonts w:ascii="Times New Roman" w:hAnsi="Times New Roman" w:cs="Times New Roman"/>
          <w:b/>
          <w:spacing w:val="-2"/>
          <w:sz w:val="22"/>
          <w:szCs w:val="22"/>
        </w:rPr>
        <w:t>Predlagatelj:</w:t>
      </w:r>
      <w:r w:rsidRPr="00DC43D6">
        <w:rPr>
          <w:rFonts w:ascii="Times New Roman" w:hAnsi="Times New Roman" w:cs="Times New Roman"/>
          <w:b/>
          <w:sz w:val="22"/>
          <w:szCs w:val="22"/>
        </w:rPr>
        <w:tab/>
      </w:r>
      <w:r w:rsidRPr="00DC43D6">
        <w:rPr>
          <w:rFonts w:ascii="Times New Roman" w:hAnsi="Times New Roman" w:cs="Times New Roman"/>
          <w:sz w:val="22"/>
          <w:szCs w:val="22"/>
        </w:rPr>
        <w:t>Općinski načelnik (članak 40. Statusa Općine Baška – „Službene novine Primorsko</w:t>
      </w:r>
      <w:r w:rsidRPr="00DC43D6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DC43D6">
        <w:rPr>
          <w:rFonts w:ascii="Times New Roman" w:hAnsi="Times New Roman" w:cs="Times New Roman"/>
          <w:sz w:val="22"/>
          <w:szCs w:val="22"/>
        </w:rPr>
        <w:t>–</w:t>
      </w:r>
      <w:r w:rsidRPr="00DC43D6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DC43D6">
        <w:rPr>
          <w:rFonts w:ascii="Times New Roman" w:hAnsi="Times New Roman" w:cs="Times New Roman"/>
          <w:sz w:val="22"/>
          <w:szCs w:val="22"/>
        </w:rPr>
        <w:t>goranske</w:t>
      </w:r>
      <w:r w:rsidRPr="00DC43D6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DC43D6">
        <w:rPr>
          <w:rFonts w:ascii="Times New Roman" w:hAnsi="Times New Roman" w:cs="Times New Roman"/>
          <w:sz w:val="22"/>
          <w:szCs w:val="22"/>
        </w:rPr>
        <w:t>županije“ broj</w:t>
      </w:r>
      <w:r w:rsidRPr="00DC43D6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DC43D6">
        <w:rPr>
          <w:rFonts w:ascii="Times New Roman" w:hAnsi="Times New Roman" w:cs="Times New Roman"/>
          <w:sz w:val="22"/>
          <w:szCs w:val="22"/>
        </w:rPr>
        <w:t>12/13,</w:t>
      </w:r>
      <w:r w:rsidRPr="00DC43D6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DC43D6">
        <w:rPr>
          <w:rFonts w:ascii="Times New Roman" w:hAnsi="Times New Roman" w:cs="Times New Roman"/>
          <w:sz w:val="22"/>
          <w:szCs w:val="22"/>
        </w:rPr>
        <w:t>31/15, 27/17,</w:t>
      </w:r>
      <w:r w:rsidRPr="00DC43D6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DC43D6">
        <w:rPr>
          <w:rFonts w:ascii="Times New Roman" w:hAnsi="Times New Roman" w:cs="Times New Roman"/>
          <w:sz w:val="22"/>
          <w:szCs w:val="22"/>
        </w:rPr>
        <w:t>04/18,</w:t>
      </w:r>
      <w:r w:rsidRPr="00DC43D6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DC43D6">
        <w:rPr>
          <w:rFonts w:ascii="Times New Roman" w:hAnsi="Times New Roman" w:cs="Times New Roman"/>
          <w:sz w:val="22"/>
          <w:szCs w:val="22"/>
        </w:rPr>
        <w:t xml:space="preserve">06/20 </w:t>
      </w:r>
      <w:r w:rsidRPr="00DC43D6">
        <w:rPr>
          <w:rFonts w:ascii="Times New Roman" w:hAnsi="Times New Roman" w:cs="Times New Roman"/>
          <w:spacing w:val="-2"/>
          <w:sz w:val="22"/>
          <w:szCs w:val="22"/>
        </w:rPr>
        <w:t>04/21)</w:t>
      </w:r>
    </w:p>
    <w:p w14:paraId="388E7D68" w14:textId="77777777" w:rsidR="00E630E6" w:rsidRPr="00DC43D6" w:rsidRDefault="00B220FF">
      <w:pPr>
        <w:tabs>
          <w:tab w:val="left" w:pos="2264"/>
        </w:tabs>
        <w:spacing w:before="2" w:line="237" w:lineRule="auto"/>
        <w:ind w:left="2265" w:right="141" w:hanging="2124"/>
        <w:jc w:val="both"/>
        <w:rPr>
          <w:rFonts w:ascii="Times New Roman" w:hAnsi="Times New Roman" w:cs="Times New Roman"/>
        </w:rPr>
      </w:pPr>
      <w:r w:rsidRPr="00DC43D6">
        <w:rPr>
          <w:rFonts w:ascii="Times New Roman" w:hAnsi="Times New Roman" w:cs="Times New Roman"/>
          <w:b/>
        </w:rPr>
        <w:t>Pravna osnova:</w:t>
      </w:r>
      <w:r w:rsidRPr="00DC43D6">
        <w:rPr>
          <w:rFonts w:ascii="Times New Roman" w:hAnsi="Times New Roman" w:cs="Times New Roman"/>
          <w:b/>
        </w:rPr>
        <w:tab/>
      </w:r>
      <w:r w:rsidRPr="00DC43D6">
        <w:rPr>
          <w:rFonts w:ascii="Times New Roman" w:hAnsi="Times New Roman" w:cs="Times New Roman"/>
        </w:rPr>
        <w:t>članak 42. stavak 1. točka 2. Zakona o lokalnim porezima („Narodne novine“ broj 115/16, 101/17, 114/22, 114/23, 152/24)</w:t>
      </w:r>
    </w:p>
    <w:p w14:paraId="4D6DDA31" w14:textId="77777777" w:rsidR="00E630E6" w:rsidRPr="00DC43D6" w:rsidRDefault="00E630E6">
      <w:pPr>
        <w:pStyle w:val="Tijeloteksta"/>
        <w:spacing w:before="3"/>
        <w:rPr>
          <w:rFonts w:ascii="Times New Roman" w:hAnsi="Times New Roman" w:cs="Times New Roman"/>
          <w:sz w:val="22"/>
          <w:szCs w:val="22"/>
        </w:rPr>
      </w:pPr>
    </w:p>
    <w:p w14:paraId="0A587AB9" w14:textId="77777777" w:rsidR="00E630E6" w:rsidRPr="00DC43D6" w:rsidRDefault="00B220FF">
      <w:pPr>
        <w:pStyle w:val="Naslov2"/>
        <w:rPr>
          <w:rFonts w:ascii="Times New Roman" w:hAnsi="Times New Roman" w:cs="Times New Roman"/>
          <w:sz w:val="22"/>
          <w:szCs w:val="22"/>
        </w:rPr>
      </w:pPr>
      <w:r w:rsidRPr="00DC43D6">
        <w:rPr>
          <w:rFonts w:ascii="Times New Roman" w:hAnsi="Times New Roman" w:cs="Times New Roman"/>
          <w:spacing w:val="-2"/>
          <w:sz w:val="22"/>
          <w:szCs w:val="22"/>
        </w:rPr>
        <w:t>Obrazloženje:</w:t>
      </w:r>
    </w:p>
    <w:p w14:paraId="7F68B46A" w14:textId="77777777" w:rsidR="00E630E6" w:rsidRPr="00DC43D6" w:rsidRDefault="00B220FF">
      <w:pPr>
        <w:ind w:left="141" w:right="138"/>
        <w:jc w:val="both"/>
        <w:rPr>
          <w:rFonts w:ascii="Times New Roman" w:hAnsi="Times New Roman" w:cs="Times New Roman"/>
        </w:rPr>
      </w:pPr>
      <w:r w:rsidRPr="00DC43D6">
        <w:rPr>
          <w:rFonts w:ascii="Times New Roman" w:hAnsi="Times New Roman" w:cs="Times New Roman"/>
        </w:rPr>
        <w:t>Temeljem članka 42. stavka 1. točke 2. Zakona o lokalnim porezima („Narodne novine“broj 115/16, 101/17, 114/22, 114/23, 152/24) propisano je da predstavničko tijelo jedinice lokalne samouprave svojom odlukom utvrđuje porezno tijelo nadležno za utvrđivanje i naplatu poreza.</w:t>
      </w:r>
    </w:p>
    <w:p w14:paraId="6EDE42F6" w14:textId="22428B29" w:rsidR="00E630E6" w:rsidRPr="00DC43D6" w:rsidRDefault="00B220FF">
      <w:pPr>
        <w:ind w:left="141" w:right="140"/>
        <w:jc w:val="both"/>
        <w:rPr>
          <w:rFonts w:ascii="Times New Roman" w:hAnsi="Times New Roman" w:cs="Times New Roman"/>
        </w:rPr>
      </w:pPr>
      <w:r w:rsidRPr="00DC43D6">
        <w:rPr>
          <w:rFonts w:ascii="Times New Roman" w:hAnsi="Times New Roman" w:cs="Times New Roman"/>
        </w:rPr>
        <w:t>Važećom Odlukom o lokalnim porezima Općine Baška („Službene novine Primorsko – goranske županije“ broj 41/23, 34/24, 7/25 i 43/25) uređeno je</w:t>
      </w:r>
      <w:r w:rsidR="001202FC" w:rsidRPr="00DC43D6">
        <w:rPr>
          <w:rFonts w:ascii="Times New Roman" w:hAnsi="Times New Roman" w:cs="Times New Roman"/>
        </w:rPr>
        <w:t xml:space="preserve"> da</w:t>
      </w:r>
      <w:r w:rsidRPr="00DC43D6">
        <w:rPr>
          <w:rFonts w:ascii="Times New Roman" w:hAnsi="Times New Roman" w:cs="Times New Roman"/>
        </w:rPr>
        <w:t xml:space="preserve"> utvrđivanje i naplat</w:t>
      </w:r>
      <w:r w:rsidR="001202FC" w:rsidRPr="00DC43D6">
        <w:rPr>
          <w:rFonts w:ascii="Times New Roman" w:hAnsi="Times New Roman" w:cs="Times New Roman"/>
        </w:rPr>
        <w:t>u</w:t>
      </w:r>
      <w:r w:rsidRPr="00DC43D6">
        <w:rPr>
          <w:rFonts w:ascii="Times New Roman" w:hAnsi="Times New Roman" w:cs="Times New Roman"/>
        </w:rPr>
        <w:t xml:space="preserve"> lokalnih poreza Općine </w:t>
      </w:r>
      <w:r w:rsidRPr="00DC43D6">
        <w:rPr>
          <w:rFonts w:ascii="Times New Roman" w:hAnsi="Times New Roman" w:cs="Times New Roman"/>
          <w:spacing w:val="-2"/>
        </w:rPr>
        <w:t>Baška</w:t>
      </w:r>
      <w:r w:rsidR="001202FC" w:rsidRPr="00DC43D6">
        <w:rPr>
          <w:rFonts w:ascii="Times New Roman" w:hAnsi="Times New Roman" w:cs="Times New Roman"/>
          <w:spacing w:val="-2"/>
        </w:rPr>
        <w:t xml:space="preserve"> vrši Porezna uprava</w:t>
      </w:r>
      <w:r w:rsidRPr="00DC43D6">
        <w:rPr>
          <w:rFonts w:ascii="Times New Roman" w:hAnsi="Times New Roman" w:cs="Times New Roman"/>
          <w:spacing w:val="-2"/>
        </w:rPr>
        <w:t>.</w:t>
      </w:r>
    </w:p>
    <w:p w14:paraId="5FBBCC54" w14:textId="0EB85BB8" w:rsidR="00E630E6" w:rsidRPr="00DC43D6" w:rsidRDefault="00B220FF">
      <w:pPr>
        <w:spacing w:before="1" w:line="237" w:lineRule="auto"/>
        <w:ind w:left="141"/>
        <w:rPr>
          <w:rFonts w:ascii="Times New Roman" w:hAnsi="Times New Roman" w:cs="Times New Roman"/>
        </w:rPr>
      </w:pPr>
      <w:r w:rsidRPr="00DC43D6">
        <w:rPr>
          <w:rFonts w:ascii="Times New Roman" w:hAnsi="Times New Roman" w:cs="Times New Roman"/>
        </w:rPr>
        <w:t>Ovim Nacrtom</w:t>
      </w:r>
      <w:r w:rsidRPr="00DC43D6">
        <w:rPr>
          <w:rFonts w:ascii="Times New Roman" w:hAnsi="Times New Roman" w:cs="Times New Roman"/>
          <w:spacing w:val="-2"/>
        </w:rPr>
        <w:t xml:space="preserve"> </w:t>
      </w:r>
      <w:r w:rsidRPr="00DC43D6">
        <w:rPr>
          <w:rFonts w:ascii="Times New Roman" w:hAnsi="Times New Roman" w:cs="Times New Roman"/>
        </w:rPr>
        <w:t>prijedloga</w:t>
      </w:r>
      <w:r w:rsidRPr="00DC43D6">
        <w:rPr>
          <w:rFonts w:ascii="Times New Roman" w:hAnsi="Times New Roman" w:cs="Times New Roman"/>
          <w:spacing w:val="-2"/>
        </w:rPr>
        <w:t xml:space="preserve"> </w:t>
      </w:r>
      <w:r w:rsidRPr="00DC43D6">
        <w:rPr>
          <w:rFonts w:ascii="Times New Roman" w:hAnsi="Times New Roman" w:cs="Times New Roman"/>
        </w:rPr>
        <w:t>Odluke</w:t>
      </w:r>
      <w:r w:rsidRPr="00DC43D6">
        <w:rPr>
          <w:rFonts w:ascii="Times New Roman" w:hAnsi="Times New Roman" w:cs="Times New Roman"/>
          <w:spacing w:val="-2"/>
        </w:rPr>
        <w:t xml:space="preserve"> </w:t>
      </w:r>
      <w:r w:rsidRPr="00DC43D6">
        <w:rPr>
          <w:rFonts w:ascii="Times New Roman" w:hAnsi="Times New Roman" w:cs="Times New Roman"/>
        </w:rPr>
        <w:t>o</w:t>
      </w:r>
      <w:r w:rsidRPr="00DC43D6">
        <w:rPr>
          <w:rFonts w:ascii="Times New Roman" w:hAnsi="Times New Roman" w:cs="Times New Roman"/>
          <w:spacing w:val="-2"/>
        </w:rPr>
        <w:t xml:space="preserve"> </w:t>
      </w:r>
      <w:r w:rsidRPr="00DC43D6">
        <w:rPr>
          <w:rFonts w:ascii="Times New Roman" w:hAnsi="Times New Roman" w:cs="Times New Roman"/>
        </w:rPr>
        <w:t>izmjenama</w:t>
      </w:r>
      <w:r w:rsidRPr="00DC43D6">
        <w:rPr>
          <w:rFonts w:ascii="Times New Roman" w:hAnsi="Times New Roman" w:cs="Times New Roman"/>
          <w:spacing w:val="-4"/>
        </w:rPr>
        <w:t xml:space="preserve"> </w:t>
      </w:r>
      <w:r w:rsidRPr="00DC43D6">
        <w:rPr>
          <w:rFonts w:ascii="Times New Roman" w:hAnsi="Times New Roman" w:cs="Times New Roman"/>
        </w:rPr>
        <w:t>Odluke</w:t>
      </w:r>
      <w:r w:rsidRPr="00DC43D6">
        <w:rPr>
          <w:rFonts w:ascii="Times New Roman" w:hAnsi="Times New Roman" w:cs="Times New Roman"/>
          <w:spacing w:val="-4"/>
        </w:rPr>
        <w:t xml:space="preserve"> </w:t>
      </w:r>
      <w:r w:rsidRPr="00DC43D6">
        <w:rPr>
          <w:rFonts w:ascii="Times New Roman" w:hAnsi="Times New Roman" w:cs="Times New Roman"/>
        </w:rPr>
        <w:t>o</w:t>
      </w:r>
      <w:r w:rsidRPr="00DC43D6">
        <w:rPr>
          <w:rFonts w:ascii="Times New Roman" w:hAnsi="Times New Roman" w:cs="Times New Roman"/>
          <w:spacing w:val="-2"/>
        </w:rPr>
        <w:t xml:space="preserve"> </w:t>
      </w:r>
      <w:r w:rsidRPr="00DC43D6">
        <w:rPr>
          <w:rFonts w:ascii="Times New Roman" w:hAnsi="Times New Roman" w:cs="Times New Roman"/>
        </w:rPr>
        <w:t>lokalnim</w:t>
      </w:r>
      <w:r w:rsidRPr="00DC43D6">
        <w:rPr>
          <w:rFonts w:ascii="Times New Roman" w:hAnsi="Times New Roman" w:cs="Times New Roman"/>
          <w:spacing w:val="-4"/>
        </w:rPr>
        <w:t xml:space="preserve"> </w:t>
      </w:r>
      <w:r w:rsidRPr="00DC43D6">
        <w:rPr>
          <w:rFonts w:ascii="Times New Roman" w:hAnsi="Times New Roman" w:cs="Times New Roman"/>
        </w:rPr>
        <w:t>porezima</w:t>
      </w:r>
      <w:r w:rsidRPr="00DC43D6">
        <w:rPr>
          <w:rFonts w:ascii="Times New Roman" w:hAnsi="Times New Roman" w:cs="Times New Roman"/>
          <w:spacing w:val="-4"/>
        </w:rPr>
        <w:t xml:space="preserve"> </w:t>
      </w:r>
      <w:r w:rsidRPr="00DC43D6">
        <w:rPr>
          <w:rFonts w:ascii="Times New Roman" w:hAnsi="Times New Roman" w:cs="Times New Roman"/>
        </w:rPr>
        <w:t>Općine</w:t>
      </w:r>
      <w:r w:rsidRPr="00DC43D6">
        <w:rPr>
          <w:rFonts w:ascii="Times New Roman" w:hAnsi="Times New Roman" w:cs="Times New Roman"/>
          <w:spacing w:val="-2"/>
        </w:rPr>
        <w:t xml:space="preserve"> </w:t>
      </w:r>
      <w:r w:rsidRPr="00DC43D6">
        <w:rPr>
          <w:rFonts w:ascii="Times New Roman" w:hAnsi="Times New Roman" w:cs="Times New Roman"/>
        </w:rPr>
        <w:t>Baška</w:t>
      </w:r>
      <w:r w:rsidRPr="00DC43D6">
        <w:rPr>
          <w:rFonts w:ascii="Times New Roman" w:hAnsi="Times New Roman" w:cs="Times New Roman"/>
          <w:spacing w:val="-4"/>
        </w:rPr>
        <w:t xml:space="preserve"> </w:t>
      </w:r>
      <w:r w:rsidRPr="00DC43D6">
        <w:rPr>
          <w:rFonts w:ascii="Times New Roman" w:hAnsi="Times New Roman" w:cs="Times New Roman"/>
        </w:rPr>
        <w:t>predlaže</w:t>
      </w:r>
      <w:r w:rsidRPr="00DC43D6">
        <w:rPr>
          <w:rFonts w:ascii="Times New Roman" w:hAnsi="Times New Roman" w:cs="Times New Roman"/>
          <w:spacing w:val="-2"/>
        </w:rPr>
        <w:t xml:space="preserve"> </w:t>
      </w:r>
      <w:r w:rsidRPr="00DC43D6">
        <w:rPr>
          <w:rFonts w:ascii="Times New Roman" w:hAnsi="Times New Roman" w:cs="Times New Roman"/>
        </w:rPr>
        <w:t>se izmjena članka 6</w:t>
      </w:r>
      <w:r w:rsidR="001202FC" w:rsidRPr="00DC43D6">
        <w:rPr>
          <w:rFonts w:ascii="Times New Roman" w:hAnsi="Times New Roman" w:cs="Times New Roman"/>
        </w:rPr>
        <w:t>.</w:t>
      </w:r>
      <w:r w:rsidRPr="00DC43D6">
        <w:rPr>
          <w:rFonts w:ascii="Times New Roman" w:hAnsi="Times New Roman" w:cs="Times New Roman"/>
        </w:rPr>
        <w:t xml:space="preserve"> na način da se Jedinstveni upravni odjel Općine Baška utvrđuje kao porezno tijelo nadležno za utvrđivanje i naplatu poreza na nekretnine.</w:t>
      </w:r>
    </w:p>
    <w:p w14:paraId="41266CC7" w14:textId="629F0990" w:rsidR="00E630E6" w:rsidRPr="00DC43D6" w:rsidRDefault="001202FC" w:rsidP="00A802E0">
      <w:pPr>
        <w:spacing w:before="1" w:line="237" w:lineRule="auto"/>
        <w:ind w:left="141"/>
        <w:jc w:val="both"/>
        <w:rPr>
          <w:rFonts w:ascii="Times New Roman" w:hAnsi="Times New Roman" w:cs="Times New Roman"/>
        </w:rPr>
      </w:pPr>
      <w:r w:rsidRPr="00DC43D6">
        <w:rPr>
          <w:rFonts w:ascii="Times New Roman" w:hAnsi="Times New Roman" w:cs="Times New Roman"/>
        </w:rPr>
        <w:t xml:space="preserve">Očekuje se da će predstavničko tijelo </w:t>
      </w:r>
      <w:r w:rsidR="00A802E0" w:rsidRPr="00DC43D6">
        <w:rPr>
          <w:rFonts w:ascii="Times New Roman" w:hAnsi="Times New Roman" w:cs="Times New Roman"/>
        </w:rPr>
        <w:t>do 15. prosinca 2026. godine</w:t>
      </w:r>
      <w:r w:rsidRPr="00DC43D6">
        <w:rPr>
          <w:rFonts w:ascii="Times New Roman" w:hAnsi="Times New Roman" w:cs="Times New Roman"/>
        </w:rPr>
        <w:t xml:space="preserve"> usvojiti prijedlog akta za koji se provodi </w:t>
      </w:r>
      <w:r w:rsidR="00A802E0" w:rsidRPr="00DC43D6">
        <w:rPr>
          <w:rFonts w:ascii="Times New Roman" w:hAnsi="Times New Roman" w:cs="Times New Roman"/>
        </w:rPr>
        <w:t xml:space="preserve">savjetovanje </w:t>
      </w:r>
      <w:r w:rsidRPr="00DC43D6">
        <w:rPr>
          <w:rFonts w:ascii="Times New Roman" w:hAnsi="Times New Roman" w:cs="Times New Roman"/>
        </w:rPr>
        <w:t xml:space="preserve">sa zainteresiranom javnošću </w:t>
      </w:r>
      <w:r w:rsidR="00A802E0" w:rsidRPr="00DC43D6">
        <w:rPr>
          <w:rFonts w:ascii="Times New Roman" w:hAnsi="Times New Roman" w:cs="Times New Roman"/>
        </w:rPr>
        <w:t xml:space="preserve">te bi u tom slučaju izmjene stupile na snagu 1. siječnja 2027. godine. </w:t>
      </w:r>
    </w:p>
    <w:p w14:paraId="7A27ECED" w14:textId="77777777" w:rsidR="00E630E6" w:rsidRPr="00DC43D6" w:rsidRDefault="00E630E6">
      <w:pPr>
        <w:pStyle w:val="Tijeloteksta"/>
        <w:spacing w:before="78"/>
        <w:rPr>
          <w:rFonts w:ascii="Times New Roman" w:hAnsi="Times New Roman" w:cs="Times New Roman"/>
          <w:sz w:val="22"/>
          <w:szCs w:val="22"/>
        </w:rPr>
      </w:pPr>
    </w:p>
    <w:p w14:paraId="68B929BF" w14:textId="77777777" w:rsidR="00E630E6" w:rsidRPr="00DC43D6" w:rsidRDefault="00B220FF">
      <w:pPr>
        <w:ind w:left="141"/>
        <w:rPr>
          <w:rFonts w:ascii="Times New Roman" w:hAnsi="Times New Roman" w:cs="Times New Roman"/>
          <w:b/>
        </w:rPr>
      </w:pPr>
      <w:r w:rsidRPr="00DC43D6">
        <w:rPr>
          <w:rFonts w:ascii="Times New Roman" w:hAnsi="Times New Roman" w:cs="Times New Roman"/>
          <w:b/>
        </w:rPr>
        <w:t>Savjetovanje</w:t>
      </w:r>
      <w:r w:rsidRPr="00DC43D6">
        <w:rPr>
          <w:rFonts w:ascii="Times New Roman" w:hAnsi="Times New Roman" w:cs="Times New Roman"/>
          <w:b/>
          <w:spacing w:val="1"/>
        </w:rPr>
        <w:t xml:space="preserve"> </w:t>
      </w:r>
      <w:r w:rsidRPr="00DC43D6">
        <w:rPr>
          <w:rFonts w:ascii="Times New Roman" w:hAnsi="Times New Roman" w:cs="Times New Roman"/>
          <w:b/>
        </w:rPr>
        <w:t>s javnošću</w:t>
      </w:r>
      <w:r w:rsidRPr="00DC43D6">
        <w:rPr>
          <w:rFonts w:ascii="Times New Roman" w:hAnsi="Times New Roman" w:cs="Times New Roman"/>
          <w:b/>
          <w:spacing w:val="-4"/>
        </w:rPr>
        <w:t xml:space="preserve"> </w:t>
      </w:r>
      <w:r w:rsidRPr="00DC43D6">
        <w:rPr>
          <w:rFonts w:ascii="Times New Roman" w:hAnsi="Times New Roman" w:cs="Times New Roman"/>
          <w:b/>
        </w:rPr>
        <w:t>provodi se</w:t>
      </w:r>
      <w:r w:rsidRPr="00DC43D6">
        <w:rPr>
          <w:rFonts w:ascii="Times New Roman" w:hAnsi="Times New Roman" w:cs="Times New Roman"/>
          <w:b/>
          <w:spacing w:val="-4"/>
        </w:rPr>
        <w:t xml:space="preserve"> </w:t>
      </w:r>
      <w:r w:rsidRPr="00DC43D6">
        <w:rPr>
          <w:rFonts w:ascii="Times New Roman" w:hAnsi="Times New Roman" w:cs="Times New Roman"/>
          <w:b/>
        </w:rPr>
        <w:t>u</w:t>
      </w:r>
      <w:r w:rsidRPr="00DC43D6">
        <w:rPr>
          <w:rFonts w:ascii="Times New Roman" w:hAnsi="Times New Roman" w:cs="Times New Roman"/>
          <w:b/>
          <w:spacing w:val="4"/>
        </w:rPr>
        <w:t xml:space="preserve"> </w:t>
      </w:r>
      <w:r w:rsidRPr="00DC43D6">
        <w:rPr>
          <w:rFonts w:ascii="Times New Roman" w:hAnsi="Times New Roman" w:cs="Times New Roman"/>
          <w:b/>
          <w:spacing w:val="-2"/>
        </w:rPr>
        <w:t>razdoblju:</w:t>
      </w:r>
    </w:p>
    <w:p w14:paraId="228362B9" w14:textId="56FA2E81" w:rsidR="00E630E6" w:rsidRPr="00DC43D6" w:rsidRDefault="00A802E0">
      <w:pPr>
        <w:spacing w:before="292"/>
        <w:ind w:left="2862"/>
        <w:rPr>
          <w:rFonts w:ascii="Times New Roman" w:hAnsi="Times New Roman" w:cs="Times New Roman"/>
          <w:b/>
        </w:rPr>
      </w:pPr>
      <w:r w:rsidRPr="00DC43D6">
        <w:rPr>
          <w:rFonts w:ascii="Times New Roman" w:hAnsi="Times New Roman" w:cs="Times New Roman"/>
          <w:b/>
          <w:u w:val="single"/>
        </w:rPr>
        <w:t>9</w:t>
      </w:r>
      <w:r w:rsidR="00B220FF" w:rsidRPr="00DC43D6">
        <w:rPr>
          <w:rFonts w:ascii="Times New Roman" w:hAnsi="Times New Roman" w:cs="Times New Roman"/>
          <w:b/>
          <w:u w:val="single"/>
        </w:rPr>
        <w:t>.</w:t>
      </w:r>
      <w:r w:rsidR="00B220FF" w:rsidRPr="00DC43D6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="00B220FF" w:rsidRPr="00DC43D6">
        <w:rPr>
          <w:rFonts w:ascii="Times New Roman" w:hAnsi="Times New Roman" w:cs="Times New Roman"/>
          <w:b/>
          <w:u w:val="single"/>
        </w:rPr>
        <w:t>rujna</w:t>
      </w:r>
      <w:r w:rsidR="00B220FF" w:rsidRPr="00DC43D6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="00B220FF" w:rsidRPr="00DC43D6">
        <w:rPr>
          <w:rFonts w:ascii="Times New Roman" w:hAnsi="Times New Roman" w:cs="Times New Roman"/>
          <w:b/>
          <w:u w:val="single"/>
        </w:rPr>
        <w:t>do</w:t>
      </w:r>
      <w:r w:rsidR="00B220FF" w:rsidRPr="00DC43D6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="00B220FF" w:rsidRPr="00DC43D6">
        <w:rPr>
          <w:rFonts w:ascii="Times New Roman" w:hAnsi="Times New Roman" w:cs="Times New Roman"/>
          <w:b/>
          <w:u w:val="single"/>
        </w:rPr>
        <w:t>9. listopada</w:t>
      </w:r>
      <w:r w:rsidR="00B220FF" w:rsidRPr="00DC43D6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="00B220FF" w:rsidRPr="00DC43D6">
        <w:rPr>
          <w:rFonts w:ascii="Times New Roman" w:hAnsi="Times New Roman" w:cs="Times New Roman"/>
          <w:b/>
          <w:u w:val="single"/>
        </w:rPr>
        <w:t>2026.</w:t>
      </w:r>
      <w:r w:rsidR="00B220FF" w:rsidRPr="00DC43D6">
        <w:rPr>
          <w:rFonts w:ascii="Times New Roman" w:hAnsi="Times New Roman" w:cs="Times New Roman"/>
          <w:b/>
          <w:spacing w:val="3"/>
          <w:u w:val="single"/>
        </w:rPr>
        <w:t xml:space="preserve"> </w:t>
      </w:r>
      <w:r w:rsidR="00B220FF" w:rsidRPr="00DC43D6">
        <w:rPr>
          <w:rFonts w:ascii="Times New Roman" w:hAnsi="Times New Roman" w:cs="Times New Roman"/>
          <w:b/>
          <w:spacing w:val="-2"/>
          <w:u w:val="single"/>
        </w:rPr>
        <w:t>godine</w:t>
      </w:r>
    </w:p>
    <w:p w14:paraId="256F20FC" w14:textId="77777777" w:rsidR="00E630E6" w:rsidRPr="00DC43D6" w:rsidRDefault="00E630E6">
      <w:pPr>
        <w:pStyle w:val="Tijeloteksta"/>
        <w:spacing w:before="247"/>
        <w:rPr>
          <w:rFonts w:ascii="Times New Roman" w:hAnsi="Times New Roman" w:cs="Times New Roman"/>
          <w:b/>
          <w:sz w:val="22"/>
          <w:szCs w:val="22"/>
        </w:rPr>
      </w:pPr>
    </w:p>
    <w:p w14:paraId="33512BDB" w14:textId="77777777" w:rsidR="00E630E6" w:rsidRPr="00DC43D6" w:rsidRDefault="00B220FF">
      <w:pPr>
        <w:pStyle w:val="Naslov1"/>
        <w:tabs>
          <w:tab w:val="left" w:pos="1505"/>
          <w:tab w:val="left" w:pos="4166"/>
          <w:tab w:val="left" w:pos="5729"/>
          <w:tab w:val="left" w:pos="7701"/>
        </w:tabs>
        <w:rPr>
          <w:rFonts w:ascii="Times New Roman" w:hAnsi="Times New Roman" w:cs="Times New Roman"/>
          <w:sz w:val="22"/>
          <w:szCs w:val="22"/>
          <w:u w:val="none"/>
        </w:rPr>
      </w:pPr>
      <w:r w:rsidRPr="00DC43D6">
        <w:rPr>
          <w:rFonts w:ascii="Times New Roman" w:hAnsi="Times New Roman" w:cs="Times New Roman"/>
          <w:spacing w:val="-2"/>
          <w:sz w:val="22"/>
          <w:szCs w:val="22"/>
        </w:rPr>
        <w:t>POZIVAJU</w:t>
      </w:r>
      <w:r w:rsidRPr="00DC43D6">
        <w:rPr>
          <w:rFonts w:ascii="Times New Roman" w:hAnsi="Times New Roman" w:cs="Times New Roman"/>
          <w:sz w:val="22"/>
          <w:szCs w:val="22"/>
        </w:rPr>
        <w:tab/>
        <w:t>SE</w:t>
      </w:r>
      <w:r w:rsidRPr="00DC43D6"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 w:rsidRPr="00DC43D6">
        <w:rPr>
          <w:rFonts w:ascii="Times New Roman" w:hAnsi="Times New Roman" w:cs="Times New Roman"/>
          <w:sz w:val="22"/>
          <w:szCs w:val="22"/>
        </w:rPr>
        <w:t>ZAINTERESIRANE</w:t>
      </w:r>
      <w:r w:rsidRPr="00DC43D6">
        <w:rPr>
          <w:rFonts w:ascii="Times New Roman" w:hAnsi="Times New Roman" w:cs="Times New Roman"/>
          <w:sz w:val="22"/>
          <w:szCs w:val="22"/>
        </w:rPr>
        <w:tab/>
        <w:t>OSOBE</w:t>
      </w:r>
      <w:r w:rsidRPr="00DC43D6">
        <w:rPr>
          <w:rFonts w:ascii="Times New Roman" w:hAnsi="Times New Roman" w:cs="Times New Roman"/>
          <w:spacing w:val="80"/>
          <w:sz w:val="22"/>
          <w:szCs w:val="22"/>
        </w:rPr>
        <w:t xml:space="preserve"> </w:t>
      </w:r>
      <w:r w:rsidRPr="00DC43D6">
        <w:rPr>
          <w:rFonts w:ascii="Times New Roman" w:hAnsi="Times New Roman" w:cs="Times New Roman"/>
          <w:sz w:val="22"/>
          <w:szCs w:val="22"/>
        </w:rPr>
        <w:t>NA</w:t>
      </w:r>
      <w:r w:rsidRPr="00DC43D6">
        <w:rPr>
          <w:rFonts w:ascii="Times New Roman" w:hAnsi="Times New Roman" w:cs="Times New Roman"/>
          <w:sz w:val="22"/>
          <w:szCs w:val="22"/>
        </w:rPr>
        <w:tab/>
      </w:r>
      <w:r w:rsidRPr="00DC43D6">
        <w:rPr>
          <w:rFonts w:ascii="Times New Roman" w:hAnsi="Times New Roman" w:cs="Times New Roman"/>
          <w:spacing w:val="-2"/>
          <w:sz w:val="22"/>
          <w:szCs w:val="22"/>
        </w:rPr>
        <w:t>DOSTAVLJANJE</w:t>
      </w:r>
      <w:r w:rsidRPr="00DC43D6">
        <w:rPr>
          <w:rFonts w:ascii="Times New Roman" w:hAnsi="Times New Roman" w:cs="Times New Roman"/>
          <w:sz w:val="22"/>
          <w:szCs w:val="22"/>
        </w:rPr>
        <w:tab/>
      </w:r>
      <w:r w:rsidRPr="00DC43D6">
        <w:rPr>
          <w:rFonts w:ascii="Times New Roman" w:hAnsi="Times New Roman" w:cs="Times New Roman"/>
          <w:spacing w:val="-2"/>
          <w:sz w:val="22"/>
          <w:szCs w:val="22"/>
        </w:rPr>
        <w:t>PRIJEDLOGA,</w:t>
      </w:r>
      <w:r w:rsidRPr="00DC43D6">
        <w:rPr>
          <w:rFonts w:ascii="Times New Roman" w:hAnsi="Times New Roman" w:cs="Times New Roman"/>
          <w:spacing w:val="-2"/>
          <w:sz w:val="22"/>
          <w:szCs w:val="22"/>
          <w:u w:val="none"/>
        </w:rPr>
        <w:t xml:space="preserve"> </w:t>
      </w:r>
      <w:r w:rsidRPr="00DC43D6">
        <w:rPr>
          <w:rFonts w:ascii="Times New Roman" w:hAnsi="Times New Roman" w:cs="Times New Roman"/>
          <w:sz w:val="22"/>
          <w:szCs w:val="22"/>
        </w:rPr>
        <w:t>ODNOSNO MIŠLJENJA U SVEZI S NACRTOM AKTA</w:t>
      </w:r>
    </w:p>
    <w:p w14:paraId="4C0C2EE6" w14:textId="77777777" w:rsidR="00E630E6" w:rsidRPr="00DC43D6" w:rsidRDefault="00E630E6">
      <w:pPr>
        <w:pStyle w:val="Tijeloteksta"/>
        <w:spacing w:before="47"/>
        <w:rPr>
          <w:rFonts w:ascii="Times New Roman" w:hAnsi="Times New Roman" w:cs="Times New Roman"/>
          <w:b/>
          <w:sz w:val="22"/>
          <w:szCs w:val="22"/>
        </w:rPr>
      </w:pPr>
    </w:p>
    <w:p w14:paraId="0A700C31" w14:textId="77777777" w:rsidR="00E630E6" w:rsidRPr="00DC43D6" w:rsidRDefault="00B220FF">
      <w:pPr>
        <w:pStyle w:val="Odlomakpopisa"/>
        <w:numPr>
          <w:ilvl w:val="0"/>
          <w:numId w:val="1"/>
        </w:numPr>
        <w:tabs>
          <w:tab w:val="left" w:pos="860"/>
        </w:tabs>
        <w:ind w:left="860" w:hanging="359"/>
        <w:rPr>
          <w:rFonts w:ascii="Times New Roman" w:hAnsi="Times New Roman" w:cs="Times New Roman"/>
        </w:rPr>
      </w:pPr>
      <w:r w:rsidRPr="00DC43D6">
        <w:rPr>
          <w:rFonts w:ascii="Times New Roman" w:hAnsi="Times New Roman" w:cs="Times New Roman"/>
        </w:rPr>
        <w:t>osobnom</w:t>
      </w:r>
      <w:r w:rsidRPr="00DC43D6">
        <w:rPr>
          <w:rFonts w:ascii="Times New Roman" w:hAnsi="Times New Roman" w:cs="Times New Roman"/>
          <w:spacing w:val="-3"/>
        </w:rPr>
        <w:t xml:space="preserve"> </w:t>
      </w:r>
      <w:r w:rsidRPr="00DC43D6">
        <w:rPr>
          <w:rFonts w:ascii="Times New Roman" w:hAnsi="Times New Roman" w:cs="Times New Roman"/>
        </w:rPr>
        <w:t>dostavom</w:t>
      </w:r>
      <w:r w:rsidRPr="00DC43D6">
        <w:rPr>
          <w:rFonts w:ascii="Times New Roman" w:hAnsi="Times New Roman" w:cs="Times New Roman"/>
          <w:spacing w:val="-4"/>
        </w:rPr>
        <w:t xml:space="preserve"> </w:t>
      </w:r>
      <w:r w:rsidRPr="00DC43D6">
        <w:rPr>
          <w:rFonts w:ascii="Times New Roman" w:hAnsi="Times New Roman" w:cs="Times New Roman"/>
        </w:rPr>
        <w:t>u</w:t>
      </w:r>
      <w:r w:rsidRPr="00DC43D6">
        <w:rPr>
          <w:rFonts w:ascii="Times New Roman" w:hAnsi="Times New Roman" w:cs="Times New Roman"/>
          <w:spacing w:val="-1"/>
        </w:rPr>
        <w:t xml:space="preserve"> </w:t>
      </w:r>
      <w:r w:rsidRPr="00DC43D6">
        <w:rPr>
          <w:rFonts w:ascii="Times New Roman" w:hAnsi="Times New Roman" w:cs="Times New Roman"/>
        </w:rPr>
        <w:t>pisarnicu</w:t>
      </w:r>
      <w:r w:rsidRPr="00DC43D6">
        <w:rPr>
          <w:rFonts w:ascii="Times New Roman" w:hAnsi="Times New Roman" w:cs="Times New Roman"/>
          <w:spacing w:val="2"/>
        </w:rPr>
        <w:t xml:space="preserve"> </w:t>
      </w:r>
      <w:r w:rsidRPr="00DC43D6">
        <w:rPr>
          <w:rFonts w:ascii="Times New Roman" w:hAnsi="Times New Roman" w:cs="Times New Roman"/>
        </w:rPr>
        <w:t>Općine</w:t>
      </w:r>
      <w:r w:rsidRPr="00DC43D6">
        <w:rPr>
          <w:rFonts w:ascii="Times New Roman" w:hAnsi="Times New Roman" w:cs="Times New Roman"/>
          <w:spacing w:val="1"/>
        </w:rPr>
        <w:t xml:space="preserve"> </w:t>
      </w:r>
      <w:r w:rsidRPr="00DC43D6">
        <w:rPr>
          <w:rFonts w:ascii="Times New Roman" w:hAnsi="Times New Roman" w:cs="Times New Roman"/>
        </w:rPr>
        <w:t>Baška,</w:t>
      </w:r>
      <w:r w:rsidRPr="00DC43D6">
        <w:rPr>
          <w:rFonts w:ascii="Times New Roman" w:hAnsi="Times New Roman" w:cs="Times New Roman"/>
          <w:spacing w:val="-1"/>
        </w:rPr>
        <w:t xml:space="preserve"> </w:t>
      </w:r>
      <w:r w:rsidRPr="00DC43D6">
        <w:rPr>
          <w:rFonts w:ascii="Times New Roman" w:hAnsi="Times New Roman" w:cs="Times New Roman"/>
        </w:rPr>
        <w:t>Palada</w:t>
      </w:r>
      <w:r w:rsidRPr="00DC43D6">
        <w:rPr>
          <w:rFonts w:ascii="Times New Roman" w:hAnsi="Times New Roman" w:cs="Times New Roman"/>
          <w:spacing w:val="-1"/>
        </w:rPr>
        <w:t xml:space="preserve"> </w:t>
      </w:r>
      <w:r w:rsidRPr="00DC43D6">
        <w:rPr>
          <w:rFonts w:ascii="Times New Roman" w:hAnsi="Times New Roman" w:cs="Times New Roman"/>
        </w:rPr>
        <w:t>88,</w:t>
      </w:r>
      <w:r w:rsidRPr="00DC43D6">
        <w:rPr>
          <w:rFonts w:ascii="Times New Roman" w:hAnsi="Times New Roman" w:cs="Times New Roman"/>
          <w:spacing w:val="-1"/>
        </w:rPr>
        <w:t xml:space="preserve"> </w:t>
      </w:r>
      <w:r w:rsidRPr="00DC43D6">
        <w:rPr>
          <w:rFonts w:ascii="Times New Roman" w:hAnsi="Times New Roman" w:cs="Times New Roman"/>
          <w:spacing w:val="-2"/>
        </w:rPr>
        <w:t>Baška,</w:t>
      </w:r>
    </w:p>
    <w:p w14:paraId="07907717" w14:textId="77777777" w:rsidR="00E630E6" w:rsidRPr="00DC43D6" w:rsidRDefault="00B220FF">
      <w:pPr>
        <w:pStyle w:val="Odlomakpopisa"/>
        <w:numPr>
          <w:ilvl w:val="0"/>
          <w:numId w:val="1"/>
        </w:numPr>
        <w:tabs>
          <w:tab w:val="left" w:pos="860"/>
        </w:tabs>
        <w:ind w:left="860" w:hanging="359"/>
        <w:rPr>
          <w:rFonts w:ascii="Times New Roman" w:hAnsi="Times New Roman" w:cs="Times New Roman"/>
        </w:rPr>
      </w:pPr>
      <w:r w:rsidRPr="00DC43D6">
        <w:rPr>
          <w:rFonts w:ascii="Times New Roman" w:hAnsi="Times New Roman" w:cs="Times New Roman"/>
        </w:rPr>
        <w:t>poštom</w:t>
      </w:r>
      <w:r w:rsidRPr="00DC43D6">
        <w:rPr>
          <w:rFonts w:ascii="Times New Roman" w:hAnsi="Times New Roman" w:cs="Times New Roman"/>
          <w:spacing w:val="-4"/>
        </w:rPr>
        <w:t xml:space="preserve"> </w:t>
      </w:r>
      <w:r w:rsidRPr="00DC43D6">
        <w:rPr>
          <w:rFonts w:ascii="Times New Roman" w:hAnsi="Times New Roman" w:cs="Times New Roman"/>
        </w:rPr>
        <w:t>na</w:t>
      </w:r>
      <w:r w:rsidRPr="00DC43D6">
        <w:rPr>
          <w:rFonts w:ascii="Times New Roman" w:hAnsi="Times New Roman" w:cs="Times New Roman"/>
          <w:spacing w:val="-1"/>
        </w:rPr>
        <w:t xml:space="preserve"> </w:t>
      </w:r>
      <w:r w:rsidRPr="00DC43D6">
        <w:rPr>
          <w:rFonts w:ascii="Times New Roman" w:hAnsi="Times New Roman" w:cs="Times New Roman"/>
        </w:rPr>
        <w:t>adresu</w:t>
      </w:r>
      <w:r w:rsidRPr="00DC43D6">
        <w:rPr>
          <w:rFonts w:ascii="Times New Roman" w:hAnsi="Times New Roman" w:cs="Times New Roman"/>
          <w:spacing w:val="2"/>
        </w:rPr>
        <w:t xml:space="preserve"> </w:t>
      </w:r>
      <w:r w:rsidRPr="00DC43D6">
        <w:rPr>
          <w:rFonts w:ascii="Times New Roman" w:hAnsi="Times New Roman" w:cs="Times New Roman"/>
        </w:rPr>
        <w:t>Općina</w:t>
      </w:r>
      <w:r w:rsidRPr="00DC43D6">
        <w:rPr>
          <w:rFonts w:ascii="Times New Roman" w:hAnsi="Times New Roman" w:cs="Times New Roman"/>
          <w:spacing w:val="-1"/>
        </w:rPr>
        <w:t xml:space="preserve"> </w:t>
      </w:r>
      <w:r w:rsidRPr="00DC43D6">
        <w:rPr>
          <w:rFonts w:ascii="Times New Roman" w:hAnsi="Times New Roman" w:cs="Times New Roman"/>
        </w:rPr>
        <w:t>Baška,</w:t>
      </w:r>
      <w:r w:rsidRPr="00DC43D6">
        <w:rPr>
          <w:rFonts w:ascii="Times New Roman" w:hAnsi="Times New Roman" w:cs="Times New Roman"/>
          <w:spacing w:val="2"/>
        </w:rPr>
        <w:t xml:space="preserve"> </w:t>
      </w:r>
      <w:r w:rsidRPr="00DC43D6">
        <w:rPr>
          <w:rFonts w:ascii="Times New Roman" w:hAnsi="Times New Roman" w:cs="Times New Roman"/>
        </w:rPr>
        <w:t>Palada</w:t>
      </w:r>
      <w:r w:rsidRPr="00DC43D6">
        <w:rPr>
          <w:rFonts w:ascii="Times New Roman" w:hAnsi="Times New Roman" w:cs="Times New Roman"/>
          <w:spacing w:val="-1"/>
        </w:rPr>
        <w:t xml:space="preserve"> </w:t>
      </w:r>
      <w:r w:rsidRPr="00DC43D6">
        <w:rPr>
          <w:rFonts w:ascii="Times New Roman" w:hAnsi="Times New Roman" w:cs="Times New Roman"/>
        </w:rPr>
        <w:t>88,</w:t>
      </w:r>
      <w:r w:rsidRPr="00DC43D6">
        <w:rPr>
          <w:rFonts w:ascii="Times New Roman" w:hAnsi="Times New Roman" w:cs="Times New Roman"/>
          <w:spacing w:val="-1"/>
        </w:rPr>
        <w:t xml:space="preserve"> </w:t>
      </w:r>
      <w:r w:rsidRPr="00DC43D6">
        <w:rPr>
          <w:rFonts w:ascii="Times New Roman" w:hAnsi="Times New Roman" w:cs="Times New Roman"/>
        </w:rPr>
        <w:t xml:space="preserve">51523 </w:t>
      </w:r>
      <w:r w:rsidRPr="00DC43D6">
        <w:rPr>
          <w:rFonts w:ascii="Times New Roman" w:hAnsi="Times New Roman" w:cs="Times New Roman"/>
          <w:spacing w:val="-2"/>
        </w:rPr>
        <w:t>Baška,</w:t>
      </w:r>
    </w:p>
    <w:p w14:paraId="4C35652D" w14:textId="77777777" w:rsidR="00E630E6" w:rsidRPr="00DC43D6" w:rsidRDefault="00B220FF">
      <w:pPr>
        <w:pStyle w:val="Odlomakpopisa"/>
        <w:numPr>
          <w:ilvl w:val="0"/>
          <w:numId w:val="1"/>
        </w:numPr>
        <w:tabs>
          <w:tab w:val="left" w:pos="860"/>
        </w:tabs>
        <w:spacing w:before="1" w:line="240" w:lineRule="auto"/>
        <w:ind w:left="860" w:hanging="359"/>
        <w:rPr>
          <w:rFonts w:ascii="Times New Roman" w:hAnsi="Times New Roman" w:cs="Times New Roman"/>
        </w:rPr>
      </w:pPr>
      <w:r w:rsidRPr="00DC43D6">
        <w:rPr>
          <w:rFonts w:ascii="Times New Roman" w:hAnsi="Times New Roman" w:cs="Times New Roman"/>
        </w:rPr>
        <w:t>e-mailom</w:t>
      </w:r>
      <w:r w:rsidRPr="00DC43D6">
        <w:rPr>
          <w:rFonts w:ascii="Times New Roman" w:hAnsi="Times New Roman" w:cs="Times New Roman"/>
          <w:spacing w:val="-3"/>
        </w:rPr>
        <w:t xml:space="preserve"> </w:t>
      </w:r>
      <w:r w:rsidRPr="00DC43D6">
        <w:rPr>
          <w:rFonts w:ascii="Times New Roman" w:hAnsi="Times New Roman" w:cs="Times New Roman"/>
        </w:rPr>
        <w:t>na</w:t>
      </w:r>
      <w:r w:rsidRPr="00DC43D6">
        <w:rPr>
          <w:rFonts w:ascii="Times New Roman" w:hAnsi="Times New Roman" w:cs="Times New Roman"/>
          <w:spacing w:val="1"/>
        </w:rPr>
        <w:t xml:space="preserve"> </w:t>
      </w:r>
      <w:r w:rsidRPr="00DC43D6">
        <w:rPr>
          <w:rFonts w:ascii="Times New Roman" w:hAnsi="Times New Roman" w:cs="Times New Roman"/>
        </w:rPr>
        <w:t xml:space="preserve">adresu: </w:t>
      </w:r>
      <w:hyperlink r:id="rId6">
        <w:r w:rsidRPr="00DC43D6">
          <w:rPr>
            <w:rFonts w:ascii="Times New Roman" w:hAnsi="Times New Roman" w:cs="Times New Roman"/>
            <w:spacing w:val="-2"/>
            <w:u w:val="single" w:color="0000FF"/>
          </w:rPr>
          <w:t>opcina@baska.hr</w:t>
        </w:r>
      </w:hyperlink>
      <w:r w:rsidRPr="00DC43D6">
        <w:rPr>
          <w:rFonts w:ascii="Times New Roman" w:hAnsi="Times New Roman" w:cs="Times New Roman"/>
          <w:spacing w:val="-2"/>
        </w:rPr>
        <w:t>,</w:t>
      </w:r>
    </w:p>
    <w:p w14:paraId="3777558D" w14:textId="77777777" w:rsidR="00E630E6" w:rsidRPr="00DC43D6" w:rsidRDefault="00E630E6">
      <w:pPr>
        <w:pStyle w:val="Tijeloteksta"/>
        <w:rPr>
          <w:rFonts w:ascii="Times New Roman" w:hAnsi="Times New Roman" w:cs="Times New Roman"/>
          <w:sz w:val="22"/>
          <w:szCs w:val="22"/>
        </w:rPr>
      </w:pPr>
    </w:p>
    <w:p w14:paraId="7819D2C4" w14:textId="77777777" w:rsidR="00E630E6" w:rsidRPr="00DC43D6" w:rsidRDefault="00B220FF">
      <w:pPr>
        <w:ind w:left="141"/>
        <w:rPr>
          <w:rFonts w:ascii="Times New Roman" w:hAnsi="Times New Roman" w:cs="Times New Roman"/>
          <w:b/>
        </w:rPr>
      </w:pPr>
      <w:r w:rsidRPr="00DC43D6">
        <w:rPr>
          <w:rFonts w:ascii="Times New Roman" w:hAnsi="Times New Roman" w:cs="Times New Roman"/>
          <w:b/>
        </w:rPr>
        <w:t>obvezno</w:t>
      </w:r>
      <w:r w:rsidRPr="00DC43D6">
        <w:rPr>
          <w:rFonts w:ascii="Times New Roman" w:hAnsi="Times New Roman" w:cs="Times New Roman"/>
          <w:b/>
          <w:spacing w:val="-3"/>
        </w:rPr>
        <w:t xml:space="preserve"> </w:t>
      </w:r>
      <w:r w:rsidRPr="00DC43D6">
        <w:rPr>
          <w:rFonts w:ascii="Times New Roman" w:hAnsi="Times New Roman" w:cs="Times New Roman"/>
        </w:rPr>
        <w:t>na</w:t>
      </w:r>
      <w:r w:rsidRPr="00DC43D6">
        <w:rPr>
          <w:rFonts w:ascii="Times New Roman" w:hAnsi="Times New Roman" w:cs="Times New Roman"/>
          <w:spacing w:val="3"/>
        </w:rPr>
        <w:t xml:space="preserve"> </w:t>
      </w:r>
      <w:r w:rsidRPr="00DC43D6">
        <w:rPr>
          <w:rFonts w:ascii="Times New Roman" w:hAnsi="Times New Roman" w:cs="Times New Roman"/>
        </w:rPr>
        <w:t>obrascu</w:t>
      </w:r>
      <w:r w:rsidRPr="00DC43D6">
        <w:rPr>
          <w:rFonts w:ascii="Times New Roman" w:hAnsi="Times New Roman" w:cs="Times New Roman"/>
          <w:spacing w:val="-3"/>
        </w:rPr>
        <w:t xml:space="preserve"> </w:t>
      </w:r>
      <w:r w:rsidRPr="00DC43D6">
        <w:rPr>
          <w:rFonts w:ascii="Times New Roman" w:hAnsi="Times New Roman" w:cs="Times New Roman"/>
        </w:rPr>
        <w:t xml:space="preserve">u privitku, </w:t>
      </w:r>
      <w:r w:rsidRPr="00DC43D6">
        <w:rPr>
          <w:rFonts w:ascii="Times New Roman" w:hAnsi="Times New Roman" w:cs="Times New Roman"/>
          <w:b/>
          <w:u w:val="single"/>
        </w:rPr>
        <w:t>najkasnije</w:t>
      </w:r>
      <w:r w:rsidRPr="00DC43D6">
        <w:rPr>
          <w:rFonts w:ascii="Times New Roman" w:hAnsi="Times New Roman" w:cs="Times New Roman"/>
          <w:b/>
          <w:spacing w:val="-4"/>
          <w:u w:val="single"/>
        </w:rPr>
        <w:t xml:space="preserve"> </w:t>
      </w:r>
      <w:r w:rsidRPr="00DC43D6">
        <w:rPr>
          <w:rFonts w:ascii="Times New Roman" w:hAnsi="Times New Roman" w:cs="Times New Roman"/>
          <w:b/>
          <w:u w:val="single"/>
        </w:rPr>
        <w:t>do 9.</w:t>
      </w:r>
      <w:r w:rsidRPr="00DC43D6">
        <w:rPr>
          <w:rFonts w:ascii="Times New Roman" w:hAnsi="Times New Roman" w:cs="Times New Roman"/>
          <w:b/>
          <w:spacing w:val="51"/>
          <w:u w:val="single"/>
        </w:rPr>
        <w:t xml:space="preserve"> </w:t>
      </w:r>
      <w:r w:rsidRPr="00DC43D6">
        <w:rPr>
          <w:rFonts w:ascii="Times New Roman" w:hAnsi="Times New Roman" w:cs="Times New Roman"/>
          <w:b/>
          <w:u w:val="single"/>
        </w:rPr>
        <w:t xml:space="preserve">listopada 2026. </w:t>
      </w:r>
      <w:r w:rsidRPr="00DC43D6">
        <w:rPr>
          <w:rFonts w:ascii="Times New Roman" w:hAnsi="Times New Roman" w:cs="Times New Roman"/>
          <w:b/>
          <w:spacing w:val="-2"/>
          <w:u w:val="single"/>
        </w:rPr>
        <w:t>godine</w:t>
      </w:r>
    </w:p>
    <w:p w14:paraId="11B7B386" w14:textId="77777777" w:rsidR="00E630E6" w:rsidRPr="00DC43D6" w:rsidRDefault="00E630E6">
      <w:pPr>
        <w:pStyle w:val="Tijeloteksta"/>
        <w:spacing w:before="292"/>
        <w:rPr>
          <w:rFonts w:ascii="Times New Roman" w:hAnsi="Times New Roman" w:cs="Times New Roman"/>
          <w:b/>
          <w:sz w:val="22"/>
          <w:szCs w:val="22"/>
        </w:rPr>
      </w:pPr>
    </w:p>
    <w:p w14:paraId="4F6EDB25" w14:textId="31BA248A" w:rsidR="00E630E6" w:rsidRPr="00DC43D6" w:rsidRDefault="00B220FF">
      <w:pPr>
        <w:pStyle w:val="Tijeloteksta"/>
        <w:spacing w:before="1"/>
        <w:ind w:left="141"/>
        <w:rPr>
          <w:rFonts w:ascii="Times New Roman" w:hAnsi="Times New Roman" w:cs="Times New Roman"/>
          <w:sz w:val="22"/>
          <w:szCs w:val="22"/>
        </w:rPr>
      </w:pPr>
      <w:r w:rsidRPr="00DC43D6">
        <w:rPr>
          <w:rFonts w:ascii="Times New Roman" w:hAnsi="Times New Roman" w:cs="Times New Roman"/>
          <w:spacing w:val="-2"/>
          <w:sz w:val="22"/>
          <w:szCs w:val="22"/>
        </w:rPr>
        <w:t>KLASA:</w:t>
      </w:r>
      <w:r w:rsidR="00224845">
        <w:rPr>
          <w:rFonts w:ascii="Times New Roman" w:hAnsi="Times New Roman" w:cs="Times New Roman"/>
          <w:spacing w:val="-2"/>
          <w:sz w:val="22"/>
          <w:szCs w:val="22"/>
        </w:rPr>
        <w:t xml:space="preserve"> 013-02/26-01/15</w:t>
      </w:r>
    </w:p>
    <w:p w14:paraId="6AD9EE82" w14:textId="4D187EF9" w:rsidR="00E630E6" w:rsidRPr="00DC43D6" w:rsidRDefault="00B220FF">
      <w:pPr>
        <w:pStyle w:val="Tijeloteksta"/>
        <w:ind w:left="141"/>
        <w:rPr>
          <w:rFonts w:ascii="Times New Roman" w:hAnsi="Times New Roman" w:cs="Times New Roman"/>
          <w:sz w:val="22"/>
          <w:szCs w:val="22"/>
        </w:rPr>
      </w:pPr>
      <w:r w:rsidRPr="00DC43D6">
        <w:rPr>
          <w:rFonts w:ascii="Times New Roman" w:hAnsi="Times New Roman" w:cs="Times New Roman"/>
          <w:spacing w:val="-2"/>
          <w:sz w:val="22"/>
          <w:szCs w:val="22"/>
        </w:rPr>
        <w:t>URBROJ:</w:t>
      </w:r>
      <w:r w:rsidR="00224845">
        <w:rPr>
          <w:rFonts w:ascii="Times New Roman" w:hAnsi="Times New Roman" w:cs="Times New Roman"/>
          <w:spacing w:val="-2"/>
          <w:sz w:val="22"/>
          <w:szCs w:val="22"/>
        </w:rPr>
        <w:t xml:space="preserve"> 2170-15-03-02/1-26-1</w:t>
      </w:r>
    </w:p>
    <w:p w14:paraId="459FE9C9" w14:textId="77777777" w:rsidR="00E630E6" w:rsidRPr="00DC43D6" w:rsidRDefault="00B220FF">
      <w:pPr>
        <w:pStyle w:val="Tijeloteksta"/>
        <w:spacing w:before="2"/>
        <w:ind w:left="141"/>
        <w:rPr>
          <w:rFonts w:ascii="Times New Roman" w:hAnsi="Times New Roman" w:cs="Times New Roman"/>
          <w:spacing w:val="-2"/>
          <w:sz w:val="22"/>
          <w:szCs w:val="22"/>
        </w:rPr>
      </w:pPr>
      <w:r w:rsidRPr="00DC43D6">
        <w:rPr>
          <w:rFonts w:ascii="Times New Roman" w:hAnsi="Times New Roman" w:cs="Times New Roman"/>
          <w:sz w:val="22"/>
          <w:szCs w:val="22"/>
        </w:rPr>
        <w:t>Baška, 9.</w:t>
      </w:r>
      <w:r w:rsidRPr="00DC43D6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DC43D6">
        <w:rPr>
          <w:rFonts w:ascii="Times New Roman" w:hAnsi="Times New Roman" w:cs="Times New Roman"/>
          <w:sz w:val="22"/>
          <w:szCs w:val="22"/>
        </w:rPr>
        <w:t>rujna</w:t>
      </w:r>
      <w:r w:rsidRPr="00DC43D6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DC43D6">
        <w:rPr>
          <w:rFonts w:ascii="Times New Roman" w:hAnsi="Times New Roman" w:cs="Times New Roman"/>
          <w:sz w:val="22"/>
          <w:szCs w:val="22"/>
        </w:rPr>
        <w:t>2026.</w:t>
      </w:r>
      <w:r w:rsidRPr="00DC43D6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DC43D6">
        <w:rPr>
          <w:rFonts w:ascii="Times New Roman" w:hAnsi="Times New Roman" w:cs="Times New Roman"/>
          <w:spacing w:val="-2"/>
          <w:sz w:val="22"/>
          <w:szCs w:val="22"/>
        </w:rPr>
        <w:t>godine</w:t>
      </w:r>
    </w:p>
    <w:p w14:paraId="22D8A7E7" w14:textId="77777777" w:rsidR="005555D0" w:rsidRPr="00DC43D6" w:rsidRDefault="005555D0">
      <w:pPr>
        <w:pStyle w:val="Tijeloteksta"/>
        <w:spacing w:before="2"/>
        <w:ind w:left="141"/>
        <w:rPr>
          <w:spacing w:val="-2"/>
          <w:sz w:val="22"/>
          <w:szCs w:val="22"/>
        </w:rPr>
      </w:pPr>
    </w:p>
    <w:p w14:paraId="6CAE0143" w14:textId="77777777" w:rsidR="005555D0" w:rsidRPr="00DC43D6" w:rsidRDefault="005555D0">
      <w:pPr>
        <w:pStyle w:val="Tijeloteksta"/>
        <w:spacing w:before="2"/>
        <w:ind w:left="141"/>
        <w:rPr>
          <w:spacing w:val="-2"/>
          <w:sz w:val="22"/>
          <w:szCs w:val="22"/>
        </w:rPr>
      </w:pPr>
    </w:p>
    <w:p w14:paraId="6A7357F4" w14:textId="77777777" w:rsidR="005555D0" w:rsidRPr="00DC43D6" w:rsidRDefault="005555D0">
      <w:pPr>
        <w:pStyle w:val="Tijeloteksta"/>
        <w:spacing w:before="2"/>
        <w:ind w:left="141"/>
        <w:rPr>
          <w:spacing w:val="-2"/>
        </w:rPr>
      </w:pPr>
    </w:p>
    <w:p w14:paraId="66022C24" w14:textId="77777777" w:rsidR="005555D0" w:rsidRPr="00DC43D6" w:rsidRDefault="005555D0">
      <w:pPr>
        <w:pStyle w:val="Tijeloteksta"/>
        <w:spacing w:before="2"/>
        <w:ind w:left="141"/>
        <w:rPr>
          <w:spacing w:val="-2"/>
        </w:rPr>
      </w:pPr>
    </w:p>
    <w:p w14:paraId="7C644E9F" w14:textId="77777777" w:rsidR="005555D0" w:rsidRPr="00DC43D6" w:rsidRDefault="005555D0">
      <w:pPr>
        <w:pStyle w:val="Tijeloteksta"/>
        <w:spacing w:before="2"/>
        <w:ind w:left="141"/>
        <w:rPr>
          <w:spacing w:val="-2"/>
        </w:rPr>
      </w:pPr>
    </w:p>
    <w:p w14:paraId="2F291908" w14:textId="77777777" w:rsidR="005555D0" w:rsidRPr="00DC43D6" w:rsidRDefault="005555D0">
      <w:pPr>
        <w:pStyle w:val="Tijeloteksta"/>
        <w:spacing w:before="2"/>
        <w:ind w:left="141"/>
        <w:rPr>
          <w:spacing w:val="-2"/>
        </w:rPr>
      </w:pPr>
    </w:p>
    <w:p w14:paraId="56B217B4" w14:textId="77777777" w:rsidR="005555D0" w:rsidRPr="00DC43D6" w:rsidRDefault="005555D0">
      <w:pPr>
        <w:pStyle w:val="Tijeloteksta"/>
        <w:spacing w:before="2"/>
        <w:ind w:left="141"/>
        <w:rPr>
          <w:spacing w:val="-2"/>
        </w:rPr>
      </w:pPr>
    </w:p>
    <w:p w14:paraId="09443F64" w14:textId="77777777" w:rsidR="005555D0" w:rsidRPr="00DC43D6" w:rsidRDefault="005555D0">
      <w:pPr>
        <w:pStyle w:val="Tijeloteksta"/>
        <w:spacing w:before="2"/>
        <w:ind w:left="141"/>
        <w:rPr>
          <w:spacing w:val="-2"/>
        </w:rPr>
      </w:pPr>
    </w:p>
    <w:p w14:paraId="1A40A17E" w14:textId="77777777" w:rsidR="00B220FF" w:rsidRPr="00DC43D6" w:rsidRDefault="00B220FF">
      <w:pPr>
        <w:pStyle w:val="Tijeloteksta"/>
        <w:spacing w:before="2"/>
        <w:ind w:left="141"/>
        <w:rPr>
          <w:spacing w:val="-2"/>
        </w:rPr>
      </w:pPr>
    </w:p>
    <w:p w14:paraId="3C802129" w14:textId="77777777" w:rsidR="00B220FF" w:rsidRPr="00DC43D6" w:rsidRDefault="00B220FF">
      <w:pPr>
        <w:pStyle w:val="Tijeloteksta"/>
        <w:spacing w:before="2"/>
        <w:ind w:left="141"/>
        <w:rPr>
          <w:spacing w:val="-2"/>
        </w:rPr>
      </w:pPr>
    </w:p>
    <w:p w14:paraId="1A84F930" w14:textId="77777777" w:rsidR="00B220FF" w:rsidRPr="00DC43D6" w:rsidRDefault="00B220FF">
      <w:pPr>
        <w:pStyle w:val="Tijeloteksta"/>
        <w:spacing w:before="2"/>
        <w:ind w:left="141"/>
        <w:rPr>
          <w:spacing w:val="-2"/>
        </w:rPr>
      </w:pPr>
    </w:p>
    <w:p w14:paraId="7A58715D" w14:textId="77777777" w:rsidR="00B220FF" w:rsidRPr="00DC43D6" w:rsidRDefault="00B220FF">
      <w:pPr>
        <w:pStyle w:val="Tijeloteksta"/>
        <w:spacing w:before="2"/>
        <w:ind w:left="141"/>
        <w:rPr>
          <w:spacing w:val="-2"/>
        </w:rPr>
      </w:pPr>
    </w:p>
    <w:p w14:paraId="2E01EF34" w14:textId="77777777" w:rsidR="00B220FF" w:rsidRPr="00DC43D6" w:rsidRDefault="00B220FF">
      <w:pPr>
        <w:pStyle w:val="Tijeloteksta"/>
        <w:spacing w:before="2"/>
        <w:ind w:left="141"/>
        <w:rPr>
          <w:spacing w:val="-2"/>
        </w:rPr>
      </w:pPr>
    </w:p>
    <w:p w14:paraId="1B425F75" w14:textId="77777777" w:rsidR="005555D0" w:rsidRPr="00DC43D6" w:rsidRDefault="005555D0" w:rsidP="005555D0">
      <w:pPr>
        <w:jc w:val="right"/>
        <w:rPr>
          <w:rFonts w:ascii="Times New Roman" w:hAnsi="Times New Roman" w:cs="Times New Roman"/>
          <w:b/>
        </w:rPr>
      </w:pPr>
      <w:r w:rsidRPr="00DC43D6">
        <w:rPr>
          <w:rFonts w:ascii="Times New Roman" w:hAnsi="Times New Roman" w:cs="Times New Roman"/>
        </w:rPr>
        <w:tab/>
      </w:r>
      <w:r w:rsidRPr="00DC43D6">
        <w:rPr>
          <w:rFonts w:ascii="Times New Roman" w:hAnsi="Times New Roman" w:cs="Times New Roman"/>
        </w:rPr>
        <w:tab/>
      </w:r>
      <w:r w:rsidRPr="00DC43D6">
        <w:rPr>
          <w:rFonts w:ascii="Times New Roman" w:hAnsi="Times New Roman" w:cs="Times New Roman"/>
          <w:b/>
        </w:rPr>
        <w:t>NACRT PRIJEDLOGA</w:t>
      </w:r>
    </w:p>
    <w:p w14:paraId="5C54BC81" w14:textId="77777777" w:rsidR="005555D0" w:rsidRPr="00DC43D6" w:rsidRDefault="005555D0" w:rsidP="005555D0">
      <w:pPr>
        <w:jc w:val="both"/>
        <w:rPr>
          <w:rFonts w:ascii="Times New Roman" w:hAnsi="Times New Roman" w:cs="Times New Roman"/>
        </w:rPr>
      </w:pPr>
    </w:p>
    <w:p w14:paraId="39D09920" w14:textId="77777777" w:rsidR="005555D0" w:rsidRPr="00DC43D6" w:rsidRDefault="005555D0" w:rsidP="005555D0">
      <w:pPr>
        <w:jc w:val="both"/>
        <w:rPr>
          <w:rFonts w:ascii="Times New Roman" w:hAnsi="Times New Roman" w:cs="Times New Roman"/>
        </w:rPr>
      </w:pPr>
      <w:r w:rsidRPr="00DC43D6">
        <w:rPr>
          <w:rFonts w:ascii="Times New Roman" w:hAnsi="Times New Roman" w:cs="Times New Roman"/>
        </w:rPr>
        <w:t xml:space="preserve">Na temelju </w:t>
      </w:r>
      <w:bookmarkStart w:id="0" w:name="_Hlk25232784"/>
      <w:r w:rsidRPr="00DC43D6">
        <w:rPr>
          <w:rFonts w:ascii="Times New Roman" w:hAnsi="Times New Roman" w:cs="Times New Roman"/>
        </w:rPr>
        <w:t xml:space="preserve">članka 42. stavka 1. Zakona o lokalnim porezima („Narodne novine“, broj 115/16, 101/17, 114/22, 114/23 i 152/24) te članka 29. Statuta Općine Baška („Službene novine Primorsko-goranske županije“ broj 12/13, 31/15, 27/17, 04/18, 6/20, 4/21) </w:t>
      </w:r>
      <w:bookmarkEnd w:id="0"/>
      <w:r w:rsidRPr="00DC43D6">
        <w:rPr>
          <w:rFonts w:ascii="Times New Roman" w:hAnsi="Times New Roman" w:cs="Times New Roman"/>
        </w:rPr>
        <w:t>Općinsko vijeće Općine Baška na __ sjednici održanoj dana __________  godine donosi</w:t>
      </w:r>
    </w:p>
    <w:p w14:paraId="128F288F" w14:textId="77777777" w:rsidR="005555D0" w:rsidRPr="00DC43D6" w:rsidRDefault="005555D0" w:rsidP="005555D0">
      <w:pPr>
        <w:jc w:val="center"/>
        <w:rPr>
          <w:rFonts w:ascii="Times New Roman" w:hAnsi="Times New Roman" w:cs="Times New Roman"/>
          <w:b/>
        </w:rPr>
      </w:pPr>
    </w:p>
    <w:p w14:paraId="1913B7D0" w14:textId="77777777" w:rsidR="005555D0" w:rsidRPr="00DC43D6" w:rsidRDefault="005555D0" w:rsidP="005555D0">
      <w:pPr>
        <w:jc w:val="center"/>
        <w:rPr>
          <w:rFonts w:ascii="Times New Roman" w:hAnsi="Times New Roman" w:cs="Times New Roman"/>
          <w:b/>
          <w:bCs/>
        </w:rPr>
      </w:pPr>
      <w:r w:rsidRPr="00DC43D6">
        <w:rPr>
          <w:rFonts w:ascii="Times New Roman" w:hAnsi="Times New Roman" w:cs="Times New Roman"/>
          <w:b/>
          <w:bCs/>
        </w:rPr>
        <w:t>O D L U K U</w:t>
      </w:r>
    </w:p>
    <w:p w14:paraId="247F7371" w14:textId="6885407F" w:rsidR="005555D0" w:rsidRPr="00DC43D6" w:rsidRDefault="005555D0" w:rsidP="005555D0">
      <w:pPr>
        <w:jc w:val="center"/>
        <w:rPr>
          <w:rFonts w:ascii="Times New Roman" w:hAnsi="Times New Roman" w:cs="Times New Roman"/>
          <w:b/>
          <w:bCs/>
        </w:rPr>
      </w:pPr>
      <w:r w:rsidRPr="00DC43D6">
        <w:rPr>
          <w:rFonts w:ascii="Times New Roman" w:hAnsi="Times New Roman" w:cs="Times New Roman"/>
          <w:b/>
          <w:bCs/>
        </w:rPr>
        <w:t xml:space="preserve">o </w:t>
      </w:r>
      <w:r w:rsidR="00D15703" w:rsidRPr="00DC43D6">
        <w:rPr>
          <w:rFonts w:ascii="Times New Roman" w:hAnsi="Times New Roman" w:cs="Times New Roman"/>
          <w:b/>
        </w:rPr>
        <w:t xml:space="preserve">izmjeni </w:t>
      </w:r>
      <w:r w:rsidRPr="00DC43D6">
        <w:rPr>
          <w:rFonts w:ascii="Times New Roman" w:hAnsi="Times New Roman" w:cs="Times New Roman"/>
          <w:b/>
          <w:bCs/>
        </w:rPr>
        <w:t>Odluke o lokalnim porezima Općine Baška</w:t>
      </w:r>
    </w:p>
    <w:p w14:paraId="487C7777" w14:textId="77777777" w:rsidR="005555D0" w:rsidRPr="00DC43D6" w:rsidRDefault="005555D0" w:rsidP="005555D0">
      <w:pPr>
        <w:jc w:val="both"/>
        <w:rPr>
          <w:rFonts w:ascii="Times New Roman" w:hAnsi="Times New Roman" w:cs="Times New Roman"/>
          <w:b/>
          <w:bCs/>
        </w:rPr>
      </w:pPr>
    </w:p>
    <w:p w14:paraId="69FFD9A8" w14:textId="77777777" w:rsidR="005555D0" w:rsidRPr="00DC43D6" w:rsidRDefault="005555D0" w:rsidP="005555D0">
      <w:pPr>
        <w:widowControl/>
        <w:autoSpaceDN/>
        <w:jc w:val="center"/>
        <w:rPr>
          <w:rFonts w:ascii="Times New Roman" w:hAnsi="Times New Roman" w:cs="Times New Roman"/>
          <w:b/>
          <w:bCs/>
          <w:noProof/>
          <w:kern w:val="2"/>
          <w14:ligatures w14:val="standardContextual"/>
        </w:rPr>
      </w:pPr>
      <w:r w:rsidRPr="00DC43D6">
        <w:rPr>
          <w:rFonts w:ascii="Times New Roman" w:hAnsi="Times New Roman" w:cs="Times New Roman"/>
          <w:b/>
          <w:bCs/>
          <w:noProof/>
          <w:kern w:val="2"/>
          <w14:ligatures w14:val="standardContextual"/>
        </w:rPr>
        <w:t>Članak 1.</w:t>
      </w:r>
    </w:p>
    <w:p w14:paraId="174E0289" w14:textId="7DD947B8" w:rsidR="005555D0" w:rsidRPr="00DC43D6" w:rsidRDefault="005555D0" w:rsidP="005555D0">
      <w:pPr>
        <w:widowControl/>
        <w:autoSpaceDE/>
        <w:autoSpaceDN/>
        <w:spacing w:after="120"/>
        <w:contextualSpacing/>
        <w:jc w:val="both"/>
        <w:rPr>
          <w:rFonts w:ascii="Times New Roman" w:hAnsi="Times New Roman" w:cs="Times New Roman"/>
          <w:noProof/>
          <w:kern w:val="2"/>
          <w14:ligatures w14:val="standardContextual"/>
        </w:rPr>
      </w:pPr>
      <w:r w:rsidRPr="00DC43D6">
        <w:rPr>
          <w:rFonts w:ascii="Times New Roman" w:hAnsi="Times New Roman" w:cs="Times New Roman"/>
          <w:noProof/>
          <w:kern w:val="2"/>
          <w14:ligatures w14:val="standardContextual"/>
        </w:rPr>
        <w:t>U</w:t>
      </w:r>
      <w:r w:rsidR="00A802E0" w:rsidRPr="00DC43D6">
        <w:rPr>
          <w:rFonts w:ascii="Times New Roman" w:hAnsi="Times New Roman" w:cs="Times New Roman"/>
          <w:noProof/>
          <w:kern w:val="2"/>
          <w14:ligatures w14:val="standardContextual"/>
        </w:rPr>
        <w:t xml:space="preserve"> članku 6. </w:t>
      </w:r>
      <w:r w:rsidRPr="00DC43D6">
        <w:rPr>
          <w:rFonts w:ascii="Times New Roman" w:hAnsi="Times New Roman" w:cs="Times New Roman"/>
          <w:noProof/>
          <w:kern w:val="2"/>
          <w14:ligatures w14:val="standardContextual"/>
        </w:rPr>
        <w:t>Odlu</w:t>
      </w:r>
      <w:r w:rsidR="00A802E0" w:rsidRPr="00DC43D6">
        <w:rPr>
          <w:rFonts w:ascii="Times New Roman" w:hAnsi="Times New Roman" w:cs="Times New Roman"/>
          <w:noProof/>
          <w:kern w:val="2"/>
          <w14:ligatures w14:val="standardContextual"/>
        </w:rPr>
        <w:t>ke</w:t>
      </w:r>
      <w:r w:rsidRPr="00DC43D6">
        <w:rPr>
          <w:rFonts w:ascii="Times New Roman" w:hAnsi="Times New Roman" w:cs="Times New Roman"/>
          <w:noProof/>
          <w:kern w:val="2"/>
          <w14:ligatures w14:val="standardContextual"/>
        </w:rPr>
        <w:t xml:space="preserve"> o lokalnim porezima („Službene novine Primorsko-goranske županije“ broj 41/23,  34/24, 7/25 i 43/25) riječi</w:t>
      </w:r>
      <w:r w:rsidR="00A802E0" w:rsidRPr="00DC43D6">
        <w:rPr>
          <w:rFonts w:ascii="Times New Roman" w:hAnsi="Times New Roman" w:cs="Times New Roman"/>
          <w:noProof/>
          <w:kern w:val="2"/>
          <w14:ligatures w14:val="standardContextual"/>
        </w:rPr>
        <w:t>:</w:t>
      </w:r>
      <w:r w:rsidRPr="00DC43D6">
        <w:rPr>
          <w:rFonts w:ascii="Times New Roman" w:hAnsi="Times New Roman" w:cs="Times New Roman"/>
          <w:noProof/>
          <w:kern w:val="2"/>
          <w14:ligatures w14:val="standardContextual"/>
        </w:rPr>
        <w:t xml:space="preserve"> „Porezna uprava“ zamjenjuje se riječima</w:t>
      </w:r>
      <w:r w:rsidR="00A802E0" w:rsidRPr="00DC43D6">
        <w:rPr>
          <w:rFonts w:ascii="Times New Roman" w:hAnsi="Times New Roman" w:cs="Times New Roman"/>
          <w:noProof/>
          <w:kern w:val="2"/>
          <w14:ligatures w14:val="standardContextual"/>
        </w:rPr>
        <w:t>:</w:t>
      </w:r>
      <w:r w:rsidRPr="00DC43D6">
        <w:rPr>
          <w:rFonts w:ascii="Times New Roman" w:hAnsi="Times New Roman" w:cs="Times New Roman"/>
          <w:noProof/>
          <w:kern w:val="2"/>
          <w14:ligatures w14:val="standardContextual"/>
        </w:rPr>
        <w:t xml:space="preserve"> „Jedinstveni upravni odjel Općine Baška“.</w:t>
      </w:r>
    </w:p>
    <w:p w14:paraId="26C408F4" w14:textId="77777777" w:rsidR="005555D0" w:rsidRPr="00DC43D6" w:rsidRDefault="005555D0" w:rsidP="005555D0">
      <w:pPr>
        <w:widowControl/>
        <w:autoSpaceDN/>
        <w:spacing w:after="120"/>
        <w:rPr>
          <w:rFonts w:ascii="Times New Roman" w:hAnsi="Times New Roman" w:cs="Times New Roman"/>
          <w:noProof/>
          <w:kern w:val="2"/>
          <w14:ligatures w14:val="standardContextual"/>
        </w:rPr>
      </w:pPr>
    </w:p>
    <w:p w14:paraId="4998418C" w14:textId="77777777" w:rsidR="005555D0" w:rsidRPr="00DC43D6" w:rsidRDefault="005555D0" w:rsidP="005555D0">
      <w:pPr>
        <w:widowControl/>
        <w:autoSpaceDN/>
        <w:jc w:val="center"/>
        <w:rPr>
          <w:rFonts w:ascii="Times New Roman" w:hAnsi="Times New Roman" w:cs="Times New Roman"/>
          <w:b/>
          <w:bCs/>
          <w:noProof/>
          <w:kern w:val="2"/>
          <w14:ligatures w14:val="standardContextual"/>
        </w:rPr>
      </w:pPr>
      <w:r w:rsidRPr="00DC43D6">
        <w:rPr>
          <w:rFonts w:ascii="Times New Roman" w:hAnsi="Times New Roman" w:cs="Times New Roman"/>
          <w:b/>
          <w:bCs/>
          <w:noProof/>
          <w:kern w:val="2"/>
          <w14:ligatures w14:val="standardContextual"/>
        </w:rPr>
        <w:t>Članak 2.</w:t>
      </w:r>
    </w:p>
    <w:p w14:paraId="71176795" w14:textId="2DADC60C" w:rsidR="005555D0" w:rsidRPr="00DC43D6" w:rsidRDefault="005555D0" w:rsidP="005555D0">
      <w:pPr>
        <w:widowControl/>
        <w:autoSpaceDN/>
        <w:spacing w:after="120"/>
        <w:jc w:val="both"/>
        <w:rPr>
          <w:rFonts w:ascii="Times New Roman" w:hAnsi="Times New Roman" w:cs="Times New Roman"/>
          <w:noProof/>
          <w:kern w:val="2"/>
          <w14:ligatures w14:val="standardContextual"/>
        </w:rPr>
      </w:pPr>
      <w:r w:rsidRPr="00DC43D6">
        <w:rPr>
          <w:rFonts w:ascii="Times New Roman" w:hAnsi="Times New Roman" w:cs="Times New Roman"/>
          <w:noProof/>
          <w:kern w:val="2"/>
          <w14:ligatures w14:val="standardContextual"/>
        </w:rPr>
        <w:t xml:space="preserve">Ova </w:t>
      </w:r>
      <w:r w:rsidR="00A802E0" w:rsidRPr="00DC43D6">
        <w:rPr>
          <w:rFonts w:ascii="Times New Roman" w:hAnsi="Times New Roman" w:cs="Times New Roman"/>
          <w:noProof/>
          <w:kern w:val="2"/>
          <w14:ligatures w14:val="standardContextual"/>
        </w:rPr>
        <w:t>O</w:t>
      </w:r>
      <w:r w:rsidRPr="00DC43D6">
        <w:rPr>
          <w:rFonts w:ascii="Times New Roman" w:hAnsi="Times New Roman" w:cs="Times New Roman"/>
          <w:noProof/>
          <w:kern w:val="2"/>
          <w14:ligatures w14:val="standardContextual"/>
        </w:rPr>
        <w:t>dluka objavit će se u »Službenim novinama Primorsko-goranske županije«, a stupa na snagu 1. siječnja 2027. godine.</w:t>
      </w:r>
    </w:p>
    <w:p w14:paraId="29EDA329" w14:textId="77777777" w:rsidR="005555D0" w:rsidRPr="00DC43D6" w:rsidRDefault="005555D0" w:rsidP="005555D0">
      <w:pPr>
        <w:tabs>
          <w:tab w:val="left" w:pos="3435"/>
        </w:tabs>
        <w:rPr>
          <w:rFonts w:ascii="Times New Roman" w:hAnsi="Times New Roman" w:cs="Times New Roman"/>
          <w:iCs/>
        </w:rPr>
      </w:pPr>
    </w:p>
    <w:p w14:paraId="1C992241" w14:textId="77777777" w:rsidR="005555D0" w:rsidRPr="00DC43D6" w:rsidRDefault="005555D0" w:rsidP="005555D0">
      <w:pPr>
        <w:pStyle w:val="Default"/>
        <w:tabs>
          <w:tab w:val="left" w:pos="1134"/>
        </w:tabs>
        <w:rPr>
          <w:rFonts w:ascii="Times New Roman" w:hAnsi="Times New Roman" w:cs="Times New Roman"/>
          <w:color w:val="auto"/>
          <w:sz w:val="22"/>
          <w:szCs w:val="22"/>
          <w:lang w:eastAsia="hr-HR"/>
        </w:rPr>
      </w:pPr>
      <w:r w:rsidRPr="00DC43D6">
        <w:rPr>
          <w:rFonts w:ascii="Times New Roman" w:hAnsi="Times New Roman" w:cs="Times New Roman"/>
          <w:color w:val="auto"/>
          <w:sz w:val="22"/>
          <w:szCs w:val="22"/>
          <w:lang w:eastAsia="hr-HR"/>
        </w:rPr>
        <w:t xml:space="preserve">KLASA: </w:t>
      </w:r>
    </w:p>
    <w:p w14:paraId="39C3E098" w14:textId="77777777" w:rsidR="005555D0" w:rsidRPr="00DC43D6" w:rsidRDefault="005555D0" w:rsidP="005555D0">
      <w:pPr>
        <w:pStyle w:val="Default"/>
        <w:tabs>
          <w:tab w:val="left" w:pos="1134"/>
        </w:tabs>
        <w:rPr>
          <w:rFonts w:ascii="Times New Roman" w:hAnsi="Times New Roman" w:cs="Times New Roman"/>
          <w:color w:val="auto"/>
          <w:sz w:val="22"/>
          <w:szCs w:val="22"/>
          <w:lang w:eastAsia="hr-HR"/>
        </w:rPr>
      </w:pPr>
      <w:r w:rsidRPr="00DC43D6">
        <w:rPr>
          <w:rFonts w:ascii="Times New Roman" w:hAnsi="Times New Roman" w:cs="Times New Roman"/>
          <w:color w:val="auto"/>
          <w:sz w:val="22"/>
          <w:szCs w:val="22"/>
          <w:lang w:eastAsia="hr-HR"/>
        </w:rPr>
        <w:t xml:space="preserve">URBROJ: </w:t>
      </w:r>
    </w:p>
    <w:p w14:paraId="2A8BFDEA" w14:textId="77777777" w:rsidR="005555D0" w:rsidRPr="00DC43D6" w:rsidRDefault="005555D0" w:rsidP="005555D0">
      <w:pPr>
        <w:pStyle w:val="Default"/>
        <w:tabs>
          <w:tab w:val="left" w:pos="1134"/>
        </w:tabs>
        <w:rPr>
          <w:rFonts w:ascii="Times New Roman" w:hAnsi="Times New Roman" w:cs="Times New Roman"/>
          <w:color w:val="auto"/>
          <w:sz w:val="22"/>
          <w:szCs w:val="22"/>
          <w:lang w:eastAsia="hr-HR"/>
        </w:rPr>
      </w:pPr>
      <w:r w:rsidRPr="00DC43D6">
        <w:rPr>
          <w:rFonts w:ascii="Times New Roman" w:hAnsi="Times New Roman" w:cs="Times New Roman"/>
          <w:color w:val="auto"/>
          <w:sz w:val="22"/>
          <w:szCs w:val="22"/>
          <w:lang w:eastAsia="hr-HR"/>
        </w:rPr>
        <w:t xml:space="preserve">Baška, </w:t>
      </w:r>
    </w:p>
    <w:p w14:paraId="5798B38D" w14:textId="77777777" w:rsidR="005555D0" w:rsidRPr="00DC43D6" w:rsidRDefault="005555D0" w:rsidP="005555D0">
      <w:pPr>
        <w:tabs>
          <w:tab w:val="left" w:pos="3435"/>
        </w:tabs>
        <w:rPr>
          <w:rFonts w:ascii="Times New Roman" w:hAnsi="Times New Roman" w:cs="Times New Roman"/>
        </w:rPr>
      </w:pPr>
    </w:p>
    <w:p w14:paraId="182D153F" w14:textId="77777777" w:rsidR="005555D0" w:rsidRPr="00DC43D6" w:rsidRDefault="005555D0" w:rsidP="005555D0">
      <w:pPr>
        <w:tabs>
          <w:tab w:val="left" w:pos="3435"/>
        </w:tabs>
        <w:ind w:left="4536"/>
        <w:jc w:val="center"/>
        <w:rPr>
          <w:rFonts w:ascii="Times New Roman" w:hAnsi="Times New Roman" w:cs="Times New Roman"/>
        </w:rPr>
      </w:pPr>
      <w:r w:rsidRPr="00DC43D6">
        <w:rPr>
          <w:rFonts w:ascii="Times New Roman" w:hAnsi="Times New Roman" w:cs="Times New Roman"/>
        </w:rPr>
        <w:t>OPĆINSKO VIJEĆE OPĆINE BAŠKA</w:t>
      </w:r>
    </w:p>
    <w:p w14:paraId="1494D061" w14:textId="77777777" w:rsidR="005555D0" w:rsidRPr="00DC43D6" w:rsidRDefault="005555D0" w:rsidP="005555D0">
      <w:pPr>
        <w:ind w:left="4536"/>
        <w:jc w:val="center"/>
        <w:rPr>
          <w:rFonts w:ascii="Times New Roman" w:hAnsi="Times New Roman" w:cs="Times New Roman"/>
          <w:bCs/>
        </w:rPr>
      </w:pPr>
    </w:p>
    <w:p w14:paraId="2C0ADF73" w14:textId="77777777" w:rsidR="005555D0" w:rsidRPr="00DC43D6" w:rsidRDefault="005555D0" w:rsidP="005555D0">
      <w:pPr>
        <w:ind w:left="4536"/>
        <w:jc w:val="center"/>
        <w:rPr>
          <w:rFonts w:ascii="Times New Roman" w:hAnsi="Times New Roman" w:cs="Times New Roman"/>
          <w:bCs/>
        </w:rPr>
      </w:pPr>
      <w:bookmarkStart w:id="1" w:name="_GoBack"/>
      <w:r w:rsidRPr="00DC43D6">
        <w:rPr>
          <w:rFonts w:ascii="Times New Roman" w:hAnsi="Times New Roman" w:cs="Times New Roman"/>
          <w:bCs/>
        </w:rPr>
        <w:t xml:space="preserve"> Predsjednica</w:t>
      </w:r>
    </w:p>
    <w:bookmarkEnd w:id="1"/>
    <w:p w14:paraId="382AF9D2" w14:textId="77777777" w:rsidR="005555D0" w:rsidRPr="00DC43D6" w:rsidRDefault="005555D0" w:rsidP="005555D0">
      <w:pPr>
        <w:ind w:left="4536"/>
        <w:jc w:val="center"/>
        <w:rPr>
          <w:rFonts w:ascii="Times New Roman" w:hAnsi="Times New Roman" w:cs="Times New Roman"/>
          <w:bCs/>
        </w:rPr>
      </w:pPr>
    </w:p>
    <w:p w14:paraId="63BECC39" w14:textId="77777777" w:rsidR="005555D0" w:rsidRPr="00DC43D6" w:rsidRDefault="005555D0" w:rsidP="005555D0">
      <w:pPr>
        <w:ind w:left="4536"/>
        <w:jc w:val="center"/>
        <w:rPr>
          <w:rStyle w:val="Zadanifontodlomka1"/>
          <w:rFonts w:ascii="Times New Roman" w:hAnsi="Times New Roman" w:cs="Times New Roman"/>
          <w:bCs/>
        </w:rPr>
      </w:pPr>
      <w:r w:rsidRPr="00DC43D6">
        <w:rPr>
          <w:rStyle w:val="Zadanifontodlomka1"/>
          <w:rFonts w:ascii="Times New Roman" w:hAnsi="Times New Roman" w:cs="Times New Roman"/>
          <w:bCs/>
        </w:rPr>
        <w:t xml:space="preserve">Tanja </w:t>
      </w:r>
      <w:proofErr w:type="spellStart"/>
      <w:r w:rsidRPr="00DC43D6">
        <w:rPr>
          <w:rStyle w:val="Zadanifontodlomka1"/>
          <w:rFonts w:ascii="Times New Roman" w:hAnsi="Times New Roman" w:cs="Times New Roman"/>
          <w:bCs/>
        </w:rPr>
        <w:t>Grlj</w:t>
      </w:r>
      <w:proofErr w:type="spellEnd"/>
      <w:r w:rsidRPr="00DC43D6">
        <w:rPr>
          <w:rStyle w:val="Zadanifontodlomka1"/>
          <w:rFonts w:ascii="Times New Roman" w:hAnsi="Times New Roman" w:cs="Times New Roman"/>
          <w:bCs/>
        </w:rPr>
        <w:t>, v.r.</w:t>
      </w:r>
    </w:p>
    <w:p w14:paraId="29AD85DE" w14:textId="77777777" w:rsidR="005555D0" w:rsidRPr="00DC43D6" w:rsidRDefault="005555D0">
      <w:pPr>
        <w:pStyle w:val="Tijeloteksta"/>
        <w:spacing w:before="2"/>
        <w:ind w:left="141"/>
      </w:pPr>
    </w:p>
    <w:sectPr w:rsidR="005555D0" w:rsidRPr="00DC43D6">
      <w:type w:val="continuous"/>
      <w:pgSz w:w="11910" w:h="16840"/>
      <w:pgMar w:top="1660" w:right="1275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77382"/>
    <w:multiLevelType w:val="hybridMultilevel"/>
    <w:tmpl w:val="9D32F0FA"/>
    <w:lvl w:ilvl="0" w:tplc="53F2C29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7146D8"/>
    <w:multiLevelType w:val="hybridMultilevel"/>
    <w:tmpl w:val="0A2EC1A8"/>
    <w:lvl w:ilvl="0" w:tplc="CA7CAF6A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1" w:tplc="15DCFD2E">
      <w:numFmt w:val="bullet"/>
      <w:lvlText w:val="•"/>
      <w:lvlJc w:val="left"/>
      <w:pPr>
        <w:ind w:left="1709" w:hanging="360"/>
      </w:pPr>
      <w:rPr>
        <w:rFonts w:hint="default"/>
        <w:lang w:val="hr-HR" w:eastAsia="en-US" w:bidi="ar-SA"/>
      </w:rPr>
    </w:lvl>
    <w:lvl w:ilvl="2" w:tplc="8CFE59BA">
      <w:numFmt w:val="bullet"/>
      <w:lvlText w:val="•"/>
      <w:lvlJc w:val="left"/>
      <w:pPr>
        <w:ind w:left="2559" w:hanging="360"/>
      </w:pPr>
      <w:rPr>
        <w:rFonts w:hint="default"/>
        <w:lang w:val="hr-HR" w:eastAsia="en-US" w:bidi="ar-SA"/>
      </w:rPr>
    </w:lvl>
    <w:lvl w:ilvl="3" w:tplc="C04CA72C">
      <w:numFmt w:val="bullet"/>
      <w:lvlText w:val="•"/>
      <w:lvlJc w:val="left"/>
      <w:pPr>
        <w:ind w:left="3408" w:hanging="360"/>
      </w:pPr>
      <w:rPr>
        <w:rFonts w:hint="default"/>
        <w:lang w:val="hr-HR" w:eastAsia="en-US" w:bidi="ar-SA"/>
      </w:rPr>
    </w:lvl>
    <w:lvl w:ilvl="4" w:tplc="F2CC1C2E">
      <w:numFmt w:val="bullet"/>
      <w:lvlText w:val="•"/>
      <w:lvlJc w:val="left"/>
      <w:pPr>
        <w:ind w:left="4258" w:hanging="360"/>
      </w:pPr>
      <w:rPr>
        <w:rFonts w:hint="default"/>
        <w:lang w:val="hr-HR" w:eastAsia="en-US" w:bidi="ar-SA"/>
      </w:rPr>
    </w:lvl>
    <w:lvl w:ilvl="5" w:tplc="5F968C38">
      <w:numFmt w:val="bullet"/>
      <w:lvlText w:val="•"/>
      <w:lvlJc w:val="left"/>
      <w:pPr>
        <w:ind w:left="5108" w:hanging="360"/>
      </w:pPr>
      <w:rPr>
        <w:rFonts w:hint="default"/>
        <w:lang w:val="hr-HR" w:eastAsia="en-US" w:bidi="ar-SA"/>
      </w:rPr>
    </w:lvl>
    <w:lvl w:ilvl="6" w:tplc="E898906E">
      <w:numFmt w:val="bullet"/>
      <w:lvlText w:val="•"/>
      <w:lvlJc w:val="left"/>
      <w:pPr>
        <w:ind w:left="5957" w:hanging="360"/>
      </w:pPr>
      <w:rPr>
        <w:rFonts w:hint="default"/>
        <w:lang w:val="hr-HR" w:eastAsia="en-US" w:bidi="ar-SA"/>
      </w:rPr>
    </w:lvl>
    <w:lvl w:ilvl="7" w:tplc="5AB69000">
      <w:numFmt w:val="bullet"/>
      <w:lvlText w:val="•"/>
      <w:lvlJc w:val="left"/>
      <w:pPr>
        <w:ind w:left="6807" w:hanging="360"/>
      </w:pPr>
      <w:rPr>
        <w:rFonts w:hint="default"/>
        <w:lang w:val="hr-HR" w:eastAsia="en-US" w:bidi="ar-SA"/>
      </w:rPr>
    </w:lvl>
    <w:lvl w:ilvl="8" w:tplc="D6367574">
      <w:numFmt w:val="bullet"/>
      <w:lvlText w:val="•"/>
      <w:lvlJc w:val="left"/>
      <w:pPr>
        <w:ind w:left="7657" w:hanging="360"/>
      </w:pPr>
      <w:rPr>
        <w:rFonts w:hint="default"/>
        <w:lang w:val="hr-HR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630E6"/>
    <w:rsid w:val="001202FC"/>
    <w:rsid w:val="00224845"/>
    <w:rsid w:val="005555D0"/>
    <w:rsid w:val="00A802E0"/>
    <w:rsid w:val="00B220FF"/>
    <w:rsid w:val="00D15703"/>
    <w:rsid w:val="00DC43D6"/>
    <w:rsid w:val="00E13385"/>
    <w:rsid w:val="00E63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8EA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hr-HR"/>
    </w:rPr>
  </w:style>
  <w:style w:type="paragraph" w:styleId="Naslov1">
    <w:name w:val="heading 1"/>
    <w:basedOn w:val="Normal"/>
    <w:uiPriority w:val="1"/>
    <w:qFormat/>
    <w:pPr>
      <w:ind w:left="141" w:right="138"/>
      <w:outlineLvl w:val="0"/>
    </w:pPr>
    <w:rPr>
      <w:b/>
      <w:bCs/>
      <w:sz w:val="28"/>
      <w:szCs w:val="28"/>
      <w:u w:val="single" w:color="000000"/>
    </w:rPr>
  </w:style>
  <w:style w:type="paragraph" w:styleId="Naslov2">
    <w:name w:val="heading 2"/>
    <w:basedOn w:val="Normal"/>
    <w:uiPriority w:val="1"/>
    <w:qFormat/>
    <w:pPr>
      <w:ind w:left="141"/>
      <w:outlineLvl w:val="1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Odlomakpopisa">
    <w:name w:val="List Paragraph"/>
    <w:basedOn w:val="Normal"/>
    <w:uiPriority w:val="34"/>
    <w:qFormat/>
    <w:pPr>
      <w:spacing w:line="305" w:lineRule="exact"/>
      <w:ind w:left="860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Zadanifontodlomka1">
    <w:name w:val="Zadani font odlomka1"/>
    <w:rsid w:val="005555D0"/>
  </w:style>
  <w:style w:type="paragraph" w:customStyle="1" w:styleId="Default">
    <w:name w:val="Default"/>
    <w:rsid w:val="005555D0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hr-HR"/>
    </w:rPr>
  </w:style>
  <w:style w:type="paragraph" w:styleId="Naslov1">
    <w:name w:val="heading 1"/>
    <w:basedOn w:val="Normal"/>
    <w:uiPriority w:val="1"/>
    <w:qFormat/>
    <w:pPr>
      <w:ind w:left="141" w:right="138"/>
      <w:outlineLvl w:val="0"/>
    </w:pPr>
    <w:rPr>
      <w:b/>
      <w:bCs/>
      <w:sz w:val="28"/>
      <w:szCs w:val="28"/>
      <w:u w:val="single" w:color="000000"/>
    </w:rPr>
  </w:style>
  <w:style w:type="paragraph" w:styleId="Naslov2">
    <w:name w:val="heading 2"/>
    <w:basedOn w:val="Normal"/>
    <w:uiPriority w:val="1"/>
    <w:qFormat/>
    <w:pPr>
      <w:ind w:left="141"/>
      <w:outlineLvl w:val="1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Odlomakpopisa">
    <w:name w:val="List Paragraph"/>
    <w:basedOn w:val="Normal"/>
    <w:uiPriority w:val="34"/>
    <w:qFormat/>
    <w:pPr>
      <w:spacing w:line="305" w:lineRule="exact"/>
      <w:ind w:left="860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Zadanifontodlomka1">
    <w:name w:val="Zadani font odlomka1"/>
    <w:rsid w:val="005555D0"/>
  </w:style>
  <w:style w:type="paragraph" w:customStyle="1" w:styleId="Default">
    <w:name w:val="Default"/>
    <w:rsid w:val="005555D0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cina@bask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Microsoft Word - Savjetovanje s javnoau - Nacrt prijedloga akta - Proraun Opine Baaka za 2026. i projekcije za 2027. i 2028. godinu godinu.doc</vt:lpstr>
    </vt:vector>
  </TitlesOfParts>
  <Company/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Savjetovanje s javnoau - Nacrt prijedloga akta - Proraun Opine Baaka za 2026. i projekcije za 2027. i 2028. godinu godinu.doc</dc:title>
  <dc:creator>kay</dc:creator>
  <cp:lastModifiedBy>kay</cp:lastModifiedBy>
  <cp:revision>3</cp:revision>
  <cp:lastPrinted>2026-09-07T10:23:00Z</cp:lastPrinted>
  <dcterms:created xsi:type="dcterms:W3CDTF">2026-09-07T10:24:00Z</dcterms:created>
  <dcterms:modified xsi:type="dcterms:W3CDTF">2026-09-09T07:57:00Z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2026-09-07T00:00:00Z</vt:filetime>
  </property>
  <property fmtid="{D5CDD505-2E9C-101B-9397-08002B2CF9AE}" pid="4" name="LastSaved">
    <vt:filetime>2026-09-07T00:00:00Z</vt:filetime>
  </property>
  <property fmtid="{D5CDD505-2E9C-101B-9397-08002B2CF9AE}" pid="5" name="Producer">
    <vt:lpwstr>Microsoft: Print To PDF</vt:lpwstr>
  </property>
</Properties>
</file>